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8F3" w:rsidRDefault="008D48F3" w:rsidP="007F69B5">
      <w:pPr>
        <w:jc w:val="center"/>
        <w:rPr>
          <w:szCs w:val="26"/>
        </w:rPr>
      </w:pPr>
    </w:p>
    <w:p w:rsidR="008D48F3" w:rsidRDefault="008D48F3" w:rsidP="007F69B5">
      <w:pPr>
        <w:jc w:val="center"/>
        <w:rPr>
          <w:szCs w:val="26"/>
        </w:rPr>
      </w:pPr>
    </w:p>
    <w:p w:rsidR="008D48F3" w:rsidRDefault="008D48F3" w:rsidP="007F69B5">
      <w:pPr>
        <w:jc w:val="center"/>
        <w:rPr>
          <w:szCs w:val="26"/>
        </w:rPr>
      </w:pPr>
    </w:p>
    <w:p w:rsidR="008D48F3" w:rsidRDefault="008D48F3" w:rsidP="007F69B5">
      <w:pPr>
        <w:jc w:val="center"/>
        <w:rPr>
          <w:szCs w:val="26"/>
        </w:rPr>
      </w:pPr>
    </w:p>
    <w:p w:rsidR="008D48F3" w:rsidRDefault="008D48F3" w:rsidP="007F69B5">
      <w:pPr>
        <w:jc w:val="center"/>
        <w:rPr>
          <w:szCs w:val="26"/>
        </w:rPr>
      </w:pPr>
    </w:p>
    <w:p w:rsidR="008D48F3" w:rsidRDefault="008D48F3" w:rsidP="007F69B5">
      <w:pPr>
        <w:jc w:val="center"/>
        <w:rPr>
          <w:szCs w:val="26"/>
        </w:rPr>
      </w:pPr>
    </w:p>
    <w:p w:rsidR="008D48F3" w:rsidRDefault="008D48F3" w:rsidP="007F69B5">
      <w:pPr>
        <w:jc w:val="center"/>
        <w:rPr>
          <w:szCs w:val="26"/>
        </w:rPr>
      </w:pPr>
    </w:p>
    <w:p w:rsidR="008D48F3" w:rsidRDefault="008D48F3" w:rsidP="007F69B5">
      <w:pPr>
        <w:jc w:val="center"/>
        <w:rPr>
          <w:szCs w:val="26"/>
        </w:rPr>
      </w:pPr>
    </w:p>
    <w:p w:rsidR="008D48F3" w:rsidRPr="00680179" w:rsidRDefault="008D48F3" w:rsidP="00680179">
      <w:pPr>
        <w:pStyle w:val="a0"/>
        <w:rPr>
          <w:b/>
          <w:sz w:val="28"/>
          <w:szCs w:val="28"/>
        </w:rPr>
      </w:pPr>
      <w:r w:rsidRPr="00680179">
        <w:rPr>
          <w:b/>
          <w:sz w:val="28"/>
          <w:szCs w:val="28"/>
        </w:rPr>
        <w:t>Обосновывающие материалы</w:t>
      </w:r>
    </w:p>
    <w:p w:rsidR="008D48F3" w:rsidRPr="002B6CFE" w:rsidRDefault="008D48F3" w:rsidP="002B6CFE">
      <w:pPr>
        <w:pStyle w:val="a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  ПРОЕКТУ </w:t>
      </w:r>
      <w:r w:rsidRPr="002B6CFE">
        <w:rPr>
          <w:b/>
          <w:sz w:val="28"/>
          <w:szCs w:val="28"/>
        </w:rPr>
        <w:t>Схем</w:t>
      </w:r>
      <w:r>
        <w:rPr>
          <w:b/>
          <w:sz w:val="28"/>
          <w:szCs w:val="28"/>
        </w:rPr>
        <w:t>Ы</w:t>
      </w:r>
      <w:r w:rsidRPr="002B6CFE">
        <w:rPr>
          <w:b/>
          <w:sz w:val="28"/>
          <w:szCs w:val="28"/>
        </w:rPr>
        <w:t xml:space="preserve"> теплоснабжения</w:t>
      </w:r>
    </w:p>
    <w:p w:rsidR="008D48F3" w:rsidRPr="002B6CFE" w:rsidRDefault="008D48F3" w:rsidP="002B6CFE">
      <w:pPr>
        <w:pStyle w:val="a0"/>
        <w:rPr>
          <w:b/>
          <w:sz w:val="28"/>
          <w:szCs w:val="28"/>
        </w:rPr>
      </w:pPr>
      <w:r w:rsidRPr="002B6CFE">
        <w:rPr>
          <w:b/>
          <w:sz w:val="28"/>
          <w:szCs w:val="28"/>
        </w:rPr>
        <w:t>муниципального образования</w:t>
      </w:r>
    </w:p>
    <w:p w:rsidR="008D48F3" w:rsidRPr="002B6CFE" w:rsidRDefault="008D48F3" w:rsidP="002B6CFE">
      <w:pPr>
        <w:pStyle w:val="a0"/>
        <w:rPr>
          <w:b/>
          <w:sz w:val="28"/>
          <w:szCs w:val="28"/>
        </w:rPr>
      </w:pPr>
      <w:r>
        <w:rPr>
          <w:b/>
          <w:sz w:val="28"/>
          <w:szCs w:val="28"/>
        </w:rPr>
        <w:t>г. Шлиссельбург</w:t>
      </w:r>
    </w:p>
    <w:p w:rsidR="008D48F3" w:rsidRDefault="008D48F3" w:rsidP="002B6CFE">
      <w:pPr>
        <w:pStyle w:val="a0"/>
        <w:rPr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left:0;text-align:left;margin-left:202.05pt;margin-top:15.15pt;width:117pt;height:150pt;z-index:-251663872;visibility:visible" wrapcoords="-138 0 -138 21492 21600 21492 21600 0 -138 0">
            <v:imagedata r:id="rId7" o:title=""/>
            <w10:wrap type="tight"/>
          </v:shape>
        </w:pict>
      </w: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  <w:r>
        <w:rPr>
          <w:b/>
          <w:sz w:val="28"/>
          <w:szCs w:val="28"/>
        </w:rPr>
        <w:t>2018</w:t>
      </w: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 w:rsidP="002B6CFE">
      <w:pPr>
        <w:pStyle w:val="a0"/>
        <w:rPr>
          <w:b/>
          <w:sz w:val="28"/>
          <w:szCs w:val="28"/>
        </w:rPr>
      </w:pPr>
    </w:p>
    <w:p w:rsidR="008D48F3" w:rsidRDefault="008D48F3">
      <w:pPr>
        <w:spacing w:line="276" w:lineRule="auto"/>
        <w:jc w:val="left"/>
        <w:rPr>
          <w:caps/>
          <w:lang w:eastAsia="ru-RU"/>
        </w:rPr>
      </w:pPr>
    </w:p>
    <w:tbl>
      <w:tblPr>
        <w:tblW w:w="0" w:type="auto"/>
        <w:tblLook w:val="01E0"/>
      </w:tblPr>
      <w:tblGrid>
        <w:gridCol w:w="4503"/>
        <w:gridCol w:w="4677"/>
      </w:tblGrid>
      <w:tr w:rsidR="008D48F3" w:rsidRPr="00C26BC3" w:rsidTr="00680179">
        <w:tc>
          <w:tcPr>
            <w:tcW w:w="4503" w:type="dxa"/>
          </w:tcPr>
          <w:p w:rsidR="008D48F3" w:rsidRPr="00C26BC3" w:rsidRDefault="008D48F3" w:rsidP="00680179"/>
        </w:tc>
        <w:tc>
          <w:tcPr>
            <w:tcW w:w="4677" w:type="dxa"/>
          </w:tcPr>
          <w:p w:rsidR="008D48F3" w:rsidRPr="00C26BC3" w:rsidRDefault="008D48F3" w:rsidP="002E2F73"/>
        </w:tc>
      </w:tr>
    </w:tbl>
    <w:p w:rsidR="008D48F3" w:rsidRPr="003248EE" w:rsidRDefault="008D48F3" w:rsidP="002B6CFE">
      <w:pPr>
        <w:pStyle w:val="a2"/>
        <w:ind w:left="720"/>
        <w:jc w:val="both"/>
      </w:pPr>
    </w:p>
    <w:p w:rsidR="008D48F3" w:rsidRPr="002B6CFE" w:rsidRDefault="008D48F3" w:rsidP="002913FC">
      <w:pPr>
        <w:spacing w:after="0"/>
        <w:rPr>
          <w:szCs w:val="26"/>
          <w:lang w:eastAsia="ru-RU"/>
        </w:rPr>
      </w:pPr>
      <w:r w:rsidRPr="002B6CFE">
        <w:rPr>
          <w:szCs w:val="26"/>
          <w:lang w:eastAsia="ru-RU"/>
        </w:rPr>
        <w:t>Объектом исследования является система теплоснабженияг. Шлиссельбург.</w:t>
      </w:r>
    </w:p>
    <w:p w:rsidR="008D48F3" w:rsidRDefault="008D48F3" w:rsidP="002913FC">
      <w:pPr>
        <w:rPr>
          <w:szCs w:val="26"/>
          <w:lang w:eastAsia="ru-RU"/>
        </w:rPr>
      </w:pPr>
      <w:r w:rsidRPr="002B6CFE">
        <w:rPr>
          <w:szCs w:val="26"/>
          <w:lang w:eastAsia="ru-RU"/>
        </w:rPr>
        <w:t xml:space="preserve">Цель работы – разработка оптимальных вариантов развития системы теплоснабжения г. Шлиссельбург по критериям: качества, надежности теплоснабжения и экономической эффективности. Разработанная программа мероприятий по результатам оптимизации режимов работы системы теплоснабжения должна стать базовым документом, определяющим стратегию и единую техническую политику перспективного развития системы теплоснабжения г.Шлиссельбург. </w:t>
      </w:r>
    </w:p>
    <w:p w:rsidR="008D48F3" w:rsidRPr="002B6CFE" w:rsidRDefault="008D48F3" w:rsidP="002B6CFE">
      <w:pPr>
        <w:rPr>
          <w:szCs w:val="26"/>
          <w:lang w:eastAsia="ru-RU"/>
        </w:rPr>
      </w:pPr>
      <w:r w:rsidRPr="002B6CFE">
        <w:rPr>
          <w:szCs w:val="26"/>
          <w:lang w:eastAsia="ru-RU"/>
        </w:rPr>
        <w:t>Согласно Постановлению Правительства РФ от 22.02.2012 N 154 "Отребованиях к схемам теплоснабжения, порядку их разработки и утверждения" в рамках данного раздела рассмотрены основные вопросы: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Показатели перспективного спроса на тепловую энергию (мощность) и теплоноситель в установленных границах территории поселения, городского округа;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Перспективные балансы тепловой мощности источников тепловой энергии и тепловой нагрузки потребителей;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Перспективные балансы теплоносителя;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Предложения по строительству, реконструкции и техническому перевооружению источников тепловой энергии;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Предложения по строительству и реконструкции тепловых сетей;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Перспективные топливные балансы;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Инвестиции в строительство, реконструкцию и техническое перевооружение;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Решение об определении единой теплоснабжающей организации (организаций);</w:t>
      </w:r>
    </w:p>
    <w:p w:rsidR="008D48F3" w:rsidRPr="000B066D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0B066D">
        <w:rPr>
          <w:szCs w:val="26"/>
          <w:lang w:eastAsia="ru-RU"/>
        </w:rPr>
        <w:t>Решения о распределении тепловой нагрузки между источниками тепловой энергии;</w:t>
      </w:r>
    </w:p>
    <w:p w:rsidR="008D48F3" w:rsidRDefault="008D48F3" w:rsidP="002913FC">
      <w:pPr>
        <w:pStyle w:val="BodyText"/>
        <w:numPr>
          <w:ilvl w:val="0"/>
          <w:numId w:val="5"/>
        </w:numPr>
        <w:spacing w:before="80" w:after="80"/>
        <w:ind w:left="1066" w:hanging="357"/>
        <w:rPr>
          <w:szCs w:val="26"/>
          <w:lang w:eastAsia="ru-RU"/>
        </w:rPr>
      </w:pPr>
      <w:r w:rsidRPr="002913FC">
        <w:rPr>
          <w:szCs w:val="26"/>
          <w:lang w:eastAsia="ru-RU"/>
        </w:rPr>
        <w:t>Решения по бесхозяйным тепловым сетям.</w:t>
      </w:r>
    </w:p>
    <w:p w:rsidR="008D48F3" w:rsidRPr="00BE606E" w:rsidRDefault="008D48F3" w:rsidP="002B6CFE">
      <w:pPr>
        <w:pStyle w:val="TOC2"/>
        <w:tabs>
          <w:tab w:val="right" w:leader="dot" w:pos="8931"/>
        </w:tabs>
        <w:spacing w:after="120"/>
        <w:ind w:left="0" w:right="141"/>
        <w:jc w:val="left"/>
        <w:rPr>
          <w:sz w:val="22"/>
          <w:szCs w:val="20"/>
          <w:lang w:eastAsia="ru-RU"/>
        </w:rPr>
      </w:pPr>
      <w:r w:rsidRPr="00BE606E">
        <w:rPr>
          <w:sz w:val="36"/>
          <w:szCs w:val="20"/>
          <w:lang w:eastAsia="ru-RU"/>
        </w:rPr>
        <w:t>Содержание</w:t>
      </w:r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r w:rsidRPr="002B6CFE">
        <w:rPr>
          <w:smallCaps/>
          <w:sz w:val="22"/>
          <w:szCs w:val="20"/>
          <w:lang w:eastAsia="ru-RU"/>
        </w:rPr>
        <w:fldChar w:fldCharType="begin"/>
      </w:r>
      <w:r w:rsidRPr="002B6CFE">
        <w:rPr>
          <w:smallCaps/>
          <w:sz w:val="22"/>
          <w:szCs w:val="20"/>
          <w:lang w:eastAsia="ru-RU"/>
        </w:rPr>
        <w:instrText xml:space="preserve"> TOC \o "1-3" \h \z \u </w:instrText>
      </w:r>
      <w:r w:rsidRPr="002B6CFE">
        <w:rPr>
          <w:smallCaps/>
          <w:sz w:val="22"/>
          <w:szCs w:val="20"/>
          <w:lang w:eastAsia="ru-RU"/>
        </w:rPr>
        <w:fldChar w:fldCharType="separate"/>
      </w:r>
      <w:hyperlink w:anchor="_Toc363481704" w:history="1">
        <w:r w:rsidRPr="00065084">
          <w:rPr>
            <w:rStyle w:val="Hyperlink"/>
            <w:noProof/>
          </w:rPr>
          <w:t>Реферат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05" w:history="1">
        <w:r w:rsidRPr="00065084">
          <w:rPr>
            <w:rStyle w:val="Hyperlink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tabs>
          <w:tab w:val="left" w:pos="880"/>
        </w:tabs>
        <w:rPr>
          <w:rFonts w:ascii="Calibri" w:hAnsi="Calibri"/>
          <w:noProof/>
          <w:sz w:val="22"/>
          <w:lang w:eastAsia="ru-RU"/>
        </w:rPr>
      </w:pPr>
      <w:hyperlink w:anchor="_Toc363481706" w:history="1">
        <w:r w:rsidRPr="00065084">
          <w:rPr>
            <w:rStyle w:val="Hyperlink"/>
            <w:noProof/>
          </w:rPr>
          <w:t>1.</w:t>
        </w:r>
        <w:r>
          <w:rPr>
            <w:rFonts w:ascii="Calibri" w:hAnsi="Calibri"/>
            <w:noProof/>
            <w:sz w:val="22"/>
            <w:lang w:eastAsia="ru-RU"/>
          </w:rPr>
          <w:tab/>
        </w:r>
        <w:r w:rsidRPr="00065084">
          <w:rPr>
            <w:rStyle w:val="Hyperlink"/>
            <w:noProof/>
          </w:rPr>
          <w:t>Существующее положение в сфере производства, передачи и потребления тепловой энергии для целей теплоснабжения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07" w:history="1">
        <w:r w:rsidRPr="00065084">
          <w:rPr>
            <w:rStyle w:val="Hyperlink"/>
            <w:rFonts w:cs="Arial"/>
            <w:iCs/>
            <w:noProof/>
            <w:lang w:eastAsia="ru-RU"/>
          </w:rPr>
          <w:t>1.1 Функциональная структура теплоснабжения.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08" w:history="1">
        <w:r w:rsidRPr="00065084">
          <w:rPr>
            <w:rStyle w:val="Hyperlink"/>
            <w:rFonts w:cs="Arial"/>
            <w:iCs/>
            <w:noProof/>
            <w:lang w:eastAsia="ru-RU"/>
          </w:rPr>
          <w:t>1.2 Источники тепловой энергии.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09" w:history="1">
        <w:r w:rsidRPr="00065084">
          <w:rPr>
            <w:rStyle w:val="Hyperlink"/>
            <w:rFonts w:cs="Arial"/>
            <w:noProof/>
            <w:lang w:eastAsia="ru-RU"/>
          </w:rPr>
          <w:t>1.2.1 Котельная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0" w:history="1">
        <w:r w:rsidRPr="00065084">
          <w:rPr>
            <w:rStyle w:val="Hyperlink"/>
            <w:noProof/>
          </w:rPr>
          <w:t>1.2.2Котельная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1" w:history="1">
        <w:r w:rsidRPr="00065084">
          <w:rPr>
            <w:rStyle w:val="Hyperlink"/>
            <w:noProof/>
          </w:rPr>
          <w:t>1.2.3 Котельная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2" w:history="1">
        <w:r w:rsidRPr="00065084">
          <w:rPr>
            <w:rStyle w:val="Hyperlink"/>
            <w:rFonts w:cs="Arial"/>
            <w:iCs/>
            <w:noProof/>
            <w:lang w:eastAsia="ru-RU"/>
          </w:rPr>
          <w:t>1.3 Тепловые сети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3" w:history="1">
        <w:r w:rsidRPr="00065084">
          <w:rPr>
            <w:rStyle w:val="Hyperlink"/>
            <w:noProof/>
          </w:rPr>
          <w:t>1.3.1 Характеристика теплосети котельной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4" w:history="1">
        <w:r w:rsidRPr="00065084">
          <w:rPr>
            <w:rStyle w:val="Hyperlink"/>
            <w:noProof/>
          </w:rPr>
          <w:t>1.3.2 Характеристика т</w:t>
        </w:r>
        <w:bookmarkStart w:id="0" w:name="_GoBack"/>
        <w:bookmarkEnd w:id="0"/>
        <w:r w:rsidRPr="00065084">
          <w:rPr>
            <w:rStyle w:val="Hyperlink"/>
            <w:noProof/>
          </w:rPr>
          <w:t>еплосети котельной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5" w:history="1">
        <w:r w:rsidRPr="00065084">
          <w:rPr>
            <w:rStyle w:val="Hyperlink"/>
            <w:noProof/>
          </w:rPr>
          <w:t>1.3.3 Характеристика теплосети котельной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6" w:history="1">
        <w:r w:rsidRPr="00065084">
          <w:rPr>
            <w:rStyle w:val="Hyperlink"/>
            <w:rFonts w:cs="Arial"/>
            <w:iCs/>
            <w:noProof/>
            <w:lang w:eastAsia="ru-RU"/>
          </w:rPr>
          <w:t>1.4 Зоны действия источников тепловой энергии.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7" w:history="1">
        <w:r w:rsidRPr="00065084">
          <w:rPr>
            <w:rStyle w:val="Hyperlink"/>
            <w:noProof/>
          </w:rPr>
          <w:t>1.4.1 Котельная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8" w:history="1">
        <w:r w:rsidRPr="00065084">
          <w:rPr>
            <w:rStyle w:val="Hyperlink"/>
            <w:noProof/>
          </w:rPr>
          <w:t>1.4.2 Котельная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19" w:history="1">
        <w:r w:rsidRPr="00065084">
          <w:rPr>
            <w:rStyle w:val="Hyperlink"/>
            <w:noProof/>
          </w:rPr>
          <w:t>1.4.3 Котельная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0" w:history="1">
        <w:r w:rsidRPr="00065084">
          <w:rPr>
            <w:rStyle w:val="Hyperlink"/>
            <w:rFonts w:cs="Arial"/>
            <w:iCs/>
            <w:noProof/>
            <w:lang w:eastAsia="ru-RU"/>
          </w:rPr>
          <w:t>1.5 Тепловые нагрузки потребителей тепловой энергии, групп потребителей тепловой энергии в зонах действия источников тепловой энергии.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1" w:history="1">
        <w:r w:rsidRPr="00065084">
          <w:rPr>
            <w:rStyle w:val="Hyperlink"/>
            <w:noProof/>
          </w:rPr>
          <w:t>1.5.1 Котельная «Стрелка».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2" w:history="1">
        <w:r w:rsidRPr="00065084">
          <w:rPr>
            <w:rStyle w:val="Hyperlink"/>
            <w:noProof/>
          </w:rPr>
          <w:t>1.5.2 Котельная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3" w:history="1">
        <w:r w:rsidRPr="00065084">
          <w:rPr>
            <w:rStyle w:val="Hyperlink"/>
            <w:noProof/>
          </w:rPr>
          <w:t>1.5.3 Котельная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4" w:history="1">
        <w:r w:rsidRPr="00065084">
          <w:rPr>
            <w:rStyle w:val="Hyperlink"/>
            <w:rFonts w:cs="Arial"/>
            <w:iCs/>
            <w:noProof/>
            <w:lang w:eastAsia="ru-RU"/>
          </w:rPr>
          <w:t>1.6 Топливные балансы источников тепловой энергии и система обеспечения топливом.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5" w:history="1">
        <w:r w:rsidRPr="00065084">
          <w:rPr>
            <w:rStyle w:val="Hyperlink"/>
            <w:noProof/>
          </w:rPr>
          <w:t>1.6.1 Топливный баланс Котельной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6" w:history="1">
        <w:r w:rsidRPr="00065084">
          <w:rPr>
            <w:rStyle w:val="Hyperlink"/>
            <w:noProof/>
          </w:rPr>
          <w:t>1.6.2 Топливный баланс котельной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7" w:history="1">
        <w:r w:rsidRPr="00065084">
          <w:rPr>
            <w:rStyle w:val="Hyperlink"/>
            <w:noProof/>
          </w:rPr>
          <w:t>1.6.3Топливный баланс котельной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8" w:history="1">
        <w:r w:rsidRPr="00065084">
          <w:rPr>
            <w:rStyle w:val="Hyperlink"/>
            <w:rFonts w:cs="Arial"/>
            <w:iCs/>
            <w:noProof/>
            <w:lang w:eastAsia="ru-RU"/>
          </w:rPr>
          <w:t>1.7 Надежность теплоснабжения.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29" w:history="1">
        <w:r w:rsidRPr="00065084">
          <w:rPr>
            <w:rStyle w:val="Hyperlink"/>
            <w:rFonts w:cs="Arial"/>
            <w:iCs/>
            <w:noProof/>
            <w:lang w:eastAsia="ru-RU"/>
          </w:rPr>
          <w:t>1.8 Технико-экономические показатели теплоснабжающих и теплосетевых организаций.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0" w:history="1">
        <w:r w:rsidRPr="00065084">
          <w:rPr>
            <w:rStyle w:val="Hyperlink"/>
            <w:noProof/>
          </w:rPr>
          <w:t>1.8.1Собственные нужды котельной «Стрелка».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1" w:history="1">
        <w:r w:rsidRPr="00065084">
          <w:rPr>
            <w:rStyle w:val="Hyperlink"/>
            <w:noProof/>
          </w:rPr>
          <w:t>1.8.2 Собственные нужды котельной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2" w:history="1">
        <w:r w:rsidRPr="00065084">
          <w:rPr>
            <w:rStyle w:val="Hyperlink"/>
            <w:noProof/>
          </w:rPr>
          <w:t>1.8.3 Собственные нужды котельной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3" w:history="1">
        <w:r w:rsidRPr="00065084">
          <w:rPr>
            <w:rStyle w:val="Hyperlink"/>
            <w:rFonts w:cs="Arial"/>
            <w:iCs/>
            <w:noProof/>
            <w:lang w:eastAsia="ru-RU"/>
          </w:rPr>
          <w:t>1.9 Цены (тарифы) в сфере теплоснабжения.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4" w:history="1">
        <w:r w:rsidRPr="00065084">
          <w:rPr>
            <w:rStyle w:val="Hyperlink"/>
            <w:rFonts w:cs="Arial"/>
            <w:iCs/>
            <w:noProof/>
            <w:lang w:eastAsia="ru-RU"/>
          </w:rPr>
          <w:t>1.10 Описание существующих технических и технологических проблем в системах теплоснабжения поселения.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5" w:history="1">
        <w:r w:rsidRPr="00065084">
          <w:rPr>
            <w:rStyle w:val="Hyperlink"/>
            <w:noProof/>
          </w:rPr>
          <w:t>1.10.1 Район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6" w:history="1">
        <w:r w:rsidRPr="00065084">
          <w:rPr>
            <w:rStyle w:val="Hyperlink"/>
            <w:noProof/>
          </w:rPr>
          <w:t>1.10.2 Район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7" w:history="1">
        <w:r w:rsidRPr="00065084">
          <w:rPr>
            <w:rStyle w:val="Hyperlink"/>
            <w:noProof/>
          </w:rPr>
          <w:t>1.10.3 Район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8" w:history="1">
        <w:r w:rsidRPr="00065084">
          <w:rPr>
            <w:rStyle w:val="Hyperlink"/>
            <w:rFonts w:cs="Arial"/>
            <w:iCs/>
            <w:noProof/>
            <w:lang w:eastAsia="ru-RU"/>
          </w:rPr>
          <w:t>2. Перспективное потребление тепловой энергии на цели теплоснабжения.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39" w:history="1">
        <w:r w:rsidRPr="00065084">
          <w:rPr>
            <w:rStyle w:val="Hyperlink"/>
            <w:noProof/>
          </w:rPr>
          <w:t>2.1 Котельная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40" w:history="1">
        <w:r w:rsidRPr="00065084">
          <w:rPr>
            <w:rStyle w:val="Hyperlink"/>
            <w:noProof/>
          </w:rPr>
          <w:t>2.2 Котельная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41" w:history="1">
        <w:r w:rsidRPr="00065084">
          <w:rPr>
            <w:rStyle w:val="Hyperlink"/>
            <w:noProof/>
          </w:rPr>
          <w:t>2.3 Котельная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42" w:history="1">
        <w:r w:rsidRPr="00065084">
          <w:rPr>
            <w:rStyle w:val="Hyperlink"/>
            <w:rFonts w:cs="Arial"/>
            <w:iCs/>
            <w:noProof/>
            <w:lang w:eastAsia="ru-RU"/>
          </w:rPr>
          <w:t>3.Перспективные балансы тепловой мощности источников тепловой энергии и тепловой нагрузки.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43" w:history="1">
        <w:r w:rsidRPr="00065084">
          <w:rPr>
            <w:rStyle w:val="Hyperlink"/>
            <w:noProof/>
          </w:rPr>
          <w:t>3.1 Район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44" w:history="1">
        <w:r w:rsidRPr="00065084">
          <w:rPr>
            <w:rStyle w:val="Hyperlink"/>
            <w:noProof/>
          </w:rPr>
          <w:t>3.2 Район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45" w:history="1">
        <w:r w:rsidRPr="00065084">
          <w:rPr>
            <w:rStyle w:val="Hyperlink"/>
            <w:noProof/>
          </w:rPr>
          <w:t>3.3 Район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46" w:history="1">
        <w:r w:rsidRPr="00065084">
          <w:rPr>
            <w:rStyle w:val="Hyperlink"/>
            <w:noProof/>
          </w:rPr>
          <w:t>4. Перспективные балансы производительности водоподготовительных установок.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47" w:history="1">
        <w:r w:rsidRPr="00065084">
          <w:rPr>
            <w:rStyle w:val="Hyperlink"/>
            <w:noProof/>
          </w:rPr>
          <w:t>5. Предложения по строительству, реконструкции и техническому перевооружению источников тепловой энергии.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48" w:history="1">
        <w:r w:rsidRPr="00065084">
          <w:rPr>
            <w:rStyle w:val="Hyperlink"/>
            <w:noProof/>
          </w:rPr>
          <w:t>6. Предложения по строительству и реконструкции тепловых сетей и сооружений на них.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49" w:history="1">
        <w:r w:rsidRPr="00065084">
          <w:rPr>
            <w:rStyle w:val="Hyperlink"/>
            <w:noProof/>
          </w:rPr>
          <w:t>7. Перспективные топливные балансы.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0" w:history="1">
        <w:r w:rsidRPr="00065084">
          <w:rPr>
            <w:rStyle w:val="Hyperlink"/>
            <w:noProof/>
          </w:rPr>
          <w:t>7.1 Район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1" w:history="1">
        <w:r w:rsidRPr="00065084">
          <w:rPr>
            <w:rStyle w:val="Hyperlink"/>
            <w:noProof/>
          </w:rPr>
          <w:t>7.2 Район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118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2" w:history="1">
        <w:r w:rsidRPr="00065084">
          <w:rPr>
            <w:rStyle w:val="Hyperlink"/>
            <w:noProof/>
          </w:rPr>
          <w:t>7.3 Район «Малоневский»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53" w:history="1">
        <w:r w:rsidRPr="00065084">
          <w:rPr>
            <w:rStyle w:val="Hyperlink"/>
            <w:noProof/>
          </w:rPr>
          <w:t>8. Обоснование инвестиций в строительство, реконструкцию и техническое перевооружение.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4" w:history="1">
        <w:r w:rsidRPr="00065084">
          <w:rPr>
            <w:rStyle w:val="Hyperlink"/>
            <w:rFonts w:cs="Arial"/>
            <w:iCs/>
            <w:noProof/>
            <w:lang w:eastAsia="ru-RU"/>
          </w:rPr>
          <w:t>8.1 Инвестиции в источники.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2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5" w:history="1">
        <w:r w:rsidRPr="00065084">
          <w:rPr>
            <w:rStyle w:val="Hyperlink"/>
            <w:rFonts w:cs="Arial"/>
            <w:iCs/>
            <w:noProof/>
            <w:lang w:eastAsia="ru-RU"/>
          </w:rPr>
          <w:t>8.2 Инвестиции в тепловые сети.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6" w:history="1">
        <w:r w:rsidRPr="00065084">
          <w:rPr>
            <w:rStyle w:val="Hyperlink"/>
            <w:noProof/>
          </w:rPr>
          <w:t>8.2.1 Район «Стрелка»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7" w:history="1">
        <w:r w:rsidRPr="00065084">
          <w:rPr>
            <w:rStyle w:val="Hyperlink"/>
            <w:noProof/>
          </w:rPr>
          <w:t>8.2.2 Район «Треугольник»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3"/>
        <w:tabs>
          <w:tab w:val="right" w:leader="dot" w:pos="9911"/>
        </w:tabs>
        <w:rPr>
          <w:rFonts w:ascii="Calibri" w:hAnsi="Calibri"/>
          <w:noProof/>
          <w:sz w:val="22"/>
          <w:lang w:eastAsia="ru-RU"/>
        </w:rPr>
      </w:pPr>
      <w:hyperlink w:anchor="_Toc363481758" w:history="1">
        <w:r w:rsidRPr="00065084">
          <w:rPr>
            <w:rStyle w:val="Hyperlink"/>
            <w:noProof/>
          </w:rPr>
          <w:t>8.2.3 Район «Хозблок»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59" w:history="1">
        <w:r w:rsidRPr="00065084">
          <w:rPr>
            <w:rStyle w:val="Hyperlink"/>
            <w:noProof/>
          </w:rPr>
          <w:t>9. Оценка надежности теплоснабжения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129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60" w:history="1">
        <w:r w:rsidRPr="00065084">
          <w:rPr>
            <w:rStyle w:val="Hyperlink"/>
            <w:noProof/>
          </w:rPr>
          <w:t>10. Обоснование предложения по определению единой теплоснабжающей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61" w:history="1">
        <w:r w:rsidRPr="00065084">
          <w:rPr>
            <w:rStyle w:val="Hyperlink"/>
            <w:noProof/>
          </w:rPr>
          <w:t>Вывод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</w:hyperlink>
    </w:p>
    <w:p w:rsidR="008D48F3" w:rsidRDefault="008D48F3">
      <w:pPr>
        <w:pStyle w:val="TOC1"/>
        <w:rPr>
          <w:rFonts w:ascii="Calibri" w:hAnsi="Calibri"/>
          <w:noProof/>
          <w:sz w:val="22"/>
          <w:lang w:eastAsia="ru-RU"/>
        </w:rPr>
      </w:pPr>
      <w:hyperlink w:anchor="_Toc363481762" w:history="1">
        <w:r w:rsidRPr="00065084">
          <w:rPr>
            <w:rStyle w:val="Hyperlink"/>
            <w:noProof/>
          </w:rPr>
          <w:t>Рекомендации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_Toc363481762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:rsidR="008D48F3" w:rsidRPr="002B6CFE" w:rsidRDefault="008D48F3" w:rsidP="002B6CFE">
      <w:pPr>
        <w:pStyle w:val="TOC2"/>
        <w:tabs>
          <w:tab w:val="right" w:leader="dot" w:pos="8931"/>
        </w:tabs>
        <w:spacing w:after="120"/>
        <w:ind w:left="0" w:right="141"/>
        <w:jc w:val="left"/>
        <w:rPr>
          <w:smallCaps/>
          <w:sz w:val="22"/>
          <w:szCs w:val="20"/>
          <w:lang w:eastAsia="ru-RU"/>
        </w:rPr>
      </w:pPr>
      <w:r w:rsidRPr="002B6CFE">
        <w:rPr>
          <w:smallCaps/>
          <w:sz w:val="22"/>
          <w:szCs w:val="20"/>
          <w:lang w:eastAsia="ru-RU"/>
        </w:rPr>
        <w:fldChar w:fldCharType="end"/>
      </w:r>
    </w:p>
    <w:p w:rsidR="008D48F3" w:rsidRPr="00D00529" w:rsidRDefault="008D48F3" w:rsidP="00D00529">
      <w:pPr>
        <w:pStyle w:val="1"/>
      </w:pPr>
      <w:bookmarkStart w:id="1" w:name="_Toc351388472"/>
      <w:bookmarkStart w:id="2" w:name="_Toc363481705"/>
      <w:r w:rsidRPr="00D00529">
        <w:t>Введение</w:t>
      </w:r>
      <w:bookmarkEnd w:id="1"/>
      <w:bookmarkEnd w:id="2"/>
    </w:p>
    <w:p w:rsidR="008D48F3" w:rsidRPr="002B6CFE" w:rsidRDefault="008D48F3" w:rsidP="00960B4D">
      <w:pPr>
        <w:rPr>
          <w:lang w:eastAsia="ru-RU"/>
        </w:rPr>
      </w:pPr>
      <w:r w:rsidRPr="002B6CFE">
        <w:rPr>
          <w:lang w:eastAsia="ru-RU"/>
        </w:rPr>
        <w:t>Проектирование систем теплоснабжения городов представляет собой комплексную проблему, от правильного решения которой во многом зависят масштабы необходимых капитальных вложений в эти системы. Прогноз спроса на тепловую энергию основан на прогнозировании развития города, в первую очередь его градостроительной деятельности, определённой генеральным планом на период до 202</w:t>
      </w:r>
      <w:r>
        <w:rPr>
          <w:lang w:eastAsia="ru-RU"/>
        </w:rPr>
        <w:t>8</w:t>
      </w:r>
      <w:r w:rsidRPr="002B6CFE">
        <w:rPr>
          <w:lang w:eastAsia="ru-RU"/>
        </w:rPr>
        <w:t xml:space="preserve"> года.</w:t>
      </w:r>
    </w:p>
    <w:p w:rsidR="008D48F3" w:rsidRPr="002B6CFE" w:rsidRDefault="008D48F3" w:rsidP="00960B4D">
      <w:pPr>
        <w:rPr>
          <w:szCs w:val="26"/>
          <w:lang w:eastAsia="ru-RU"/>
        </w:rPr>
      </w:pPr>
      <w:r w:rsidRPr="002B6CFE">
        <w:rPr>
          <w:szCs w:val="26"/>
          <w:lang w:eastAsia="ru-RU"/>
        </w:rPr>
        <w:t>Схемы разрабатываются на основе анализа фактических тепловых нагрузок потребителей с учётом перспективного развития на 15 лет, структуры топливного баланса региона,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</w:t>
      </w:r>
    </w:p>
    <w:p w:rsidR="008D48F3" w:rsidRDefault="008D48F3" w:rsidP="00960B4D">
      <w:pPr>
        <w:rPr>
          <w:szCs w:val="26"/>
          <w:lang w:eastAsia="ru-RU"/>
        </w:rPr>
      </w:pPr>
      <w:r w:rsidRPr="002B6CFE">
        <w:rPr>
          <w:szCs w:val="26"/>
          <w:lang w:eastAsia="ru-RU"/>
        </w:rPr>
        <w:t>Обоснование решений (рекомендаций) при разработке схемы теплоснабжения осуществляется на основе технико-экономического сопоставления вариантов развития системы теплоснабжения в целом и отдельных ее частей (локальных зон теплоснабжения) путем оценки их сравнительной эффективности по критерию минимума суммарных дисконтированных затрат. Основой для разработки и реализации схемы теплоснабжения г. Шлиссельбургдо 202</w:t>
      </w:r>
      <w:r>
        <w:rPr>
          <w:szCs w:val="26"/>
          <w:lang w:eastAsia="ru-RU"/>
        </w:rPr>
        <w:t>8</w:t>
      </w:r>
      <w:r w:rsidRPr="002B6CFE">
        <w:rPr>
          <w:szCs w:val="26"/>
          <w:lang w:eastAsia="ru-RU"/>
        </w:rPr>
        <w:t xml:space="preserve"> года является Федеральныйзакон от 27 июля 2010 г. № 190-ФЗ "Отеплоснабжении" (Статья 23.Организация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потребителей.Постановление от 22 Февраля 2012 г. N 154 "О требованиях к схемам теплоснабжения, порядку их разработки и утверждения". При проведении разработки использовались «Требования к схемам теплоснабжения» и «Требования к порядку разработки и утверждения схем теплоснабжения», предложенные к утверждению Правительству Российской Федерации в соответствии с частью 1 статьи 4 Федерального закона «Отеплоснабжении», РД-10-ВЭП «Методические основы разработки схемтеплоснабжения поселений и промышленных узлов РФ», введённый с 22.05.2006 года, а так же результаты проведенных ранее энергетических обследований иразработки энергетических</w:t>
      </w:r>
      <w:r w:rsidRPr="00960B4D">
        <w:t>характеристик, данные отраслевой статистическойотчётности. Вкачестве исходной информации при выполнении работы использованыматериалы, предоставленные организациями, участвующими в производстве ипередачи тепловой энергии: администрация г. Шлиссельбург.</w:t>
      </w:r>
    </w:p>
    <w:p w:rsidR="008D48F3" w:rsidRDefault="008D48F3">
      <w:pPr>
        <w:spacing w:line="276" w:lineRule="auto"/>
        <w:jc w:val="left"/>
        <w:rPr>
          <w:szCs w:val="26"/>
          <w:lang w:eastAsia="ru-RU"/>
        </w:rPr>
      </w:pPr>
      <w:r>
        <w:rPr>
          <w:szCs w:val="26"/>
          <w:lang w:eastAsia="ru-RU"/>
        </w:rPr>
        <w:br w:type="page"/>
      </w:r>
    </w:p>
    <w:p w:rsidR="008D48F3" w:rsidRPr="00F00F82" w:rsidRDefault="008D48F3" w:rsidP="00960B4D">
      <w:pPr>
        <w:rPr>
          <w:b/>
        </w:rPr>
      </w:pPr>
      <w:bookmarkStart w:id="3" w:name="_Toc351388473"/>
      <w:r w:rsidRPr="00F00F82">
        <w:rPr>
          <w:b/>
        </w:rPr>
        <w:t>Краткая характеристика города Шлиссельбург.</w:t>
      </w:r>
      <w:bookmarkEnd w:id="3"/>
    </w:p>
    <w:p w:rsidR="008D48F3" w:rsidRPr="00680179" w:rsidRDefault="008D48F3" w:rsidP="00960B4D">
      <w:pPr>
        <w:rPr>
          <w:bCs/>
          <w:szCs w:val="26"/>
          <w:lang w:eastAsia="ru-RU"/>
        </w:rPr>
      </w:pPr>
      <w:r w:rsidRPr="00680179">
        <w:rPr>
          <w:bCs/>
          <w:szCs w:val="26"/>
          <w:lang w:eastAsia="ru-RU"/>
        </w:rPr>
        <w:t>Город Шлиссельбург единственный населенный пункт и административный центр Шлиссельбургского городского поселения, территория которого входит в состав муниципального образования Кировский муниципальный район Ленинградской области.</w:t>
      </w:r>
    </w:p>
    <w:p w:rsidR="008D48F3" w:rsidRPr="00680179" w:rsidRDefault="008D48F3" w:rsidP="00960B4D">
      <w:pPr>
        <w:rPr>
          <w:bCs/>
          <w:szCs w:val="26"/>
          <w:lang w:eastAsia="ru-RU"/>
        </w:rPr>
      </w:pPr>
      <w:r w:rsidRPr="00680179">
        <w:rPr>
          <w:bCs/>
          <w:szCs w:val="26"/>
          <w:lang w:eastAsia="ru-RU"/>
        </w:rPr>
        <w:t xml:space="preserve">Численность населения – 13 170 человек. </w:t>
      </w:r>
    </w:p>
    <w:p w:rsidR="008D48F3" w:rsidRDefault="008D48F3" w:rsidP="00960B4D">
      <w:pPr>
        <w:rPr>
          <w:bCs/>
          <w:szCs w:val="26"/>
          <w:lang w:eastAsia="ru-RU"/>
        </w:rPr>
      </w:pPr>
      <w:r w:rsidRPr="00680179">
        <w:rPr>
          <w:bCs/>
          <w:szCs w:val="26"/>
          <w:lang w:eastAsia="ru-RU"/>
        </w:rPr>
        <w:t xml:space="preserve">Город расположен в центральной части района на левом берегу Невы у Ладожского озера, в </w:t>
      </w:r>
      <w:r>
        <w:rPr>
          <w:bCs/>
          <w:szCs w:val="26"/>
          <w:lang w:eastAsia="ru-RU"/>
        </w:rPr>
        <w:t>55</w:t>
      </w:r>
      <w:r w:rsidRPr="00680179">
        <w:rPr>
          <w:bCs/>
          <w:szCs w:val="26"/>
          <w:lang w:eastAsia="ru-RU"/>
        </w:rPr>
        <w:t xml:space="preserve"> км к востоку от Санкт-Петербурга, в </w:t>
      </w:r>
      <w:r>
        <w:rPr>
          <w:bCs/>
          <w:szCs w:val="26"/>
          <w:lang w:eastAsia="ru-RU"/>
        </w:rPr>
        <w:t>8</w:t>
      </w:r>
      <w:r w:rsidRPr="00680179">
        <w:rPr>
          <w:bCs/>
          <w:szCs w:val="26"/>
          <w:lang w:eastAsia="ru-RU"/>
        </w:rPr>
        <w:t xml:space="preserve"> км к северу от Кировска. Через город проходит автодорога Н135 Санкт-Петербург—Кировск — Шлиссельбург. Осуществляется речное сообщение до крепости «Орешек» и посёлка Имени Морозова. В городе расположена крепость «Орешек» — филиал</w:t>
      </w:r>
      <w:r>
        <w:rPr>
          <w:bCs/>
          <w:szCs w:val="26"/>
          <w:lang w:eastAsia="ru-RU"/>
        </w:rPr>
        <w:t xml:space="preserve"> музея истории Санкт-Петербурга.</w:t>
      </w:r>
    </w:p>
    <w:p w:rsidR="008D48F3" w:rsidRPr="000B066D" w:rsidRDefault="008D48F3" w:rsidP="00960B4D">
      <w:pPr>
        <w:rPr>
          <w:rFonts w:cs="Arial"/>
          <w:b/>
          <w:kern w:val="32"/>
          <w:szCs w:val="32"/>
          <w:lang w:eastAsia="ru-RU"/>
        </w:rPr>
      </w:pPr>
      <w:r w:rsidRPr="000B066D">
        <w:rPr>
          <w:rFonts w:cs="Arial"/>
          <w:b/>
          <w:kern w:val="32"/>
          <w:szCs w:val="32"/>
          <w:lang w:eastAsia="ru-RU"/>
        </w:rPr>
        <w:t>Территория городского поселения г. Шлиссельбург.</w:t>
      </w:r>
    </w:p>
    <w:p w:rsidR="008D48F3" w:rsidRPr="00680179" w:rsidRDefault="008D48F3" w:rsidP="00960B4D">
      <w:pPr>
        <w:rPr>
          <w:bCs/>
          <w:szCs w:val="26"/>
          <w:lang w:eastAsia="ru-RU"/>
        </w:rPr>
      </w:pPr>
      <w:r w:rsidRPr="00680179">
        <w:rPr>
          <w:bCs/>
          <w:szCs w:val="26"/>
          <w:lang w:eastAsia="ru-RU"/>
        </w:rPr>
        <w:t>Территория городского поселения составляет 1</w:t>
      </w:r>
      <w:r>
        <w:rPr>
          <w:bCs/>
          <w:szCs w:val="26"/>
          <w:lang w:eastAsia="ru-RU"/>
        </w:rPr>
        <w:t>641</w:t>
      </w:r>
      <w:r w:rsidRPr="00680179">
        <w:rPr>
          <w:bCs/>
          <w:szCs w:val="26"/>
          <w:lang w:eastAsia="ru-RU"/>
        </w:rPr>
        <w:t xml:space="preserve"> га. Территория представляет уникальный водно-болотный комплекс, является частью экосистемы Балтийского моря. На территории города проходит охотничий заказник «Бухта Петрокрепость», территория города расположена в зоне водосбора и пересечена каналами и сооружениями, являющимися архитектурно-техническими памятниками.</w:t>
      </w:r>
    </w:p>
    <w:p w:rsidR="008D48F3" w:rsidRPr="00680179" w:rsidRDefault="008D48F3" w:rsidP="00960B4D">
      <w:pPr>
        <w:rPr>
          <w:rFonts w:cs="Arial"/>
          <w:b/>
          <w:bCs/>
          <w:kern w:val="32"/>
          <w:szCs w:val="32"/>
          <w:lang w:eastAsia="ru-RU"/>
        </w:rPr>
      </w:pPr>
      <w:r w:rsidRPr="00680179">
        <w:rPr>
          <w:rFonts w:cs="Arial"/>
          <w:b/>
          <w:bCs/>
          <w:kern w:val="32"/>
          <w:szCs w:val="32"/>
          <w:lang w:eastAsia="ru-RU"/>
        </w:rPr>
        <w:t>Климат</w:t>
      </w:r>
    </w:p>
    <w:p w:rsidR="008D48F3" w:rsidRPr="00A06013" w:rsidRDefault="008D48F3" w:rsidP="00960B4D">
      <w:pPr>
        <w:rPr>
          <w:szCs w:val="26"/>
          <w:lang w:eastAsia="ru-RU"/>
        </w:rPr>
      </w:pPr>
      <w:r w:rsidRPr="00A06013">
        <w:rPr>
          <w:szCs w:val="26"/>
          <w:lang w:eastAsia="ru-RU"/>
        </w:rPr>
        <w:t>Климат Шлиссельбурга умеренный, переходный от умеренно-континентального к умеренно-морскому. Такой климат объясняется географическим положением и атмосферной циркуляцией характерной для Ленинградской области. Это обуславливается сравнительно небольшим количеством поступающего на земную поверхность и в атмосферу солнечного тепла.</w:t>
      </w:r>
    </w:p>
    <w:p w:rsidR="008D48F3" w:rsidRPr="00A06013" w:rsidRDefault="008D48F3" w:rsidP="00960B4D">
      <w:pPr>
        <w:rPr>
          <w:szCs w:val="26"/>
          <w:lang w:eastAsia="ru-RU"/>
        </w:rPr>
      </w:pPr>
      <w:r w:rsidRPr="00A06013">
        <w:rPr>
          <w:szCs w:val="26"/>
          <w:lang w:eastAsia="ru-RU"/>
        </w:rPr>
        <w:t>Средняя температура воздуха в Шлиссельбурге составляет +5,8</w:t>
      </w:r>
      <w:r w:rsidRPr="00D33B03">
        <w:rPr>
          <w:szCs w:val="26"/>
          <w:vertAlign w:val="superscript"/>
          <w:lang w:eastAsia="ru-RU"/>
        </w:rPr>
        <w:t>о</w:t>
      </w:r>
      <w:r w:rsidRPr="00A06013">
        <w:rPr>
          <w:szCs w:val="26"/>
          <w:lang w:eastAsia="ru-RU"/>
        </w:rPr>
        <w:t xml:space="preserve">С. Самый холодный месяц в городе февраль, со средней температурой -5,8 </w:t>
      </w:r>
      <w:r w:rsidRPr="00D33B03">
        <w:rPr>
          <w:szCs w:val="26"/>
          <w:vertAlign w:val="superscript"/>
          <w:lang w:eastAsia="ru-RU"/>
        </w:rPr>
        <w:t>о</w:t>
      </w:r>
      <w:r w:rsidRPr="00A06013">
        <w:rPr>
          <w:szCs w:val="26"/>
          <w:lang w:eastAsia="ru-RU"/>
        </w:rPr>
        <w:t>С, в январе -5,5. Самый теплый месяц – июль, его среднесуточная температура +18,8</w:t>
      </w:r>
      <w:r w:rsidRPr="00D33B03">
        <w:rPr>
          <w:szCs w:val="26"/>
          <w:vertAlign w:val="superscript"/>
          <w:lang w:eastAsia="ru-RU"/>
        </w:rPr>
        <w:t>о</w:t>
      </w:r>
      <w:r w:rsidRPr="00A06013">
        <w:rPr>
          <w:szCs w:val="26"/>
          <w:lang w:eastAsia="ru-RU"/>
        </w:rPr>
        <w:t xml:space="preserve">С. Среднегодовая сумма осадков в </w:t>
      </w:r>
      <w:r>
        <w:rPr>
          <w:szCs w:val="26"/>
          <w:lang w:eastAsia="ru-RU"/>
        </w:rPr>
        <w:t>г. Шлиссельбург</w:t>
      </w:r>
      <w:r w:rsidRPr="00A06013">
        <w:rPr>
          <w:szCs w:val="26"/>
          <w:lang w:eastAsia="ru-RU"/>
        </w:rPr>
        <w:t xml:space="preserve"> — около 662 мм.</w:t>
      </w:r>
    </w:p>
    <w:p w:rsidR="008D48F3" w:rsidRPr="00A06013" w:rsidRDefault="008D48F3" w:rsidP="00960B4D">
      <w:pPr>
        <w:rPr>
          <w:lang w:eastAsia="ru-RU"/>
        </w:rPr>
      </w:pPr>
      <w:r w:rsidRPr="00A06013">
        <w:rPr>
          <w:lang w:eastAsia="ru-RU"/>
        </w:rPr>
        <w:t xml:space="preserve">Средняя температура летом +18° С, средняя температура зимой - 8° С. В сухую жаркую погоду температура воздуха может достигать +25°С...+30°С. Зимой может быть значительное похолодание: до -25°С...-30°С. </w:t>
      </w:r>
    </w:p>
    <w:p w:rsidR="008D48F3" w:rsidRPr="00A06013" w:rsidRDefault="008D48F3" w:rsidP="00960B4D">
      <w:pPr>
        <w:rPr>
          <w:lang w:eastAsia="ru-RU"/>
        </w:rPr>
      </w:pPr>
      <w:r w:rsidRPr="00A06013">
        <w:rPr>
          <w:lang w:eastAsia="ru-RU"/>
        </w:rPr>
        <w:t>Осень в Шлиссельбурге начинается со второй недели сентября. В среднем первый заморозок бывает 10 октября. На почве заморозки наступают раньше. В течение первой половины сентября тёплая и сухая погода; среднесуточная температура обычно превышает +10 °C, хотя ночью случаются заморозки. Со второй половины сентября усиливается циклоническая деятельность, постепенно пасмурная, сырая и ветреная погода с моросящими дождями становится преобладающей; увеличивается облачность и относительная влажность (81—87 %), возрастает скорость ветра. Среднемесячная температура снижается с +10,8 °C в сентябре до +4,8 °C в октябре и до +0,5 °C в ноябре.</w:t>
      </w:r>
    </w:p>
    <w:p w:rsidR="008D48F3" w:rsidRPr="00A06013" w:rsidRDefault="008D48F3" w:rsidP="00960B4D">
      <w:pPr>
        <w:rPr>
          <w:lang w:eastAsia="ru-RU"/>
        </w:rPr>
      </w:pPr>
      <w:r w:rsidRPr="00A06013">
        <w:rPr>
          <w:lang w:eastAsia="ru-RU"/>
        </w:rPr>
        <w:t>Зима наступает в Шлиссельбурге обычно в начале декабря; её начало совпадает с установлением снежного</w:t>
      </w:r>
      <w:r>
        <w:rPr>
          <w:lang w:eastAsia="ru-RU"/>
        </w:rPr>
        <w:t xml:space="preserve"> покрова</w:t>
      </w:r>
      <w:r w:rsidRPr="00A06013">
        <w:rPr>
          <w:lang w:eastAsia="ru-RU"/>
        </w:rPr>
        <w:t xml:space="preserve">. В первой половине зимы погода, как правило, неустойчивая, с частыми оттепелями. Солнце стоит низко, день короткий, снежный покров небольшой. Быстро охлаждается приносимый с запада циклонами воздух, содержащийся в нём водяной пар конденсируется, что вызывает высокую облачность и туманы. Вторая половина зимы заметно холоднее первой. Приходящий с запада воздух становится более холодным, но менее влажным. </w:t>
      </w:r>
    </w:p>
    <w:p w:rsidR="008D48F3" w:rsidRPr="00A06013" w:rsidRDefault="008D48F3" w:rsidP="00641142">
      <w:pPr>
        <w:rPr>
          <w:lang w:eastAsia="ru-RU"/>
        </w:rPr>
      </w:pPr>
      <w:r w:rsidRPr="00A06013">
        <w:rPr>
          <w:lang w:eastAsia="ru-RU"/>
        </w:rPr>
        <w:t xml:space="preserve">Весна в Шлиссельбурге обычно наступает в конце марта, когда сходит снежный покров. Средняя суточная температура выше 0 °C устанавливается в начале апреля, вскоре после таяния снега; она достигает 5 °C к концу апреля и 10 °C в мае. Атмосферное давление весной наибольшее, и циклоны редки, поэтому погода сравнительно устойчивая. Число дней с осадками меньше, чем в другие периоды года, 13,9 в марте (12,7—12,8 в апреле, мае), по сравнению с зимой меньше облачность (8—10 дней с ясной погодой), ниже относительная влажность воздуха (76 % в марте и 60 % в мае) и скорость ветра. Однако нередко бывает возврат холода. </w:t>
      </w:r>
    </w:p>
    <w:p w:rsidR="008D48F3" w:rsidRPr="00A06013" w:rsidRDefault="008D48F3" w:rsidP="00641142">
      <w:pPr>
        <w:rPr>
          <w:lang w:eastAsia="ru-RU"/>
        </w:rPr>
      </w:pPr>
      <w:r w:rsidRPr="00A06013">
        <w:rPr>
          <w:lang w:eastAsia="ru-RU"/>
        </w:rPr>
        <w:t xml:space="preserve">В начале лета прекращаются заморозки. Средняя суточная температура в июне достигает +14,8 °C, а в июле +17,8 °C. Усиливаются циклоны, при этом характер летней погоды в большой мере зависит от путей их движения. </w:t>
      </w:r>
    </w:p>
    <w:p w:rsidR="008D48F3" w:rsidRPr="00A06013" w:rsidRDefault="008D48F3" w:rsidP="00960B4D">
      <w:pPr>
        <w:rPr>
          <w:lang w:eastAsia="ru-RU"/>
        </w:rPr>
      </w:pPr>
      <w:r w:rsidRPr="00A06013">
        <w:rPr>
          <w:lang w:eastAsia="ru-RU"/>
        </w:rPr>
        <w:t>Во второй половине лета циклоны бывают чаще и сильнее. Такая погода преобладает в годы с сильными циклонами. В августе становится холоднее, среднесуточная температура понижается до +16 °C.</w:t>
      </w:r>
    </w:p>
    <w:p w:rsidR="008D48F3" w:rsidRDefault="008D48F3" w:rsidP="0072463D">
      <w:r>
        <w:br w:type="page"/>
      </w:r>
    </w:p>
    <w:p w:rsidR="008D48F3" w:rsidRPr="0072463D" w:rsidRDefault="008D48F3" w:rsidP="00D33B03">
      <w:pPr>
        <w:ind w:firstLine="0"/>
      </w:pPr>
      <w:r>
        <w:rPr>
          <w:noProof/>
          <w:lang w:eastAsia="ru-RU"/>
        </w:rPr>
        <w:pict>
          <v:shape id="Рисунок 7" o:spid="_x0000_i1025" type="#_x0000_t75" style="width:503.25pt;height:353.25pt;visibility:visible">
            <v:imagedata r:id="rId8" o:title=""/>
          </v:shape>
        </w:pict>
      </w:r>
    </w:p>
    <w:p w:rsidR="008D48F3" w:rsidRPr="00D33B03" w:rsidRDefault="008D48F3" w:rsidP="0072463D">
      <w:pPr>
        <w:pStyle w:val="Caption"/>
        <w:rPr>
          <w:sz w:val="26"/>
          <w:szCs w:val="26"/>
        </w:rPr>
      </w:pPr>
      <w:r w:rsidRPr="00D33B03">
        <w:rPr>
          <w:sz w:val="26"/>
          <w:szCs w:val="26"/>
        </w:rPr>
        <w:t>Рисунок 1 – Территория муниципального образования г. Шлиссельбург</w:t>
      </w:r>
    </w:p>
    <w:p w:rsidR="008D48F3" w:rsidRDefault="008D48F3">
      <w:pPr>
        <w:spacing w:line="276" w:lineRule="auto"/>
        <w:jc w:val="left"/>
      </w:pPr>
      <w:r>
        <w:br w:type="page"/>
      </w:r>
    </w:p>
    <w:p w:rsidR="008D48F3" w:rsidRDefault="008D48F3" w:rsidP="00D33B03">
      <w:pPr>
        <w:ind w:firstLine="0"/>
      </w:pPr>
      <w:r>
        <w:rPr>
          <w:noProof/>
          <w:lang w:eastAsia="ru-RU"/>
        </w:rPr>
        <w:pict>
          <v:shape id="Рисунок 8" o:spid="_x0000_i1026" type="#_x0000_t75" style="width:507pt;height:388.5pt;visibility:visible">
            <v:imagedata r:id="rId9" o:title=""/>
          </v:shape>
        </w:pict>
      </w:r>
    </w:p>
    <w:p w:rsidR="008D48F3" w:rsidRPr="00D33B03" w:rsidRDefault="008D48F3" w:rsidP="00E11CC5">
      <w:pPr>
        <w:pStyle w:val="Caption"/>
        <w:rPr>
          <w:sz w:val="26"/>
          <w:szCs w:val="26"/>
        </w:rPr>
      </w:pPr>
      <w:r w:rsidRPr="00D33B03">
        <w:rPr>
          <w:sz w:val="26"/>
          <w:szCs w:val="26"/>
        </w:rPr>
        <w:t xml:space="preserve">Рисунок 2 </w:t>
      </w:r>
      <w:r>
        <w:rPr>
          <w:sz w:val="26"/>
          <w:szCs w:val="26"/>
        </w:rPr>
        <w:t>–</w:t>
      </w:r>
      <w:r w:rsidRPr="00D33B03">
        <w:rPr>
          <w:sz w:val="26"/>
          <w:szCs w:val="26"/>
        </w:rPr>
        <w:t xml:space="preserve"> Карта-схема г. Шлиссельбург</w:t>
      </w:r>
      <w:bookmarkStart w:id="4" w:name="_Toc351388474"/>
    </w:p>
    <w:p w:rsidR="008D48F3" w:rsidRDefault="008D48F3" w:rsidP="00E11CC5"/>
    <w:p w:rsidR="008D48F3" w:rsidRDefault="008D48F3" w:rsidP="00E11CC5"/>
    <w:p w:rsidR="008D48F3" w:rsidRPr="009E7BE3" w:rsidRDefault="008D48F3" w:rsidP="00C36FE3">
      <w:pPr>
        <w:pStyle w:val="a2"/>
        <w:numPr>
          <w:ilvl w:val="0"/>
          <w:numId w:val="11"/>
        </w:numPr>
      </w:pPr>
      <w:bookmarkStart w:id="5" w:name="_Toc340655929"/>
      <w:bookmarkStart w:id="6" w:name="_Toc355711945"/>
      <w:bookmarkStart w:id="7" w:name="_Toc363481706"/>
      <w:r w:rsidRPr="009E7BE3">
        <w:t>Существующее положение в сфере производства, передачи и потребления тепловой энергии для целей теплоснабжения</w:t>
      </w:r>
      <w:bookmarkEnd w:id="5"/>
      <w:bookmarkEnd w:id="6"/>
      <w:bookmarkEnd w:id="7"/>
    </w:p>
    <w:p w:rsidR="008D48F3" w:rsidRPr="00C36FE3" w:rsidRDefault="008D48F3" w:rsidP="00C36FE3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8" w:name="_Toc363481707"/>
      <w:r w:rsidRPr="00C36FE3">
        <w:rPr>
          <w:rFonts w:ascii="Times New Roman" w:hAnsi="Times New Roman" w:cs="Arial"/>
          <w:iCs/>
          <w:color w:val="auto"/>
          <w:sz w:val="26"/>
          <w:lang w:eastAsia="ru-RU"/>
        </w:rPr>
        <w:t xml:space="preserve">1.1 </w:t>
      </w:r>
      <w:bookmarkStart w:id="9" w:name="_Toc340655930"/>
      <w:r w:rsidRPr="00C36FE3">
        <w:rPr>
          <w:rFonts w:ascii="Times New Roman" w:hAnsi="Times New Roman" w:cs="Arial"/>
          <w:iCs/>
          <w:color w:val="auto"/>
          <w:sz w:val="26"/>
          <w:lang w:eastAsia="ru-RU"/>
        </w:rPr>
        <w:t>Функциональная структура теплоснабжения.</w:t>
      </w:r>
      <w:bookmarkEnd w:id="9"/>
      <w:bookmarkEnd w:id="8"/>
    </w:p>
    <w:p w:rsidR="008D48F3" w:rsidRDefault="008D48F3" w:rsidP="00E11CC5">
      <w:pPr>
        <w:rPr>
          <w:lang w:eastAsia="ru-RU"/>
        </w:rPr>
      </w:pPr>
      <w:r w:rsidRPr="00813D2D">
        <w:t xml:space="preserve">Город </w:t>
      </w:r>
      <w:r>
        <w:t xml:space="preserve">Шлиссельбург </w:t>
      </w:r>
      <w:r w:rsidRPr="00813D2D">
        <w:t xml:space="preserve">расположен в центральной части района на левом берегу </w:t>
      </w:r>
      <w:hyperlink r:id="rId10" w:tooltip="Нева (река)" w:history="1">
        <w:r w:rsidRPr="00813D2D">
          <w:t>Невы</w:t>
        </w:r>
      </w:hyperlink>
      <w:r w:rsidRPr="00813D2D">
        <w:t xml:space="preserve"> у </w:t>
      </w:r>
      <w:hyperlink r:id="rId11" w:tooltip="Ладожское озеро" w:history="1">
        <w:r w:rsidRPr="00813D2D">
          <w:t>Ладожского озера</w:t>
        </w:r>
      </w:hyperlink>
      <w:r w:rsidRPr="00813D2D">
        <w:t xml:space="preserve">, в 24 км к востоку от </w:t>
      </w:r>
      <w:hyperlink r:id="rId12" w:tooltip="Санкт-Петербург" w:history="1">
        <w:r w:rsidRPr="00813D2D">
          <w:t>Санкт-Петербурга</w:t>
        </w:r>
      </w:hyperlink>
      <w:r w:rsidRPr="00813D2D">
        <w:t xml:space="preserve">, в 5 км к северу от </w:t>
      </w:r>
      <w:hyperlink r:id="rId13" w:tooltip="Кировск (Ленинградская область)" w:history="1">
        <w:r w:rsidRPr="00813D2D">
          <w:t>Кировска</w:t>
        </w:r>
      </w:hyperlink>
      <w:r w:rsidRPr="00AB37B0">
        <w:rPr>
          <w:lang w:eastAsia="ru-RU"/>
        </w:rPr>
        <w:t xml:space="preserve">. Территория муниципального образования занимает 1641 га и проходит от истока вдоль левого берега Невы, а также по южному побережью Ладожского озера. Сегодня население Шлиссельбурга – 12115 человек. Город Шлиссельбург условно делится каналами на три зоны. Каждая из зон получает теплоснабжение от собственной котельной, которые находятся в аренде у </w:t>
      </w:r>
      <w:r>
        <w:t>МУП «Центр ЖКХ»</w:t>
      </w:r>
      <w:r w:rsidRPr="00AB37B0">
        <w:rPr>
          <w:lang w:eastAsia="ru-RU"/>
        </w:rPr>
        <w:t>. Суммарная тепловая мощность котельных составляет 25,52 Гкал/ч.</w:t>
      </w:r>
    </w:p>
    <w:p w:rsidR="008D48F3" w:rsidRDefault="008D48F3" w:rsidP="00533E11">
      <w:pPr>
        <w:pStyle w:val="BodyText"/>
        <w:ind w:firstLine="851"/>
        <w:rPr>
          <w:szCs w:val="26"/>
          <w:lang w:eastAsia="ru-RU"/>
        </w:rPr>
      </w:pPr>
    </w:p>
    <w:p w:rsidR="008D48F3" w:rsidRPr="00AB37B0" w:rsidRDefault="008D48F3" w:rsidP="00533E11">
      <w:pPr>
        <w:pStyle w:val="BodyText"/>
        <w:ind w:firstLine="851"/>
        <w:rPr>
          <w:szCs w:val="26"/>
          <w:lang w:eastAsia="ru-RU"/>
        </w:rPr>
      </w:pPr>
      <w:r>
        <w:rPr>
          <w:noProof/>
          <w:lang w:eastAsia="ru-RU"/>
        </w:rPr>
      </w:r>
      <w:r w:rsidRPr="00BF402E">
        <w:rPr>
          <w:noProof/>
          <w:sz w:val="28"/>
          <w:lang w:eastAsia="ru-RU"/>
        </w:rPr>
        <w:pict>
          <v:group id="Группа 20" o:spid="_x0000_s1027" style="width:354.75pt;height:240.75pt;mso-position-horizontal-relative:char;mso-position-vertical-relative:line" coordsize="45053,30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">
            <v:group id="Группа 32" o:spid="_x0000_s1028" style="position:absolute;left:190;top:10858;width:44672;height:7906" coordorigin="190,10858" coordsize="44672,7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<v:rect id="Прямоугольник 33" o:spid="_x0000_s1029" style="position:absolute;left:190;top:10858;width:44672;height:79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VWN74A&#10;AADbAAAADwAAAGRycy9kb3ducmV2LnhtbERPzWoCMRC+C75DGKE3zVZEZDWKVKRSL+3qA0w3083i&#10;ZhKSdN2+fXMQPH58/5vdYDvRU4itYwWvswIEce10y42C6+U4XYGICVlj55gU/FGE3XY82mCp3Z2/&#10;qK9SI3IIxxIVmJR8KWWsDVmMM+eJM/fjgsWUYWikDnjP4baT86JYSost5waDnt4M1bfq1yoIDR3k&#10;5/eHQ3/2fQi4NMd3VOplMuzXIBIN6Sl+uE9awSKvz1/yD5Db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q1Vje+AAAA2wAAAA8AAAAAAAAAAAAAAAAAmAIAAGRycy9kb3ducmV2&#10;LnhtbFBLBQYAAAAABAAEAPUAAACDAwAAAAA=&#10;" fillcolor="#4f81bd" strokecolor="#243f60" strokeweight="2pt">
                <v:textbox style="mso-next-textbox:#Прямоугольник 33">
                  <w:txbxContent>
                    <w:p w:rsidR="008D48F3" w:rsidRDefault="008D48F3" w:rsidP="00876055"/>
                  </w:txbxContent>
                </v:textbox>
              </v: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30" type="#_x0000_t202" style="position:absolute;left:476;top:11144;width:44101;height:74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hVcIA&#10;AADbAAAADwAAAGRycy9kb3ducmV2LnhtbERPz2vCMBS+D/wfwhN2m2m3dkhnlDGYKOxSN+b1rXm2&#10;xealJNG2//1yEDx+fL9Xm9F04krOt5YVpIsEBHFldcu1gp/vz6clCB+QNXaWScFEHjbr2cMKC20H&#10;Lul6CLWIIewLVNCE0BdS+qohg35he+LInawzGCJ0tdQOhxhuOvmcJK/SYMuxocGePhqqzoeLUfCX&#10;+vzluJ+yr/T3Mm6Hst7mblDqcT6+v4EINIa7+ObeaQVZHBu/xB8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FKFVwgAAANsAAAAPAAAAAAAAAAAAAAAAAJgCAABkcnMvZG93&#10;bnJldi54bWxQSwUGAAAAAAQABAD1AAAAhwMAAAAA&#10;" strokecolor="#7f7f7f">
                <v:textbox style="mso-next-textbox:#Text Box 5">
                  <w:txbxContent>
                    <w:p w:rsidR="008D48F3" w:rsidRPr="00B838A9" w:rsidRDefault="008D48F3" w:rsidP="0087605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32"/>
                        </w:rPr>
                      </w:pPr>
                      <w:r w:rsidRPr="00B838A9">
                        <w:rPr>
                          <w:sz w:val="32"/>
                        </w:rPr>
                        <w:t>МУП «Центр ЖКХ»</w:t>
                      </w:r>
                    </w:p>
                  </w:txbxContent>
                </v:textbox>
              </v:shape>
            </v:group>
            <v:group id="Группа 35" o:spid="_x0000_s1031" style="position:absolute;top:190;width:13811;height:6953" coordorigin=",190" coordsize="20256,6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<v:rect id="Прямоугольник 36" o:spid="_x0000_s1032" style="position:absolute;top:190;width:20256;height:63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zA6r4A&#10;AADbAAAADwAAAGRycy9kb3ducmV2LnhtbERPzWoCMRC+C75DGKE3zVZQZDWKVKRSL+3qA0w3083i&#10;ZhKSdN2+fXMQPH58/5vdYDvRU4itYwWvswIEce10y42C6+U4XYGICVlj55gU/FGE3XY82mCp3Z2/&#10;qK9SI3IIxxIVmJR8KWWsDVmMM+eJM/fjgsWUYWikDnjP4baT86JYSost5waDnt4M1bfq1yoIDR3k&#10;5/eHQ3/2fQi4NMd3VOplMuzXIBIN6Sl+uE9awSKvz1/yD5Db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9swOq+AAAA2wAAAA8AAAAAAAAAAAAAAAAAmAIAAGRycy9kb3ducmV2&#10;LnhtbFBLBQYAAAAABAAEAPUAAACDAwAAAAA=&#10;" fillcolor="#4f81bd" strokecolor="#243f60" strokeweight="2pt">
                <v:textbox style="mso-next-textbox:#Прямоугольник 36">
                  <w:txbxContent>
                    <w:p w:rsidR="008D48F3" w:rsidRDefault="008D48F3" w:rsidP="00876055"/>
                  </w:txbxContent>
                </v:textbox>
              </v:rect>
              <v:shape id="TextBox 5" o:spid="_x0000_s1033" type="#_x0000_t202" style="position:absolute;left:381;top:452;width:19596;height:58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eeFcQA&#10;AADbAAAADwAAAGRycy9kb3ducmV2LnhtbESPQWvCQBSE74L/YXmCN93ENqWkboIIFQu9aEt7fc2+&#10;JsHs27C7mvjvu4LQ4zAz3zDrcjSduJDzrWUF6TIBQVxZ3XKt4PPjdfEMwgdkjZ1lUnAlD2Uxnawx&#10;13bgA12OoRYRwj5HBU0IfS6lrxoy6Je2J47er3UGQ5SultrhEOGmk6skeZIGW44LDfa0bag6Hc9G&#10;wU/qs4fvt+vje/p1HnfDod5lblBqPhs3LyACjeE/fG/vtYIshduX+AN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3nhXEAAAA2wAAAA8AAAAAAAAAAAAAAAAAmAIAAGRycy9k&#10;b3ducmV2LnhtbFBLBQYAAAAABAAEAPUAAACJAwAAAAA=&#10;" strokecolor="#7f7f7f">
                <v:textbox style="mso-next-textbox:#TextBox 5">
                  <w:txbxContent>
                    <w:p w:rsidR="008D48F3" w:rsidRDefault="008D48F3" w:rsidP="00813D2D">
                      <w:pPr>
                        <w:pStyle w:val="NormalWeb"/>
                        <w:spacing w:before="0" w:beforeAutospacing="0" w:after="0" w:afterAutospacing="0"/>
                        <w:ind w:firstLine="0"/>
                        <w:jc w:val="center"/>
                      </w:pPr>
                      <w:r w:rsidRPr="00C26BC3">
                        <w:rPr>
                          <w:color w:val="000000"/>
                          <w:sz w:val="28"/>
                          <w:szCs w:val="28"/>
                        </w:rPr>
                        <w:t>Котельная "Хозблок</w:t>
                      </w:r>
                      <w:r w:rsidRPr="00C26BC3">
                        <w:rPr>
                          <w:color w:val="000000"/>
                          <w:sz w:val="32"/>
                          <w:szCs w:val="32"/>
                        </w:rPr>
                        <w:t>"</w:t>
                      </w:r>
                    </w:p>
                  </w:txbxContent>
                </v:textbox>
              </v:shape>
            </v:group>
            <v:group id="Группа 38" o:spid="_x0000_s1034" style="position:absolute;left:15430;width:15050;height:6953" coordorigin="15430" coordsize="16764,7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<v:rect id="Прямоугольник 39" o:spid="_x0000_s1035" style="position:absolute;left:15430;width:16764;height:72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VYnsEA&#10;AADbAAAADwAAAGRycy9kb3ducmV2LnhtbESP0WoCMRRE3wX/IVyhb5pVqMrWKKJIS/uiaz/gdnO7&#10;WdzchCRdt3/fFAp9HGbmDLPZDbYTPYXYOlYwnxUgiGunW24UvF9P0zWImJA1do5JwTdF2G3How2W&#10;2t35Qn2VGpEhHEtUYFLypZSxNmQxzpwnzt6nCxZTlqGROuA9w20nF0WxlBZbzgsGPR0M1bfqyyoI&#10;DR3l+ePVoX/zfQi4NKdnVOphMuyfQCQa0n/4r/2iFTyu4PdL/gFy+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FWJ7BAAAA2wAAAA8AAAAAAAAAAAAAAAAAmAIAAGRycy9kb3du&#10;cmV2LnhtbFBLBQYAAAAABAAEAPUAAACGAwAAAAA=&#10;" fillcolor="#4f81bd" strokecolor="#243f60" strokeweight="2pt">
                <v:textbox style="mso-next-textbox:#Прямоугольник 39">
                  <w:txbxContent>
                    <w:p w:rsidR="008D48F3" w:rsidRDefault="008D48F3" w:rsidP="00876055"/>
                  </w:txbxContent>
                </v:textbox>
              </v:rect>
              <v:shape id="TextBox 9" o:spid="_x0000_s1036" type="#_x0000_t202" style="position:absolute;left:15811;top:285;width:16097;height:666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GSE8UA&#10;AADbAAAADwAAAGRycy9kb3ducmV2LnhtbESPQWvCQBSE7wX/w/IKvdVNrCltdBURKi14MS16fc0+&#10;k9Ds27C7mvjv3YLgcZiZb5j5cjCtOJPzjWUF6TgBQVxa3XCl4Of74/kNhA/IGlvLpOBCHpaL0cMc&#10;c2173tG5CJWIEPY5KqhD6HIpfVmTQT+2HXH0jtYZDFG6SmqHfYSbVk6S5FUabDgu1NjRuqbyrzgZ&#10;Bb+pz14OX5fpNt2fhk2/qzaZ65V6ehxWMxCBhnAP39qfWkH2Dv9f4g+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gZITxQAAANsAAAAPAAAAAAAAAAAAAAAAAJgCAABkcnMv&#10;ZG93bnJldi54bWxQSwUGAAAAAAQABAD1AAAAigMAAAAA&#10;" strokecolor="#7f7f7f">
                <v:textbox style="mso-next-textbox:#TextBox 9">
                  <w:txbxContent>
                    <w:p w:rsidR="008D48F3" w:rsidRDefault="008D48F3" w:rsidP="00813D2D">
                      <w:pPr>
                        <w:pStyle w:val="NormalWeb"/>
                        <w:spacing w:before="0" w:beforeAutospacing="0" w:after="0" w:afterAutospacing="0"/>
                        <w:ind w:firstLine="0"/>
                        <w:jc w:val="center"/>
                      </w:pPr>
                      <w:r w:rsidRPr="00C26BC3">
                        <w:rPr>
                          <w:color w:val="000000"/>
                          <w:sz w:val="28"/>
                          <w:szCs w:val="28"/>
                        </w:rPr>
                        <w:t>Котельная "Стрелка"</w:t>
                      </w:r>
                    </w:p>
                  </w:txbxContent>
                </v:textbox>
              </v:shape>
            </v:group>
            <v:group id="Группа 41" o:spid="_x0000_s1037" style="position:absolute;left:31051;width:13811;height:7143" coordorigin="31051" coordsize="19603,70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<v:rect id="Прямоугольник 42" o:spid="_x0000_s1038" style="position:absolute;left:31051;width:19603;height:70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yvzMEA&#10;AADbAAAADwAAAGRycy9kb3ducmV2LnhtbESPzWrDMBCE74G+g9hCb4nsHExxo4TSYlqaS/4eYGtt&#10;LVNrJSTFcd8+ChRyHGbmG2a1mewgRgqxd6ygXBQgiFune+4UnI7N/BlETMgaB8ek4I8ibNYPsxXW&#10;2l14T+MhdSJDONaowKTkaylja8hiXDhPnL0fFyymLEMndcBLhttBLouikhZ7zgsGPb0Zan8PZ6sg&#10;dPQud99fDv3WjyFgZZoPVOrpcXp9AZFoSvfwf/tTK6hKuH3JP0Cur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5Mr8zBAAAA2wAAAA8AAAAAAAAAAAAAAAAAmAIAAGRycy9kb3du&#10;cmV2LnhtbFBLBQYAAAAABAAEAPUAAACGAwAAAAA=&#10;" fillcolor="#4f81bd" strokecolor="#243f60" strokeweight="2pt">
                <v:textbox style="mso-next-textbox:#Прямоугольник 42">
                  <w:txbxContent>
                    <w:p w:rsidR="008D48F3" w:rsidRDefault="008D48F3" w:rsidP="00876055"/>
                  </w:txbxContent>
                </v:textbox>
              </v:rect>
              <v:shape id="TextBox 12" o:spid="_x0000_s1039" type="#_x0000_t202" style="position:absolute;left:31592;top:282;width:18776;height:648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K38QA&#10;AADbAAAADwAAAGRycy9kb3ducmV2LnhtbESPT2vCQBTE7wW/w/IEb3UTW4OkriJCxUIv/kGvr9ln&#10;Esy+Dburid++Wyh4HGbmN8x82ZtG3Mn52rKCdJyAIC6srrlUcDx8vs5A+ICssbFMCh7kYbkYvMwx&#10;17bjHd33oRQRwj5HBVUIbS6lLyoy6Me2JY7exTqDIUpXSu2wi3DTyEmSZNJgzXGhwpbWFRXX/c0o&#10;+En99O389Xj/Tk+3ftPtys3UdUqNhv3qA0SgPjzD/+2tVpBN4O9L/AF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Jyt/EAAAA2wAAAA8AAAAAAAAAAAAAAAAAmAIAAGRycy9k&#10;b3ducmV2LnhtbFBLBQYAAAAABAAEAPUAAACJAwAAAAA=&#10;" strokecolor="#7f7f7f">
                <v:textbox style="mso-next-textbox:#TextBox 12">
                  <w:txbxContent>
                    <w:p w:rsidR="008D48F3" w:rsidRDefault="008D48F3" w:rsidP="00813D2D">
                      <w:pPr>
                        <w:pStyle w:val="NormalWeb"/>
                        <w:spacing w:before="0" w:beforeAutospacing="0" w:after="0" w:afterAutospacing="0"/>
                        <w:ind w:firstLine="0"/>
                        <w:jc w:val="center"/>
                      </w:pPr>
                      <w:r w:rsidRPr="00C26BC3">
                        <w:rPr>
                          <w:color w:val="000000"/>
                          <w:sz w:val="28"/>
                          <w:szCs w:val="28"/>
                        </w:rPr>
                        <w:t>Котельная "Треугольник</w:t>
                      </w:r>
                      <w:r w:rsidRPr="00C26BC3">
                        <w:rPr>
                          <w:color w:val="000000"/>
                          <w:sz w:val="32"/>
                          <w:szCs w:val="32"/>
                        </w:rPr>
                        <w:t>"</w:t>
                      </w:r>
                    </w:p>
                  </w:txbxContent>
                </v:textbox>
              </v:shape>
            </v:group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Стрелка вниз 44" o:spid="_x0000_s1040" type="#_x0000_t67" style="position:absolute;left:3905;top:7715;width:3429;height:28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hfnMMA&#10;AADbAAAADwAAAGRycy9kb3ducmV2LnhtbESPQWsCMRSE74L/IbxCb5rUwiJbo7SCIJ6qLkhvj81z&#10;s7p5WZKo23/fFAo9DjPzDbNYDa4Tdwqx9azhZapAENfetNxoqI6byRxETMgGO8+k4ZsirJbj0QJL&#10;4x+8p/shNSJDOJaowabUl1LG2pLDOPU9cfbOPjhMWYZGmoCPDHednClVSIct5wWLPa0t1dfDzWk4&#10;qa+dmW0K3u8+4vny2VS2Ckrr56fh/Q1EoiH9h//aW6OheIXfL/kHy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shfnMMAAADbAAAADwAAAAAAAAAAAAAAAACYAgAAZHJzL2Rv&#10;d25yZXYueG1sUEsFBgAAAAAEAAQA9QAAAIgDAAAAAA==&#10;" adj="10800" fillcolor="#4f81bd" strokecolor="#243f60" strokeweight="2pt">
              <v:textbox style="mso-next-textbox:#Стрелка вниз 44">
                <w:txbxContent>
                  <w:p w:rsidR="008D48F3" w:rsidRDefault="008D48F3" w:rsidP="00876055"/>
                </w:txbxContent>
              </v:textbox>
            </v:shape>
            <v:shape id="Стрелка вниз 45" o:spid="_x0000_s1041" type="#_x0000_t67" style="position:absolute;left:21526;top:7715;width:3429;height:28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HH6MMA&#10;AADbAAAADwAAAGRycy9kb3ducmV2LnhtbESPQWsCMRSE74L/IbxCb5pUyiJbo7SCIJ6qLkhvj81z&#10;s7p5WZKo23/fFAo9DjPzDbNYDa4Tdwqx9azhZapAENfetNxoqI6byRxETMgGO8+k4ZsirJbj0QJL&#10;4x+8p/shNSJDOJaowabUl1LG2pLDOPU9cfbOPjhMWYZGmoCPDHednClVSIct5wWLPa0t1dfDzWk4&#10;qa+dmW0K3u8+4vny2VS2Ckrr56fh/Q1EoiH9h//aW6OheIXfL/kHy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HH6MMAAADbAAAADwAAAAAAAAAAAAAAAACYAgAAZHJzL2Rv&#10;d25yZXYueG1sUEsFBgAAAAAEAAQA9QAAAIgDAAAAAA==&#10;" adj="10800" fillcolor="#4f81bd" strokecolor="#243f60" strokeweight="2pt">
              <v:textbox style="mso-next-textbox:#Стрелка вниз 45">
                <w:txbxContent>
                  <w:p w:rsidR="008D48F3" w:rsidRDefault="008D48F3" w:rsidP="00876055"/>
                </w:txbxContent>
              </v:textbox>
            </v:shape>
            <v:shape id="Стрелка вниз 46" o:spid="_x0000_s1042" type="#_x0000_t67" style="position:absolute;left:37052;top:7524;width:3429;height:285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1ic8MA&#10;AADbAAAADwAAAGRycy9kb3ducmV2LnhtbESPQWsCMRSE74L/IbxCb5pU6CJbo7SCIJ6qLkhvj81z&#10;s7p5WZKo23/fFAo9DjPzDbNYDa4Tdwqx9azhZapAENfetNxoqI6byRxETMgGO8+k4ZsirJbj0QJL&#10;4x+8p/shNSJDOJaowabUl1LG2pLDOPU9cfbOPjhMWYZGmoCPDHednClVSIct5wWLPa0t1dfDzWk4&#10;qa+dmW0K3u8+4vny2VS2Ckrr56fh/Q1EoiH9h//aW6OheIXfL/kHy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1ic8MAAADbAAAADwAAAAAAAAAAAAAAAACYAgAAZHJzL2Rv&#10;d25yZXYueG1sUEsFBgAAAAAEAAQA9QAAAIgDAAAAAA==&#10;" adj="10800" fillcolor="#4f81bd" strokecolor="#243f60" strokeweight="2pt">
              <v:textbox style="mso-next-textbox:#Стрелка вниз 46">
                <w:txbxContent>
                  <w:p w:rsidR="008D48F3" w:rsidRDefault="008D48F3" w:rsidP="00876055"/>
                </w:txbxContent>
              </v:textbox>
            </v:shape>
            <v:group id="Группа 47" o:spid="_x0000_s1043" style="position:absolute;left:381;top:22669;width:44672;height:7906" coordorigin="381,22669" coordsize="44672,7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<v:rect id="Прямоугольник 48" o:spid="_x0000_s1044" style="position:absolute;left:381;top:22669;width:44672;height:79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mSI8EA&#10;AADbAAAADwAAAGRycy9kb3ducmV2LnhtbESPQWsCMRSE74X+h/AK3mq2HrZlNUppkRZ7seoPeG6e&#10;m8XNS0jiuv57Iwgeh5n5hpktBtuJnkJsHSt4GxcgiGunW24U7LbL1w8QMSFr7ByTggtFWMyfn2ZY&#10;aXfmf+o3qREZwrFCBSYlX0kZa0MW49h54uwdXLCYsgyN1AHPGW47OSmKUlpsOS8Y9PRlqD5uTlZB&#10;aOhbrvcrh/7P9yFgaZY/qNToZficgkg0pEf43v7VCsp3uH3JP0DOr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7pkiPBAAAA2wAAAA8AAAAAAAAAAAAAAAAAmAIAAGRycy9kb3du&#10;cmV2LnhtbFBLBQYAAAAABAAEAPUAAACGAwAAAAA=&#10;" fillcolor="#4f81bd" strokecolor="#243f60" strokeweight="2pt">
                <v:textbox style="mso-next-textbox:#Прямоугольник 48">
                  <w:txbxContent>
                    <w:p w:rsidR="008D48F3" w:rsidRDefault="008D48F3" w:rsidP="00876055"/>
                  </w:txbxContent>
                </v:textbox>
              </v:rect>
              <v:shape id="TextBox 18" o:spid="_x0000_s1045" type="#_x0000_t202" style="position:absolute;left:666;top:22955;width:44101;height:742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H9NcAA&#10;AADbAAAADwAAAGRycy9kb3ducmV2LnhtbERPy4rCMBTdC/MP4Q7MTtM6KlKNMggjI7jxgW6vzbUt&#10;09yUJNr692YhuDyc93zZmVrcyfnKsoJ0kIAgzq2uuFBwPPz2pyB8QNZYWyYFD/KwXHz05php2/KO&#10;7vtQiBjCPkMFZQhNJqXPSzLoB7YhjtzVOoMhQldI7bCN4aaWwySZSIMVx4YSG1qVlP/vb0bBJfXj&#10;7/PmMdqmp1u3bnfFeuxapb4+u58ZiEBdeItf7j+tYBLHxi/xB8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aH9NcAAAADbAAAADwAAAAAAAAAAAAAAAACYAgAAZHJzL2Rvd25y&#10;ZXYueG1sUEsFBgAAAAAEAAQA9QAAAIUDAAAAAA==&#10;" strokecolor="#7f7f7f">
                <v:textbox style="mso-next-textbox:#TextBox 18">
                  <w:txbxContent>
                    <w:p w:rsidR="008D48F3" w:rsidRDefault="008D48F3" w:rsidP="0087605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C26BC3">
                        <w:rPr>
                          <w:color w:val="000000"/>
                          <w:sz w:val="32"/>
                          <w:szCs w:val="32"/>
                        </w:rPr>
                        <w:t>Конечный потребитель</w:t>
                      </w:r>
                    </w:p>
                  </w:txbxContent>
                </v:textbox>
              </v:shape>
            </v:group>
            <v:shape id="Стрелка вниз 50" o:spid="_x0000_s1046" type="#_x0000_t67" style="position:absolute;left:21431;top:19240;width:3429;height:285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BodsMA&#10;AADbAAAADwAAAGRycy9kb3ducmV2LnhtbESPQWsCMRSE74X+h/AKvdWkHha7GkULQvFU7YJ4e2ye&#10;m9XNy5Kkuv33jSB4HGbmG2a2GFwnLhRi61nD+0iBIK69abnRUP2s3yYgYkI22HkmDX8UYTF/fpph&#10;afyVt3TZpUZkCMcSNdiU+lLKWFtyGEe+J87e0QeHKcvQSBPwmuGuk2OlCumw5bxgsadPS/V59+s0&#10;7NVhY8brgrebVTyevpvKVkFp/foyLKcgEg3pEb63v4yG4gNuX/IP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yBodsMAAADbAAAADwAAAAAAAAAAAAAAAACYAgAAZHJzL2Rv&#10;d25yZXYueG1sUEsFBgAAAAAEAAQA9QAAAIgDAAAAAA==&#10;" adj="10800" fillcolor="#4f81bd" strokecolor="#243f60" strokeweight="2pt">
              <v:textbox style="mso-next-textbox:#Стрелка вниз 50">
                <w:txbxContent>
                  <w:p w:rsidR="008D48F3" w:rsidRDefault="008D48F3" w:rsidP="00876055"/>
                </w:txbxContent>
              </v:textbox>
            </v:shape>
            <w10:anchorlock/>
          </v:group>
        </w:pict>
      </w:r>
    </w:p>
    <w:p w:rsidR="008D48F3" w:rsidRPr="00533E11" w:rsidRDefault="008D48F3" w:rsidP="00876055">
      <w:pPr>
        <w:jc w:val="center"/>
        <w:rPr>
          <w:lang w:eastAsia="ru-RU"/>
        </w:rPr>
      </w:pPr>
    </w:p>
    <w:p w:rsidR="008D48F3" w:rsidRDefault="008D48F3" w:rsidP="00C55285">
      <w:pPr>
        <w:pStyle w:val="BodyText"/>
        <w:jc w:val="left"/>
        <w:rPr>
          <w:b/>
          <w:bCs/>
          <w:szCs w:val="26"/>
          <w:lang w:eastAsia="ru-RU"/>
        </w:rPr>
      </w:pPr>
      <w:r w:rsidRPr="00813D2D">
        <w:rPr>
          <w:b/>
          <w:bCs/>
          <w:szCs w:val="26"/>
          <w:lang w:eastAsia="ru-RU"/>
        </w:rPr>
        <w:t>Рисунок 1.1 – Функциональная схема ц</w:t>
      </w:r>
      <w:r>
        <w:rPr>
          <w:b/>
          <w:bCs/>
          <w:szCs w:val="26"/>
          <w:lang w:eastAsia="ru-RU"/>
        </w:rPr>
        <w:t>ентрализованного теплоснабжения</w:t>
      </w:r>
    </w:p>
    <w:p w:rsidR="008D48F3" w:rsidRPr="00813D2D" w:rsidRDefault="008D48F3" w:rsidP="00C55285">
      <w:pPr>
        <w:pStyle w:val="BodyText"/>
        <w:jc w:val="left"/>
        <w:rPr>
          <w:b/>
          <w:bCs/>
          <w:szCs w:val="26"/>
          <w:lang w:eastAsia="ru-RU"/>
        </w:rPr>
      </w:pPr>
      <w:r w:rsidRPr="00813D2D">
        <w:rPr>
          <w:b/>
          <w:bCs/>
          <w:szCs w:val="26"/>
          <w:lang w:eastAsia="ru-RU"/>
        </w:rPr>
        <w:br w:type="page"/>
      </w:r>
    </w:p>
    <w:p w:rsidR="008D48F3" w:rsidRPr="00510657" w:rsidRDefault="008D48F3" w:rsidP="00510657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10" w:name="_Toc363481708"/>
      <w:r w:rsidRPr="00510657">
        <w:rPr>
          <w:rFonts w:ascii="Times New Roman" w:hAnsi="Times New Roman" w:cs="Arial"/>
          <w:iCs/>
          <w:color w:val="auto"/>
          <w:sz w:val="26"/>
          <w:lang w:eastAsia="ru-RU"/>
        </w:rPr>
        <w:t>1.2 Источники тепловой энергии.</w:t>
      </w:r>
      <w:bookmarkEnd w:id="10"/>
    </w:p>
    <w:p w:rsidR="008D48F3" w:rsidRPr="004E5ADE" w:rsidRDefault="008D48F3" w:rsidP="00960B4D">
      <w:r>
        <w:t>Источника</w:t>
      </w:r>
      <w:r w:rsidRPr="004E5ADE">
        <w:t>м</w:t>
      </w:r>
      <w:r>
        <w:t>и теплоснабжения являю</w:t>
      </w:r>
      <w:r w:rsidRPr="004E5ADE">
        <w:t>тся газов</w:t>
      </w:r>
      <w:r>
        <w:t>ые</w:t>
      </w:r>
      <w:r w:rsidRPr="004E5ADE">
        <w:t>котельн</w:t>
      </w:r>
      <w:r>
        <w:t>ые</w:t>
      </w:r>
      <w:r w:rsidRPr="006F6ADB">
        <w:t>:</w:t>
      </w:r>
      <w:r>
        <w:t>«Хозблок», «Стрелка»</w:t>
      </w:r>
      <w:r w:rsidRPr="004E5ADE">
        <w:t>,</w:t>
      </w:r>
      <w:r>
        <w:t xml:space="preserve"> «Треугольник»</w:t>
      </w:r>
      <w:r w:rsidRPr="004E5ADE">
        <w:t>. Котельн</w:t>
      </w:r>
      <w:r>
        <w:t>ые</w:t>
      </w:r>
      <w:r w:rsidRPr="004E5ADE">
        <w:t xml:space="preserve"> обеспечива</w:t>
      </w:r>
      <w:r>
        <w:t>ю</w:t>
      </w:r>
      <w:r w:rsidRPr="004E5ADE">
        <w:t xml:space="preserve">т тепловой энергией </w:t>
      </w:r>
      <w:r>
        <w:t>три района</w:t>
      </w:r>
      <w:r w:rsidRPr="004E5ADE">
        <w:t xml:space="preserve"> многоквартирн</w:t>
      </w:r>
      <w:r>
        <w:t>ой</w:t>
      </w:r>
      <w:r w:rsidRPr="004E5ADE">
        <w:t xml:space="preserve"> застройк</w:t>
      </w:r>
      <w:r>
        <w:t xml:space="preserve">и. </w:t>
      </w:r>
      <w:r w:rsidRPr="004E5ADE">
        <w:t>Температурный график сети – 95-70</w:t>
      </w:r>
      <w:r w:rsidRPr="004E5ADE">
        <w:rPr>
          <w:vertAlign w:val="superscript"/>
        </w:rPr>
        <w:t>О</w:t>
      </w:r>
      <w:r w:rsidRPr="004E5ADE">
        <w:t xml:space="preserve">С. Тепловые сети </w:t>
      </w:r>
      <w:r>
        <w:t>четырех</w:t>
      </w:r>
      <w:r w:rsidRPr="004E5ADE">
        <w:t>трубные, с подачей теплоносителя на отопление и горячее водоснабжение. Горячее водоснабжение потребителей п</w:t>
      </w:r>
      <w:r>
        <w:t>редусмотрено по открытой схеме.</w:t>
      </w:r>
    </w:p>
    <w:p w:rsidR="008D48F3" w:rsidRPr="004E5ADE" w:rsidRDefault="008D48F3" w:rsidP="00960B4D">
      <w:pPr>
        <w:rPr>
          <w:lang w:eastAsia="ru-RU"/>
        </w:rPr>
      </w:pPr>
      <w:r w:rsidRPr="004E5ADE">
        <w:t xml:space="preserve">Котельная находится </w:t>
      </w:r>
      <w:r>
        <w:t>в хозяйственном ведении МУП «Центр ЖКХ»</w:t>
      </w:r>
      <w:r w:rsidRPr="004E5ADE">
        <w:t>.</w:t>
      </w:r>
    </w:p>
    <w:p w:rsidR="008D48F3" w:rsidRPr="00A06013" w:rsidRDefault="008D48F3" w:rsidP="00960B4D">
      <w:pPr>
        <w:rPr>
          <w:lang w:eastAsia="ru-RU"/>
        </w:rPr>
      </w:pPr>
      <w:r w:rsidRPr="00A06013">
        <w:rPr>
          <w:lang w:eastAsia="ru-RU"/>
        </w:rPr>
        <w:t>Суммарная выработка тепла в 20</w:t>
      </w:r>
      <w:r>
        <w:rPr>
          <w:lang w:eastAsia="ru-RU"/>
        </w:rPr>
        <w:t>12</w:t>
      </w:r>
      <w:r w:rsidRPr="00A06013">
        <w:rPr>
          <w:lang w:eastAsia="ru-RU"/>
        </w:rPr>
        <w:t xml:space="preserve"> году котельных составила </w:t>
      </w:r>
      <w:r>
        <w:rPr>
          <w:lang w:eastAsia="ru-RU"/>
        </w:rPr>
        <w:t>68679</w:t>
      </w:r>
      <w:r w:rsidRPr="00A06013">
        <w:rPr>
          <w:lang w:eastAsia="ru-RU"/>
        </w:rPr>
        <w:t>,</w:t>
      </w:r>
      <w:r>
        <w:rPr>
          <w:lang w:eastAsia="ru-RU"/>
        </w:rPr>
        <w:t>16</w:t>
      </w:r>
      <w:r w:rsidRPr="00A06013">
        <w:rPr>
          <w:lang w:eastAsia="ru-RU"/>
        </w:rPr>
        <w:t xml:space="preserve"> Гкал.</w:t>
      </w:r>
    </w:p>
    <w:p w:rsidR="008D48F3" w:rsidRDefault="008D48F3" w:rsidP="00960B4D">
      <w:pPr>
        <w:rPr>
          <w:lang w:eastAsia="ru-RU"/>
        </w:rPr>
      </w:pPr>
      <w:r w:rsidRPr="00A06013">
        <w:rPr>
          <w:lang w:eastAsia="ru-RU"/>
        </w:rPr>
        <w:t>Развитие учреждений и предприятий обслуживания населения в течение расчетного срока генерального плана на сегодняшний день не предусмотрено, а это значит, что балансы тепловой мощности источников тепловой энергии и тепловой нагрузки останутся на текущем уровне.</w:t>
      </w:r>
      <w:r>
        <w:rPr>
          <w:lang w:eastAsia="ru-RU"/>
        </w:rPr>
        <w:t xml:space="preserve"> Ограничений тепловой мощности и параметров располагаемой мощности нет.</w:t>
      </w:r>
    </w:p>
    <w:p w:rsidR="008D48F3" w:rsidRPr="00A06013" w:rsidRDefault="008D48F3" w:rsidP="00960B4D">
      <w:pPr>
        <w:rPr>
          <w:lang w:eastAsia="ru-RU"/>
        </w:rPr>
      </w:pPr>
      <w:r>
        <w:rPr>
          <w:lang w:eastAsia="ru-RU"/>
        </w:rPr>
        <w:t>Предписаний надзорных органов по запрещению дальнейшей эксплуатации источников тепловой энергии нет.</w:t>
      </w:r>
    </w:p>
    <w:p w:rsidR="008D48F3" w:rsidRPr="00A06013" w:rsidRDefault="008D48F3" w:rsidP="00960B4D">
      <w:pPr>
        <w:rPr>
          <w:lang w:eastAsia="ru-RU"/>
        </w:rPr>
      </w:pPr>
      <w:r w:rsidRPr="00A06013">
        <w:rPr>
          <w:lang w:eastAsia="ru-RU"/>
        </w:rPr>
        <w:t>Суммарный отпуск тепловой энергии по группам потребителей в абсолютном и относительном выражении</w:t>
      </w:r>
      <w:r>
        <w:rPr>
          <w:lang w:eastAsia="ru-RU"/>
        </w:rPr>
        <w:t xml:space="preserve"> представлен в таблице Таблица </w:t>
      </w:r>
      <w:r w:rsidRPr="00A06013">
        <w:rPr>
          <w:lang w:eastAsia="ru-RU"/>
        </w:rPr>
        <w:t>1.</w:t>
      </w:r>
      <w:r>
        <w:rPr>
          <w:lang w:eastAsia="ru-RU"/>
        </w:rPr>
        <w:t>2</w:t>
      </w:r>
      <w:r w:rsidRPr="00A06013">
        <w:rPr>
          <w:lang w:eastAsia="ru-RU"/>
        </w:rPr>
        <w:t xml:space="preserve"> и на рисунке 1.</w:t>
      </w:r>
      <w:r>
        <w:rPr>
          <w:lang w:eastAsia="ru-RU"/>
        </w:rPr>
        <w:t>2</w:t>
      </w:r>
      <w:r w:rsidRPr="00A06013">
        <w:rPr>
          <w:lang w:eastAsia="ru-RU"/>
        </w:rPr>
        <w:t>, согласно предоставленным данным.</w:t>
      </w:r>
    </w:p>
    <w:p w:rsidR="008D48F3" w:rsidRPr="00813D2D" w:rsidRDefault="008D48F3" w:rsidP="0024680B">
      <w:pPr>
        <w:pStyle w:val="Caption"/>
        <w:rPr>
          <w:sz w:val="26"/>
          <w:szCs w:val="26"/>
        </w:rPr>
      </w:pPr>
      <w:r w:rsidRPr="00813D2D">
        <w:rPr>
          <w:sz w:val="26"/>
          <w:szCs w:val="26"/>
        </w:rPr>
        <w:t>Таблица 1.2</w:t>
      </w:r>
      <w:r>
        <w:rPr>
          <w:sz w:val="26"/>
          <w:szCs w:val="26"/>
        </w:rPr>
        <w:t xml:space="preserve">– </w:t>
      </w:r>
      <w:r w:rsidRPr="00813D2D">
        <w:rPr>
          <w:sz w:val="26"/>
          <w:szCs w:val="26"/>
        </w:rPr>
        <w:t xml:space="preserve">Отпуск тепловой энергии от котельных г. Шлиссельбург </w:t>
      </w:r>
    </w:p>
    <w:p w:rsidR="008D48F3" w:rsidRPr="00813D2D" w:rsidRDefault="008D48F3" w:rsidP="0024680B">
      <w:pPr>
        <w:pStyle w:val="Caption"/>
        <w:rPr>
          <w:sz w:val="26"/>
          <w:szCs w:val="26"/>
        </w:rPr>
      </w:pPr>
      <w:r w:rsidRPr="00813D2D">
        <w:rPr>
          <w:sz w:val="26"/>
          <w:szCs w:val="26"/>
        </w:rPr>
        <w:t>за 2012</w:t>
      </w:r>
      <w:r>
        <w:rPr>
          <w:sz w:val="26"/>
          <w:szCs w:val="26"/>
        </w:rPr>
        <w:t xml:space="preserve"> год</w:t>
      </w:r>
    </w:p>
    <w:tbl>
      <w:tblPr>
        <w:tblW w:w="101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77"/>
        <w:gridCol w:w="5076"/>
      </w:tblGrid>
      <w:tr w:rsidR="008D48F3" w:rsidRPr="00C26BC3" w:rsidTr="00C26BC3">
        <w:trPr>
          <w:trHeight w:val="460"/>
          <w:jc w:val="center"/>
        </w:trPr>
        <w:tc>
          <w:tcPr>
            <w:tcW w:w="5077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Наименование потребителя</w:t>
            </w:r>
          </w:p>
        </w:tc>
        <w:tc>
          <w:tcPr>
            <w:tcW w:w="5076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 xml:space="preserve">Отпущено тепловой энергии </w:t>
            </w:r>
          </w:p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(Гкал)</w:t>
            </w:r>
          </w:p>
        </w:tc>
      </w:tr>
      <w:tr w:rsidR="008D48F3" w:rsidRPr="00C26BC3" w:rsidTr="00C26BC3">
        <w:trPr>
          <w:trHeight w:val="333"/>
          <w:jc w:val="center"/>
        </w:trPr>
        <w:tc>
          <w:tcPr>
            <w:tcW w:w="507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Котельная «Хозблок»</w:t>
            </w:r>
          </w:p>
        </w:tc>
        <w:tc>
          <w:tcPr>
            <w:tcW w:w="507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28928,14</w:t>
            </w:r>
          </w:p>
        </w:tc>
      </w:tr>
      <w:tr w:rsidR="008D48F3" w:rsidRPr="00C26BC3" w:rsidTr="00C26BC3">
        <w:trPr>
          <w:trHeight w:val="282"/>
          <w:jc w:val="center"/>
        </w:trPr>
        <w:tc>
          <w:tcPr>
            <w:tcW w:w="507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Котельная «Стрелка»</w:t>
            </w:r>
          </w:p>
        </w:tc>
        <w:tc>
          <w:tcPr>
            <w:tcW w:w="507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10579,61</w:t>
            </w:r>
          </w:p>
        </w:tc>
      </w:tr>
      <w:tr w:rsidR="008D48F3" w:rsidRPr="00C26BC3" w:rsidTr="00C26BC3">
        <w:trPr>
          <w:trHeight w:val="300"/>
          <w:jc w:val="center"/>
        </w:trPr>
        <w:tc>
          <w:tcPr>
            <w:tcW w:w="507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Котельная «Треугольник»</w:t>
            </w:r>
          </w:p>
        </w:tc>
        <w:tc>
          <w:tcPr>
            <w:tcW w:w="507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22159,39</w:t>
            </w:r>
          </w:p>
        </w:tc>
      </w:tr>
      <w:tr w:rsidR="008D48F3" w:rsidRPr="00C26BC3" w:rsidTr="00C26BC3">
        <w:trPr>
          <w:trHeight w:val="258"/>
          <w:jc w:val="center"/>
        </w:trPr>
        <w:tc>
          <w:tcPr>
            <w:tcW w:w="507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Потери в сетях</w:t>
            </w:r>
          </w:p>
        </w:tc>
        <w:tc>
          <w:tcPr>
            <w:tcW w:w="507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5547,86</w:t>
            </w:r>
          </w:p>
        </w:tc>
      </w:tr>
      <w:tr w:rsidR="008D48F3" w:rsidRPr="00C26BC3" w:rsidTr="00C26BC3">
        <w:trPr>
          <w:trHeight w:val="280"/>
          <w:jc w:val="center"/>
        </w:trPr>
        <w:tc>
          <w:tcPr>
            <w:tcW w:w="507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rStyle w:val="Strong"/>
                <w:b w:val="0"/>
              </w:rPr>
            </w:pPr>
            <w:r w:rsidRPr="00C26BC3">
              <w:rPr>
                <w:b/>
              </w:rPr>
              <w:t>Всего выработано тепловой энергии</w:t>
            </w:r>
          </w:p>
        </w:tc>
        <w:tc>
          <w:tcPr>
            <w:tcW w:w="507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61667,14</w:t>
            </w:r>
          </w:p>
        </w:tc>
      </w:tr>
    </w:tbl>
    <w:p w:rsidR="008D48F3" w:rsidRDefault="008D48F3" w:rsidP="0024680B"/>
    <w:p w:rsidR="008D48F3" w:rsidRDefault="008D48F3" w:rsidP="00C36FE3">
      <w:pPr>
        <w:pStyle w:val="BodyText"/>
        <w:ind w:firstLine="0"/>
        <w:rPr>
          <w:lang w:eastAsia="ru-RU"/>
        </w:rPr>
      </w:pPr>
    </w:p>
    <w:p w:rsidR="008D48F3" w:rsidRPr="0024680B" w:rsidRDefault="008D48F3" w:rsidP="0024680B">
      <w:pPr>
        <w:pStyle w:val="BodyText"/>
        <w:rPr>
          <w:lang w:eastAsia="ru-RU"/>
        </w:rPr>
      </w:pPr>
      <w:r>
        <w:rPr>
          <w:noProof/>
          <w:lang w:eastAsia="ru-RU"/>
        </w:rPr>
        <w:pict>
          <v:shape id="Диаграмма 72" o:spid="_x0000_i1028" type="#_x0000_t75" style="width:441.75pt;height:264.7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">
            <v:imagedata r:id="rId14" o:title=""/>
            <o:lock v:ext="edit" aspectratio="f"/>
          </v:shape>
        </w:pict>
      </w:r>
    </w:p>
    <w:p w:rsidR="008D48F3" w:rsidRPr="001C34BF" w:rsidRDefault="008D48F3" w:rsidP="0039374B">
      <w:pPr>
        <w:pStyle w:val="Caption"/>
        <w:rPr>
          <w:sz w:val="26"/>
          <w:szCs w:val="26"/>
        </w:rPr>
      </w:pPr>
      <w:r w:rsidRPr="001C34BF">
        <w:rPr>
          <w:sz w:val="26"/>
          <w:szCs w:val="26"/>
        </w:rPr>
        <w:t>Рисунок 1.2– Отпуск тепловой энергии от котельных</w:t>
      </w:r>
    </w:p>
    <w:p w:rsidR="008D48F3" w:rsidRPr="005C153D" w:rsidRDefault="008D48F3" w:rsidP="00EC7BE1">
      <w:pPr>
        <w:rPr>
          <w:rStyle w:val="Strong"/>
        </w:rPr>
      </w:pPr>
      <w:r w:rsidRPr="005C153D">
        <w:rPr>
          <w:rStyle w:val="Strong"/>
        </w:rPr>
        <w:t>Список котельных:</w:t>
      </w:r>
    </w:p>
    <w:p w:rsidR="008D48F3" w:rsidRPr="00AB37B0" w:rsidRDefault="008D48F3" w:rsidP="00EC7BE1">
      <w:pPr>
        <w:rPr>
          <w:lang w:eastAsia="ru-RU"/>
        </w:rPr>
      </w:pPr>
      <w:r w:rsidRPr="00AB37B0">
        <w:rPr>
          <w:lang w:eastAsia="ru-RU"/>
        </w:rPr>
        <w:t xml:space="preserve">Котельная «Хозблок» - установленная мощность </w:t>
      </w:r>
      <w:r>
        <w:rPr>
          <w:lang w:eastAsia="ru-RU"/>
        </w:rPr>
        <w:t>9,9</w:t>
      </w:r>
      <w:r w:rsidRPr="00AB37B0">
        <w:rPr>
          <w:lang w:eastAsia="ru-RU"/>
        </w:rPr>
        <w:t xml:space="preserve"> Гкал/ч. Осуществляет теплоснабжение района Малоневс</w:t>
      </w:r>
      <w:r>
        <w:rPr>
          <w:lang w:eastAsia="ru-RU"/>
        </w:rPr>
        <w:t>к</w:t>
      </w:r>
      <w:r w:rsidRPr="00AB37B0">
        <w:rPr>
          <w:lang w:eastAsia="ru-RU"/>
        </w:rPr>
        <w:t>ий.</w:t>
      </w:r>
    </w:p>
    <w:p w:rsidR="008D48F3" w:rsidRPr="00AB37B0" w:rsidRDefault="008D48F3" w:rsidP="00EC7BE1">
      <w:pPr>
        <w:rPr>
          <w:lang w:eastAsia="ru-RU"/>
        </w:rPr>
      </w:pPr>
      <w:r w:rsidRPr="00AB37B0">
        <w:rPr>
          <w:lang w:eastAsia="ru-RU"/>
        </w:rPr>
        <w:t xml:space="preserve">Котельная «Треугольник» - установленная мощность </w:t>
      </w:r>
      <w:r>
        <w:rPr>
          <w:lang w:eastAsia="ru-RU"/>
        </w:rPr>
        <w:t>10.4</w:t>
      </w:r>
      <w:r w:rsidRPr="00AB37B0">
        <w:rPr>
          <w:lang w:eastAsia="ru-RU"/>
        </w:rPr>
        <w:t xml:space="preserve"> Гкал/ч. Осуществляет теплоснабжение района «Треугольник».</w:t>
      </w:r>
    </w:p>
    <w:p w:rsidR="008D48F3" w:rsidRPr="00510657" w:rsidRDefault="008D48F3" w:rsidP="00510657">
      <w:pPr>
        <w:rPr>
          <w:lang w:eastAsia="ru-RU"/>
        </w:rPr>
      </w:pPr>
      <w:r w:rsidRPr="00AB37B0">
        <w:rPr>
          <w:lang w:eastAsia="ru-RU"/>
        </w:rPr>
        <w:t>Котельная «Стрелка» - установленная мощность 5,</w:t>
      </w:r>
      <w:r>
        <w:rPr>
          <w:lang w:eastAsia="ru-RU"/>
        </w:rPr>
        <w:t>2</w:t>
      </w:r>
      <w:r w:rsidRPr="00AB37B0">
        <w:rPr>
          <w:lang w:eastAsia="ru-RU"/>
        </w:rPr>
        <w:t xml:space="preserve"> Гкал/ч. Осуществляет теплос</w:t>
      </w:r>
      <w:r>
        <w:rPr>
          <w:lang w:eastAsia="ru-RU"/>
        </w:rPr>
        <w:t>набжение района «Стрелка».</w:t>
      </w:r>
    </w:p>
    <w:p w:rsidR="008D48F3" w:rsidRPr="00510657" w:rsidRDefault="008D48F3" w:rsidP="00B118EB">
      <w:pPr>
        <w:pStyle w:val="Heading3"/>
        <w:keepLines w:val="0"/>
        <w:pageBreakBefore/>
        <w:spacing w:before="240" w:after="120"/>
        <w:ind w:left="1985" w:hanging="851"/>
        <w:rPr>
          <w:rFonts w:cs="Arial"/>
          <w:szCs w:val="26"/>
          <w:lang w:eastAsia="ru-RU"/>
        </w:rPr>
      </w:pPr>
      <w:bookmarkStart w:id="11" w:name="_Toc363481709"/>
      <w:r w:rsidRPr="00510657">
        <w:rPr>
          <w:rFonts w:cs="Arial"/>
          <w:szCs w:val="26"/>
          <w:lang w:eastAsia="ru-RU"/>
        </w:rPr>
        <w:t>1.2.1 Котельная «Стрелка»</w:t>
      </w:r>
      <w:bookmarkEnd w:id="11"/>
    </w:p>
    <w:p w:rsidR="008D48F3" w:rsidRPr="00AB37B0" w:rsidRDefault="008D48F3" w:rsidP="00EC7BE1">
      <w:pPr>
        <w:rPr>
          <w:lang w:eastAsia="ru-RU"/>
        </w:rPr>
      </w:pPr>
      <w:r w:rsidRPr="00AB37B0">
        <w:rPr>
          <w:lang w:eastAsia="ru-RU"/>
        </w:rPr>
        <w:t>Котельная «Стрелка» является модульной, полностью автоматизированной котельной. Эта самая современная котельная из действующих котельных г. Шлиссельбург. Год ввода в эксплуатацию – 2003.</w:t>
      </w:r>
    </w:p>
    <w:p w:rsidR="008D48F3" w:rsidRPr="00AB37B0" w:rsidRDefault="008D48F3" w:rsidP="00D806FA">
      <w:pPr>
        <w:ind w:firstLine="426"/>
        <w:rPr>
          <w:lang w:eastAsia="ru-RU"/>
        </w:rPr>
      </w:pPr>
      <w:r>
        <w:rPr>
          <w:lang w:eastAsia="ru-RU"/>
        </w:rPr>
        <w:t>В здании котельной располагаются</w:t>
      </w:r>
      <w:r w:rsidRPr="00AB37B0">
        <w:rPr>
          <w:lang w:eastAsia="ru-RU"/>
        </w:rPr>
        <w:t xml:space="preserve"> два котла: типа ЗиОСАБ-3000, введенных в эксплуатацию в 2003 г. Тепломеханическая схема котельной при</w:t>
      </w:r>
      <w:r>
        <w:rPr>
          <w:lang w:eastAsia="ru-RU"/>
        </w:rPr>
        <w:t>ведена на рис. 1.2.1.1</w:t>
      </w:r>
      <w:r w:rsidRPr="00AB37B0">
        <w:rPr>
          <w:lang w:eastAsia="ru-RU"/>
        </w:rPr>
        <w:t>. Тепловая мощность котла ЗиОСАБ-3000 №1 составляет по режимным картам 2,53 Гкал/ч, котла № 2 – 2,6 Гкал/ч. Суммарная располагаемая мощность котельной составляет 5,13 Гкал/ч.</w:t>
      </w:r>
    </w:p>
    <w:p w:rsidR="008D48F3" w:rsidRPr="00AB37B0" w:rsidRDefault="008D48F3" w:rsidP="00EC7BE1">
      <w:pPr>
        <w:rPr>
          <w:lang w:eastAsia="ru-RU"/>
        </w:rPr>
      </w:pPr>
      <w:r w:rsidRPr="00AB37B0">
        <w:rPr>
          <w:lang w:eastAsia="ru-RU"/>
        </w:rPr>
        <w:t>Основной вид топлива природный газ. Резервное топливо отсутству</w:t>
      </w:r>
      <w:r>
        <w:rPr>
          <w:lang w:eastAsia="ru-RU"/>
        </w:rPr>
        <w:t>ет.</w:t>
      </w:r>
    </w:p>
    <w:p w:rsidR="008D48F3" w:rsidRPr="00AB37B0" w:rsidRDefault="008D48F3" w:rsidP="00EC7BE1">
      <w:pPr>
        <w:rPr>
          <w:lang w:eastAsia="ru-RU"/>
        </w:rPr>
      </w:pPr>
      <w:r>
        <w:rPr>
          <w:lang w:eastAsia="ru-RU"/>
        </w:rPr>
        <w:t xml:space="preserve">Подключенная нагрузка </w:t>
      </w:r>
      <w:r w:rsidRPr="00AB37B0">
        <w:rPr>
          <w:lang w:eastAsia="ru-RU"/>
        </w:rPr>
        <w:t xml:space="preserve">на основании договоров составляет 4,5 Гкал/ч на отопление и 1,5 Гкал/ч на ГВС (макс.). Система ГВС закрытая. Общая подключенная нагрузка составляет </w:t>
      </w:r>
      <w:r>
        <w:rPr>
          <w:lang w:eastAsia="ru-RU"/>
        </w:rPr>
        <w:t>6</w:t>
      </w:r>
      <w:r w:rsidRPr="00AB37B0">
        <w:rPr>
          <w:lang w:eastAsia="ru-RU"/>
        </w:rPr>
        <w:t xml:space="preserve"> Гкал/ч. Как видно из приведенных данных, котельная в настоящий момент перегружена по подключенной нагрузк</w:t>
      </w:r>
      <w:r>
        <w:rPr>
          <w:lang w:eastAsia="ru-RU"/>
        </w:rPr>
        <w:t>е. Строительный объем котельной</w:t>
      </w:r>
      <w:r w:rsidRPr="00AB37B0">
        <w:rPr>
          <w:lang w:eastAsia="ru-RU"/>
        </w:rPr>
        <w:t xml:space="preserve"> составляет 2500 м3. Отопление здания осуществляется за счет тепловых потерь с трубопроводов и оборудования котельной.</w:t>
      </w:r>
    </w:p>
    <w:p w:rsidR="008D48F3" w:rsidRPr="00AB37B0" w:rsidRDefault="008D48F3" w:rsidP="00EC7BE1">
      <w:pPr>
        <w:rPr>
          <w:lang w:eastAsia="ru-RU"/>
        </w:rPr>
      </w:pPr>
      <w:r w:rsidRPr="00AB37B0">
        <w:rPr>
          <w:lang w:eastAsia="ru-RU"/>
        </w:rPr>
        <w:t>Котельная имеет два контура горячей воды: котловой и сетевой. Обратная вода с систем отопления и ГВС потребителей подается сетевыми насосами в пластинчатые теплообменники (сетевой воды и ГВС). Котельная имеет один тепловой вывод. Температурный график 95/70. Система ГВС циркуляционная, закрытая.</w:t>
      </w:r>
    </w:p>
    <w:p w:rsidR="008D48F3" w:rsidRPr="00AB37B0" w:rsidRDefault="008D48F3" w:rsidP="00EC7BE1">
      <w:pPr>
        <w:rPr>
          <w:lang w:eastAsia="ru-RU"/>
        </w:rPr>
      </w:pPr>
      <w:r w:rsidRPr="00AB37B0">
        <w:rPr>
          <w:lang w:eastAsia="ru-RU"/>
        </w:rPr>
        <w:t>Подпитка сетевой воды и системы ГВС производится водопроводной водой без деаэрации. Для подготовки подпитки котлового контура и контура отопления установлена система дозирования реагентов «Комплексон – 6».</w:t>
      </w:r>
    </w:p>
    <w:p w:rsidR="008D48F3" w:rsidRPr="00510657" w:rsidRDefault="008D48F3" w:rsidP="00510657">
      <w:pPr>
        <w:rPr>
          <w:lang w:eastAsia="ru-RU"/>
        </w:rPr>
      </w:pPr>
      <w:r w:rsidRPr="00AB37B0">
        <w:rPr>
          <w:lang w:eastAsia="ru-RU"/>
        </w:rPr>
        <w:t xml:space="preserve">В котельной установлено 3 сетевых насоса, 2 насоса системы ГВС, 2 – циркуляционных насоса. </w:t>
      </w:r>
    </w:p>
    <w:p w:rsidR="008D48F3" w:rsidRDefault="008D48F3" w:rsidP="005842FE">
      <w:pPr>
        <w:rPr>
          <w:b/>
        </w:rPr>
      </w:pPr>
      <w:r>
        <w:rPr>
          <w:b/>
        </w:rPr>
        <w:br w:type="page"/>
      </w:r>
    </w:p>
    <w:p w:rsidR="008D48F3" w:rsidRPr="009239CB" w:rsidRDefault="008D48F3" w:rsidP="009239CB">
      <w:pPr>
        <w:rPr>
          <w:b/>
        </w:rPr>
      </w:pPr>
      <w:r w:rsidRPr="0070367F">
        <w:rPr>
          <w:b/>
        </w:rPr>
        <w:t>Структура основ</w:t>
      </w:r>
      <w:r>
        <w:rPr>
          <w:b/>
        </w:rPr>
        <w:t>ного теплосилового оборудования «Стрелка»</w:t>
      </w:r>
      <w:r w:rsidRPr="009239CB">
        <w:rPr>
          <w:b/>
        </w:rPr>
        <w:t>:</w:t>
      </w:r>
    </w:p>
    <w:p w:rsidR="008D48F3" w:rsidRDefault="008D48F3" w:rsidP="00521EA6">
      <w:pPr>
        <w:rPr>
          <w:lang w:eastAsia="ru-RU"/>
        </w:rPr>
      </w:pPr>
      <w:r w:rsidRPr="00AB37B0">
        <w:rPr>
          <w:lang w:eastAsia="ru-RU"/>
        </w:rPr>
        <w:t>Сведения о составе и основных параметрах котельного оборудования котельной «Стрелка» представлены в табл. 1.</w:t>
      </w:r>
      <w:r>
        <w:rPr>
          <w:lang w:eastAsia="ru-RU"/>
        </w:rPr>
        <w:t>2.1</w:t>
      </w:r>
      <w:r w:rsidRPr="00AB37B0">
        <w:rPr>
          <w:lang w:eastAsia="ru-RU"/>
        </w:rPr>
        <w:t>.</w:t>
      </w:r>
      <w:r>
        <w:rPr>
          <w:lang w:eastAsia="ru-RU"/>
        </w:rPr>
        <w:t>1</w:t>
      </w:r>
      <w:r w:rsidRPr="00AB37B0">
        <w:rPr>
          <w:lang w:eastAsia="ru-RU"/>
        </w:rPr>
        <w:t xml:space="preserve"> Сведения о составе и основных параметрах вспомогательного тепломеханического оборудования представлены в табл. 1.</w:t>
      </w:r>
      <w:r>
        <w:rPr>
          <w:lang w:eastAsia="ru-RU"/>
        </w:rPr>
        <w:t>2.1</w:t>
      </w:r>
      <w:r w:rsidRPr="00AB37B0">
        <w:rPr>
          <w:lang w:eastAsia="ru-RU"/>
        </w:rPr>
        <w:t>.</w:t>
      </w:r>
      <w:r>
        <w:rPr>
          <w:lang w:eastAsia="ru-RU"/>
        </w:rPr>
        <w:t>2</w:t>
      </w:r>
    </w:p>
    <w:p w:rsidR="008D48F3" w:rsidRPr="0039374B" w:rsidRDefault="008D48F3" w:rsidP="0039374B">
      <w:pPr>
        <w:rPr>
          <w:lang w:eastAsia="ru-RU"/>
        </w:rPr>
      </w:pPr>
      <w:r>
        <w:rPr>
          <w:lang w:eastAsia="ru-RU"/>
        </w:rPr>
        <w:t>Тепловая схема представлена на рисунке 1.2.1.1</w:t>
      </w:r>
    </w:p>
    <w:p w:rsidR="008D48F3" w:rsidRPr="00D806FA" w:rsidRDefault="008D48F3" w:rsidP="00AA4674">
      <w:pPr>
        <w:rPr>
          <w:b/>
          <w:szCs w:val="26"/>
        </w:rPr>
      </w:pPr>
      <w:r w:rsidRPr="00D806FA">
        <w:rPr>
          <w:b/>
          <w:szCs w:val="26"/>
        </w:rPr>
        <w:t>Таблица 1.2.1.1</w:t>
      </w:r>
      <w:r>
        <w:rPr>
          <w:b/>
          <w:szCs w:val="26"/>
        </w:rPr>
        <w:t xml:space="preserve"> –</w:t>
      </w:r>
      <w:r w:rsidRPr="00D806FA">
        <w:rPr>
          <w:b/>
          <w:szCs w:val="26"/>
        </w:rPr>
        <w:t xml:space="preserve"> С</w:t>
      </w:r>
      <w:r>
        <w:rPr>
          <w:b/>
          <w:szCs w:val="26"/>
        </w:rPr>
        <w:t>остав основного оборудования</w:t>
      </w:r>
    </w:p>
    <w:tbl>
      <w:tblPr>
        <w:tblW w:w="0" w:type="auto"/>
        <w:jc w:val="center"/>
        <w:tblInd w:w="-6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0"/>
        <w:gridCol w:w="1009"/>
        <w:gridCol w:w="1395"/>
        <w:gridCol w:w="737"/>
        <w:gridCol w:w="1254"/>
        <w:gridCol w:w="1265"/>
        <w:gridCol w:w="1129"/>
        <w:gridCol w:w="3477"/>
      </w:tblGrid>
      <w:tr w:rsidR="008D48F3" w:rsidRPr="00C26BC3" w:rsidTr="004D7EC3">
        <w:trPr>
          <w:trHeight w:val="285"/>
          <w:jc w:val="center"/>
        </w:trPr>
        <w:tc>
          <w:tcPr>
            <w:tcW w:w="474" w:type="dxa"/>
            <w:vMerge w:val="restar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№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п/п</w:t>
            </w:r>
          </w:p>
        </w:tc>
        <w:tc>
          <w:tcPr>
            <w:tcW w:w="0" w:type="auto"/>
            <w:vMerge w:val="restar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Тип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котло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агрегата</w:t>
            </w:r>
          </w:p>
        </w:tc>
        <w:tc>
          <w:tcPr>
            <w:tcW w:w="0" w:type="auto"/>
            <w:vMerge w:val="restar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Год ввода в эксплуатацию</w:t>
            </w:r>
          </w:p>
        </w:tc>
        <w:tc>
          <w:tcPr>
            <w:tcW w:w="0" w:type="auto"/>
            <w:gridSpan w:val="2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Производительность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проектная / фактическая</w:t>
            </w:r>
          </w:p>
        </w:tc>
        <w:tc>
          <w:tcPr>
            <w:tcW w:w="0" w:type="auto"/>
            <w:vMerge w:val="restar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Давление рабочее/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фактическое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кгс/см2</w:t>
            </w:r>
          </w:p>
        </w:tc>
        <w:tc>
          <w:tcPr>
            <w:tcW w:w="0" w:type="auto"/>
            <w:vMerge w:val="restar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КПД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«брутто» по данным последних испытаний</w:t>
            </w:r>
          </w:p>
        </w:tc>
        <w:tc>
          <w:tcPr>
            <w:tcW w:w="3403" w:type="dxa"/>
            <w:vMerge w:val="restar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Уд. расход топлива на выработку тепла, фактический/нормативный,кг.у.т./Гкал</w:t>
            </w:r>
          </w:p>
        </w:tc>
      </w:tr>
      <w:tr w:rsidR="008D48F3" w:rsidRPr="00C26BC3" w:rsidTr="004D7EC3">
        <w:trPr>
          <w:trHeight w:val="165"/>
          <w:jc w:val="center"/>
        </w:trPr>
        <w:tc>
          <w:tcPr>
            <w:tcW w:w="474" w:type="dxa"/>
            <w:vMerge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т/ч</w:t>
            </w:r>
          </w:p>
        </w:tc>
        <w:tc>
          <w:tcPr>
            <w:tcW w:w="0" w:type="auto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Гкал/ч</w:t>
            </w:r>
          </w:p>
        </w:tc>
        <w:tc>
          <w:tcPr>
            <w:tcW w:w="0" w:type="auto"/>
            <w:vMerge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3" w:type="dxa"/>
            <w:vMerge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8D48F3" w:rsidRPr="00C26BC3" w:rsidTr="004D7EC3">
        <w:trPr>
          <w:jc w:val="center"/>
        </w:trPr>
        <w:tc>
          <w:tcPr>
            <w:tcW w:w="474" w:type="dxa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ЗиОСАБ-3000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2003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2,53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3,0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91</w:t>
            </w:r>
          </w:p>
        </w:tc>
        <w:tc>
          <w:tcPr>
            <w:tcW w:w="3403" w:type="dxa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157</w:t>
            </w:r>
          </w:p>
        </w:tc>
      </w:tr>
      <w:tr w:rsidR="008D48F3" w:rsidRPr="00C26BC3" w:rsidTr="004D7EC3">
        <w:trPr>
          <w:jc w:val="center"/>
        </w:trPr>
        <w:tc>
          <w:tcPr>
            <w:tcW w:w="474" w:type="dxa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ЗиОСАБ-3000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2003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2,6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3,0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90</w:t>
            </w:r>
          </w:p>
        </w:tc>
        <w:tc>
          <w:tcPr>
            <w:tcW w:w="3403" w:type="dxa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157</w:t>
            </w:r>
          </w:p>
        </w:tc>
      </w:tr>
    </w:tbl>
    <w:p w:rsidR="008D48F3" w:rsidRDefault="008D48F3" w:rsidP="00AA4674"/>
    <w:p w:rsidR="008D48F3" w:rsidRPr="004D7EC3" w:rsidRDefault="008D48F3" w:rsidP="00AA4674">
      <w:pPr>
        <w:rPr>
          <w:b/>
          <w:szCs w:val="26"/>
        </w:rPr>
      </w:pPr>
      <w:r w:rsidRPr="004D7EC3">
        <w:rPr>
          <w:b/>
          <w:szCs w:val="26"/>
        </w:rPr>
        <w:t>Таблица 1.2.1.2</w:t>
      </w:r>
      <w:r>
        <w:rPr>
          <w:b/>
          <w:szCs w:val="26"/>
        </w:rPr>
        <w:t xml:space="preserve">– </w:t>
      </w:r>
      <w:r w:rsidRPr="004D7EC3">
        <w:rPr>
          <w:b/>
          <w:szCs w:val="26"/>
        </w:rPr>
        <w:t xml:space="preserve">Вспомогательное </w:t>
      </w:r>
      <w:r>
        <w:rPr>
          <w:b/>
          <w:szCs w:val="26"/>
        </w:rPr>
        <w:t>оборудование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50"/>
        <w:gridCol w:w="3222"/>
        <w:gridCol w:w="2281"/>
        <w:gridCol w:w="3684"/>
      </w:tblGrid>
      <w:tr w:rsidR="008D48F3" w:rsidRPr="00C26BC3" w:rsidTr="00CA6061">
        <w:trPr>
          <w:jc w:val="center"/>
        </w:trPr>
        <w:tc>
          <w:tcPr>
            <w:tcW w:w="469" w:type="pc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№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 / п</w:t>
            </w:r>
          </w:p>
        </w:tc>
        <w:tc>
          <w:tcPr>
            <w:tcW w:w="1589" w:type="pc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Наименование оборудования</w:t>
            </w:r>
          </w:p>
        </w:tc>
        <w:tc>
          <w:tcPr>
            <w:tcW w:w="1125" w:type="pc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тип, марка</w:t>
            </w:r>
          </w:p>
        </w:tc>
        <w:tc>
          <w:tcPr>
            <w:tcW w:w="1817" w:type="pct"/>
            <w:shd w:val="clear" w:color="auto" w:fill="E0E0E0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Производительность, объем</w:t>
            </w:r>
          </w:p>
        </w:tc>
      </w:tr>
      <w:tr w:rsidR="008D48F3" w:rsidRPr="00C26BC3" w:rsidTr="00CA6061">
        <w:trPr>
          <w:trHeight w:val="724"/>
          <w:jc w:val="center"/>
        </w:trPr>
        <w:tc>
          <w:tcPr>
            <w:tcW w:w="469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</w:t>
            </w:r>
          </w:p>
        </w:tc>
        <w:tc>
          <w:tcPr>
            <w:tcW w:w="1589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Насосы: сетевые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Насосы ГВС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Циркуляционные</w:t>
            </w:r>
          </w:p>
        </w:tc>
        <w:tc>
          <w:tcPr>
            <w:tcW w:w="1125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LP100-125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LM-65-200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CLM-125-211</w:t>
            </w:r>
          </w:p>
        </w:tc>
        <w:tc>
          <w:tcPr>
            <w:tcW w:w="1817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8D48F3" w:rsidRPr="00C26BC3" w:rsidTr="00CA6061">
        <w:trPr>
          <w:trHeight w:val="724"/>
          <w:jc w:val="center"/>
        </w:trPr>
        <w:tc>
          <w:tcPr>
            <w:tcW w:w="469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89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Теплообменники водоводянные</w:t>
            </w:r>
          </w:p>
        </w:tc>
        <w:tc>
          <w:tcPr>
            <w:tcW w:w="1125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Ceteplate 2x2400</w:t>
            </w:r>
          </w:p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Ceteplate 2x900</w:t>
            </w:r>
          </w:p>
        </w:tc>
        <w:tc>
          <w:tcPr>
            <w:tcW w:w="1817" w:type="pct"/>
            <w:vAlign w:val="center"/>
          </w:tcPr>
          <w:p w:rsidR="008D48F3" w:rsidRPr="00C26BC3" w:rsidRDefault="008D48F3" w:rsidP="00CA6061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</w:tbl>
    <w:p w:rsidR="008D48F3" w:rsidRDefault="008D48F3" w:rsidP="00AA4674">
      <w:pPr>
        <w:rPr>
          <w:sz w:val="24"/>
          <w:szCs w:val="24"/>
        </w:rPr>
      </w:pPr>
    </w:p>
    <w:p w:rsidR="008D48F3" w:rsidRDefault="008D48F3" w:rsidP="00521EA6">
      <w:pPr>
        <w:ind w:firstLine="0"/>
        <w:rPr>
          <w:b/>
        </w:rPr>
        <w:sectPr w:rsidR="008D48F3" w:rsidSect="00A60A56">
          <w:headerReference w:type="default" r:id="rId15"/>
          <w:footerReference w:type="default" r:id="rId16"/>
          <w:pgSz w:w="11906" w:h="16838"/>
          <w:pgMar w:top="1134" w:right="851" w:bottom="1134" w:left="1134" w:header="708" w:footer="708" w:gutter="0"/>
          <w:pgNumType w:start="3"/>
          <w:cols w:space="708"/>
          <w:docGrid w:linePitch="360"/>
        </w:sectPr>
      </w:pPr>
    </w:p>
    <w:p w:rsidR="008D48F3" w:rsidRDefault="008D48F3" w:rsidP="0024680B">
      <w:pPr>
        <w:rPr>
          <w:b/>
        </w:rPr>
      </w:pPr>
      <w:r>
        <w:rPr>
          <w:noProof/>
          <w:lang w:eastAsia="ru-RU"/>
        </w:rPr>
        <w:pict>
          <v:shape id="Рисунок 8" o:spid="_x0000_s1047" type="#_x0000_t75" style="position:absolute;left:0;text-align:left;margin-left:2.55pt;margin-top:-28.05pt;width:693.35pt;height:443.7pt;z-index:-251662848;visibility:visible" wrapcoords="-23 0 -23 21564 21600 21564 21600 0 -23 0">
            <v:imagedata r:id="rId17" o:title=""/>
            <w10:wrap type="tight"/>
          </v:shape>
        </w:pict>
      </w: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Default="008D48F3" w:rsidP="0024680B">
      <w:pPr>
        <w:rPr>
          <w:b/>
        </w:rPr>
      </w:pPr>
    </w:p>
    <w:p w:rsidR="008D48F3" w:rsidRPr="008D23D4" w:rsidRDefault="008D48F3" w:rsidP="0024680B">
      <w:pPr>
        <w:rPr>
          <w:b/>
          <w:szCs w:val="26"/>
        </w:rPr>
      </w:pPr>
    </w:p>
    <w:p w:rsidR="008D48F3" w:rsidRPr="00D806FA" w:rsidRDefault="008D48F3" w:rsidP="00B118EB">
      <w:pPr>
        <w:ind w:firstLine="0"/>
        <w:jc w:val="left"/>
        <w:rPr>
          <w:b/>
          <w:szCs w:val="26"/>
        </w:rPr>
        <w:sectPr w:rsidR="008D48F3" w:rsidRPr="00D806FA" w:rsidSect="004A63A2">
          <w:pgSz w:w="16838" w:h="11906" w:orient="landscape"/>
          <w:pgMar w:top="851" w:right="1134" w:bottom="1134" w:left="1134" w:header="708" w:footer="708" w:gutter="0"/>
          <w:cols w:space="708"/>
          <w:docGrid w:linePitch="360"/>
        </w:sectPr>
      </w:pPr>
      <w:r w:rsidRPr="00D806FA">
        <w:rPr>
          <w:b/>
          <w:szCs w:val="26"/>
        </w:rPr>
        <w:t>Рисунок 1.2.1.1</w:t>
      </w:r>
      <w:r>
        <w:rPr>
          <w:b/>
          <w:szCs w:val="26"/>
        </w:rPr>
        <w:t xml:space="preserve">– </w:t>
      </w:r>
      <w:r w:rsidRPr="00D806FA">
        <w:rPr>
          <w:b/>
          <w:szCs w:val="26"/>
        </w:rPr>
        <w:t>Тепловая схема котельной «Стрелка»</w:t>
      </w:r>
    </w:p>
    <w:p w:rsidR="008D48F3" w:rsidRPr="004D7EC3" w:rsidRDefault="008D48F3" w:rsidP="00593609">
      <w:pPr>
        <w:pStyle w:val="BodyText"/>
        <w:rPr>
          <w:b/>
          <w:szCs w:val="26"/>
        </w:rPr>
      </w:pPr>
      <w:r w:rsidRPr="004D7EC3">
        <w:rPr>
          <w:b/>
          <w:szCs w:val="26"/>
        </w:rPr>
        <w:t>Таблица 1.2.1.3 – Фактические данные по котельной «Стрелка»</w:t>
      </w:r>
    </w:p>
    <w:tbl>
      <w:tblPr>
        <w:tblW w:w="5000" w:type="pct"/>
        <w:jc w:val="center"/>
        <w:tblLook w:val="00A0"/>
      </w:tblPr>
      <w:tblGrid>
        <w:gridCol w:w="2063"/>
        <w:gridCol w:w="686"/>
        <w:gridCol w:w="856"/>
        <w:gridCol w:w="1200"/>
        <w:gridCol w:w="1373"/>
        <w:gridCol w:w="1200"/>
        <w:gridCol w:w="1559"/>
        <w:gridCol w:w="1200"/>
      </w:tblGrid>
      <w:tr w:rsidR="008D48F3" w:rsidRPr="00C26BC3" w:rsidTr="00CA6061">
        <w:trPr>
          <w:cantSplit/>
          <w:trHeight w:val="2354"/>
          <w:jc w:val="center"/>
        </w:trPr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Наименование котельных</w:t>
            </w:r>
          </w:p>
        </w:tc>
        <w:tc>
          <w:tcPr>
            <w:tcW w:w="3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Вид топлива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Установленная мощность (Гкал/ч)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Подключенная нагрузка (Гкал/ч)</w:t>
            </w:r>
          </w:p>
        </w:tc>
        <w:tc>
          <w:tcPr>
            <w:tcW w:w="6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Выработка теплоэнергии (Гкал)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Потери в сетях (Гкал)</w:t>
            </w:r>
          </w:p>
        </w:tc>
        <w:tc>
          <w:tcPr>
            <w:tcW w:w="7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Полезный отпуск (Гкал)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CA6061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Потери тепловой энергии, %</w:t>
            </w:r>
          </w:p>
        </w:tc>
      </w:tr>
      <w:tr w:rsidR="008D48F3" w:rsidRPr="00C26BC3" w:rsidTr="00CA6061">
        <w:trPr>
          <w:trHeight w:val="540"/>
          <w:jc w:val="center"/>
        </w:trPr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Котельная «Стрелка»</w:t>
            </w:r>
          </w:p>
        </w:tc>
        <w:tc>
          <w:tcPr>
            <w:tcW w:w="3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газ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5,13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4,5</w:t>
            </w:r>
          </w:p>
        </w:tc>
        <w:tc>
          <w:tcPr>
            <w:tcW w:w="6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11815.27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968.63</w:t>
            </w:r>
          </w:p>
        </w:tc>
        <w:tc>
          <w:tcPr>
            <w:tcW w:w="7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10793.6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CA6061">
            <w:pPr>
              <w:spacing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0.97%</w:t>
            </w:r>
          </w:p>
        </w:tc>
      </w:tr>
    </w:tbl>
    <w:p w:rsidR="008D48F3" w:rsidRPr="005E57BF" w:rsidRDefault="008D48F3" w:rsidP="00593609">
      <w:pPr>
        <w:pStyle w:val="BodyText"/>
        <w:rPr>
          <w:lang w:eastAsia="ru-RU"/>
        </w:rPr>
      </w:pPr>
    </w:p>
    <w:p w:rsidR="008D48F3" w:rsidRDefault="008D48F3" w:rsidP="00593609">
      <w:r>
        <w:t>Число часов установленной мощности котельной за 2012 г. составляет 5565 ч.</w:t>
      </w:r>
    </w:p>
    <w:p w:rsidR="008D48F3" w:rsidRDefault="008D48F3" w:rsidP="00593609">
      <w:pPr>
        <w:rPr>
          <w:lang w:eastAsia="ru-RU"/>
        </w:rPr>
      </w:pPr>
      <w:r w:rsidRPr="00AB37B0">
        <w:rPr>
          <w:lang w:eastAsia="ru-RU"/>
        </w:rPr>
        <w:t>Учет потребляемого природного газа осуществляется на входе газопровода в котельную. Агрегатный учет газа отсутствует. Котельная является полностью автома</w:t>
      </w:r>
      <w:r>
        <w:rPr>
          <w:lang w:eastAsia="ru-RU"/>
        </w:rPr>
        <w:t>тизиров</w:t>
      </w:r>
      <w:r w:rsidRPr="00AB37B0">
        <w:rPr>
          <w:lang w:eastAsia="ru-RU"/>
        </w:rPr>
        <w:t>анной, с полным комплектом приборов тех</w:t>
      </w:r>
      <w:r>
        <w:rPr>
          <w:lang w:eastAsia="ru-RU"/>
        </w:rPr>
        <w:t>нического и коммерческого учета.</w:t>
      </w:r>
    </w:p>
    <w:p w:rsidR="008D48F3" w:rsidRDefault="008D48F3" w:rsidP="004D7EC3">
      <w:pPr>
        <w:pStyle w:val="Caption"/>
        <w:ind w:firstLine="0"/>
        <w:jc w:val="center"/>
      </w:pPr>
      <w:r>
        <w:rPr>
          <w:noProof/>
        </w:rPr>
        <w:pict>
          <v:shape id="Рисунок 33" o:spid="_x0000_i1029" type="#_x0000_t75" style="width:444pt;height:264.75pt;visibility:visible">
            <v:imagedata r:id="rId18" o:title=""/>
          </v:shape>
        </w:pict>
      </w:r>
    </w:p>
    <w:p w:rsidR="008D48F3" w:rsidRPr="004D7EC3" w:rsidRDefault="008D48F3" w:rsidP="004D7EC3">
      <w:pPr>
        <w:pStyle w:val="Caption"/>
        <w:jc w:val="both"/>
        <w:rPr>
          <w:sz w:val="26"/>
          <w:szCs w:val="26"/>
        </w:rPr>
      </w:pPr>
      <w:r w:rsidRPr="004D7EC3">
        <w:rPr>
          <w:sz w:val="26"/>
          <w:szCs w:val="26"/>
        </w:rPr>
        <w:t xml:space="preserve">Рисунок 1.2.1.2 – Суммарная выработка тепловой энергии </w:t>
      </w:r>
      <w:r>
        <w:rPr>
          <w:sz w:val="26"/>
          <w:szCs w:val="26"/>
        </w:rPr>
        <w:t xml:space="preserve">котельной </w:t>
      </w:r>
      <w:r w:rsidRPr="004D7EC3">
        <w:rPr>
          <w:sz w:val="26"/>
          <w:szCs w:val="26"/>
        </w:rPr>
        <w:t>«Стрелка» по месяцам</w:t>
      </w:r>
    </w:p>
    <w:p w:rsidR="008D48F3" w:rsidRPr="004D7EC3" w:rsidRDefault="008D48F3" w:rsidP="004D7EC3">
      <w:pPr>
        <w:pStyle w:val="Title"/>
        <w:ind w:firstLine="0"/>
      </w:pPr>
      <w:r>
        <w:rPr>
          <w:noProof/>
        </w:rPr>
        <w:pict>
          <v:shape id="Рисунок 1" o:spid="_x0000_i1030" type="#_x0000_t75" alt="Изображение_1" style="width:510pt;height:619.5pt;visibility:visible">
            <v:imagedata r:id="rId19" o:title="" croptop="10336f" cropleft="5683f" cropright="4497f"/>
          </v:shape>
        </w:pict>
      </w:r>
      <w:r w:rsidRPr="004D7EC3">
        <w:t>Рисунок 1.2.1.3 – Температурный график отпуска теплоты от котельной «Стрелка»</w:t>
      </w:r>
    </w:p>
    <w:p w:rsidR="008D48F3" w:rsidRPr="004D7EC3" w:rsidRDefault="008D48F3" w:rsidP="004D7EC3">
      <w:pPr>
        <w:rPr>
          <w:szCs w:val="26"/>
        </w:rPr>
      </w:pPr>
    </w:p>
    <w:p w:rsidR="008D48F3" w:rsidRDefault="008D48F3" w:rsidP="005842FE">
      <w:r>
        <w:rPr>
          <w:noProof/>
          <w:lang w:eastAsia="ru-RU"/>
        </w:rPr>
        <w:pict>
          <v:shape id="Рисунок 29" o:spid="_x0000_i1031" type="#_x0000_t75" style="width:476.25pt;height:309.75pt;visibility:visible">
            <v:imagedata r:id="rId20" o:title=""/>
          </v:shape>
        </w:pict>
      </w:r>
    </w:p>
    <w:p w:rsidR="008D48F3" w:rsidRPr="004D7EC3" w:rsidRDefault="008D48F3" w:rsidP="004D7EC3">
      <w:pPr>
        <w:pStyle w:val="Title"/>
        <w:jc w:val="both"/>
      </w:pPr>
      <w:r w:rsidRPr="004D7EC3">
        <w:t>Рисунок 1.2.1.3 – Температурный график отпуска теплоты от котельной «Стрелка»</w:t>
      </w:r>
    </w:p>
    <w:p w:rsidR="008D48F3" w:rsidRPr="00380B68" w:rsidRDefault="008D48F3" w:rsidP="00593609">
      <w:pPr>
        <w:rPr>
          <w:lang w:eastAsia="ru-RU"/>
        </w:rPr>
      </w:pPr>
    </w:p>
    <w:p w:rsidR="008D48F3" w:rsidRPr="00D31F05" w:rsidRDefault="008D48F3" w:rsidP="00593609">
      <w:pPr>
        <w:pStyle w:val="Heading3"/>
        <w:pageBreakBefore/>
      </w:pPr>
      <w:bookmarkStart w:id="12" w:name="_Toc363481710"/>
      <w:r w:rsidRPr="00D31F05">
        <w:t>1.2.2Котельная «Треугольник»</w:t>
      </w:r>
      <w:bookmarkEnd w:id="12"/>
    </w:p>
    <w:p w:rsidR="008D48F3" w:rsidRPr="00AB37B0" w:rsidRDefault="008D48F3" w:rsidP="00521EA6">
      <w:pPr>
        <w:rPr>
          <w:lang w:eastAsia="ru-RU"/>
        </w:rPr>
      </w:pPr>
      <w:r w:rsidRPr="00AB37B0">
        <w:rPr>
          <w:lang w:eastAsia="ru-RU"/>
        </w:rPr>
        <w:t>Котельная «Треугольник» является модульной, полностью автоматизированной котельной. Год ввода в эксплуатацию – 1999.</w:t>
      </w:r>
    </w:p>
    <w:p w:rsidR="008D48F3" w:rsidRPr="00AB37B0" w:rsidRDefault="008D48F3" w:rsidP="00521EA6">
      <w:pPr>
        <w:rPr>
          <w:lang w:eastAsia="ru-RU"/>
        </w:rPr>
      </w:pPr>
      <w:r>
        <w:rPr>
          <w:lang w:eastAsia="ru-RU"/>
        </w:rPr>
        <w:t xml:space="preserve">В </w:t>
      </w:r>
      <w:r w:rsidRPr="00AB37B0">
        <w:rPr>
          <w:lang w:eastAsia="ru-RU"/>
        </w:rPr>
        <w:t>здани</w:t>
      </w:r>
      <w:r>
        <w:rPr>
          <w:lang w:eastAsia="ru-RU"/>
        </w:rPr>
        <w:t>и</w:t>
      </w:r>
      <w:r w:rsidRPr="00AB37B0">
        <w:rPr>
          <w:lang w:eastAsia="ru-RU"/>
        </w:rPr>
        <w:t xml:space="preserve"> котельной </w:t>
      </w:r>
      <w:r>
        <w:rPr>
          <w:lang w:eastAsia="ru-RU"/>
        </w:rPr>
        <w:t xml:space="preserve">расположены </w:t>
      </w:r>
      <w:r w:rsidRPr="00AB37B0">
        <w:rPr>
          <w:lang w:eastAsia="ru-RU"/>
        </w:rPr>
        <w:t>два котла: типа TTKV-6, вв</w:t>
      </w:r>
      <w:r>
        <w:rPr>
          <w:lang w:eastAsia="ru-RU"/>
        </w:rPr>
        <w:t>еденных в эксплуатацию в 1999 г</w:t>
      </w:r>
      <w:r w:rsidRPr="00AB37B0">
        <w:rPr>
          <w:lang w:eastAsia="ru-RU"/>
        </w:rPr>
        <w:t>. Тепловая мощность котла TTKV-6 №1 составляет по режимным картам 5,2 Гкал/ч, котла № 2 – 5,</w:t>
      </w:r>
      <w:r>
        <w:rPr>
          <w:lang w:eastAsia="ru-RU"/>
        </w:rPr>
        <w:t>2</w:t>
      </w:r>
      <w:r w:rsidRPr="00AB37B0">
        <w:rPr>
          <w:lang w:eastAsia="ru-RU"/>
        </w:rPr>
        <w:t xml:space="preserve"> Гкал/ч. Суммарная располагаемая мощность котельной составляет 10,</w:t>
      </w:r>
      <w:r>
        <w:rPr>
          <w:lang w:eastAsia="ru-RU"/>
        </w:rPr>
        <w:t>4</w:t>
      </w:r>
      <w:r w:rsidRPr="00AB37B0">
        <w:rPr>
          <w:lang w:eastAsia="ru-RU"/>
        </w:rPr>
        <w:t xml:space="preserve"> Гкал/ч. Основной вид топлива природный газ. </w:t>
      </w:r>
      <w:r>
        <w:rPr>
          <w:lang w:eastAsia="ru-RU"/>
        </w:rPr>
        <w:t xml:space="preserve">Резервное топливо отсутствует. </w:t>
      </w:r>
      <w:r w:rsidRPr="00AB37B0">
        <w:rPr>
          <w:lang w:eastAsia="ru-RU"/>
        </w:rPr>
        <w:t>Подключенная нагрузка на основании договоров составляет 10,</w:t>
      </w:r>
      <w:r>
        <w:rPr>
          <w:lang w:eastAsia="ru-RU"/>
        </w:rPr>
        <w:t>4</w:t>
      </w:r>
      <w:r w:rsidRPr="00AB37B0">
        <w:rPr>
          <w:lang w:eastAsia="ru-RU"/>
        </w:rPr>
        <w:t xml:space="preserve"> Гкал/ч на отопление. Общая подключенная нагрузка составляет 10,</w:t>
      </w:r>
      <w:r>
        <w:rPr>
          <w:lang w:eastAsia="ru-RU"/>
        </w:rPr>
        <w:t>4</w:t>
      </w:r>
      <w:r w:rsidRPr="00AB37B0">
        <w:rPr>
          <w:lang w:eastAsia="ru-RU"/>
        </w:rPr>
        <w:t xml:space="preserve"> Гкал/ч. Как видно из приведенных данных, котельная в настоящий момент полностью загружена по подключенной нагрузке. Резерв мощности отсутствует. Строительный объем котельной составляет 1500 м3. Отопление здания осуществляется за счет тепловых потерь с трубопроводов и оборудования котельной.</w:t>
      </w:r>
    </w:p>
    <w:p w:rsidR="008D48F3" w:rsidRPr="00AB37B0" w:rsidRDefault="008D48F3" w:rsidP="00521EA6">
      <w:pPr>
        <w:rPr>
          <w:lang w:eastAsia="ru-RU"/>
        </w:rPr>
      </w:pPr>
      <w:r w:rsidRPr="00AB37B0">
        <w:rPr>
          <w:lang w:eastAsia="ru-RU"/>
        </w:rPr>
        <w:t>Котельная имеет два контура горячей воды: котловой и сетевой. Обратная вода с систем отопления потребителей подается сетевыми насосами в пластинчатые теплообменники подогрева сетевой воды. Для обеспечения более полного съема тепла с котлоагрегатов и увеличения располагаемой мощности возле здания котельной установлены дополнительно еще два трубчатых теплообменника. Котельная имеет один тепловой вывод. Температурный график 95/70. ГВС от котельной отсутствует.</w:t>
      </w:r>
    </w:p>
    <w:p w:rsidR="008D48F3" w:rsidRPr="00AB37B0" w:rsidRDefault="008D48F3" w:rsidP="00521EA6">
      <w:pPr>
        <w:rPr>
          <w:lang w:eastAsia="ru-RU"/>
        </w:rPr>
      </w:pPr>
      <w:r w:rsidRPr="00AB37B0">
        <w:rPr>
          <w:lang w:eastAsia="ru-RU"/>
        </w:rPr>
        <w:t>Подпитка сетевой воды и системы ГВС производится водопроводной водой без деаэрации. Для подготовки подпитки котлового контура установлена система химводоочистки и система дозирования реагентов «Комплексон – 6». Подпитка сетевого контура осуществляется водопроводной водой.</w:t>
      </w:r>
    </w:p>
    <w:p w:rsidR="008D48F3" w:rsidRPr="00510657" w:rsidRDefault="008D48F3" w:rsidP="00510657">
      <w:pPr>
        <w:rPr>
          <w:lang w:eastAsia="ru-RU"/>
        </w:rPr>
      </w:pPr>
      <w:r w:rsidRPr="00AB37B0">
        <w:rPr>
          <w:lang w:eastAsia="ru-RU"/>
        </w:rPr>
        <w:t xml:space="preserve">В котельной установлено 2 сетевых насоса, 2 подпиточных насоса котлового контура, 2 циркуляционных насоса. </w:t>
      </w:r>
      <w:r>
        <w:rPr>
          <w:b/>
        </w:rPr>
        <w:br w:type="page"/>
      </w:r>
    </w:p>
    <w:p w:rsidR="008D48F3" w:rsidRPr="009239CB" w:rsidRDefault="008D48F3" w:rsidP="009239CB">
      <w:pPr>
        <w:rPr>
          <w:b/>
        </w:rPr>
      </w:pPr>
      <w:r w:rsidRPr="0070367F">
        <w:rPr>
          <w:b/>
        </w:rPr>
        <w:t>Структура основ</w:t>
      </w:r>
      <w:r>
        <w:rPr>
          <w:b/>
        </w:rPr>
        <w:t>ного теплосилового оборудования к. «Треугольник»</w:t>
      </w:r>
      <w:r w:rsidRPr="009239CB">
        <w:rPr>
          <w:b/>
        </w:rPr>
        <w:t>:</w:t>
      </w:r>
    </w:p>
    <w:p w:rsidR="008D48F3" w:rsidRDefault="008D48F3" w:rsidP="00521EA6">
      <w:pPr>
        <w:rPr>
          <w:lang w:eastAsia="ru-RU"/>
        </w:rPr>
      </w:pPr>
      <w:r w:rsidRPr="00AB37B0">
        <w:rPr>
          <w:lang w:eastAsia="ru-RU"/>
        </w:rPr>
        <w:t>Сведения о составе и основных параметрах котельного оборудования котельной «Треугольник» представлены в табл. 1.</w:t>
      </w:r>
      <w:r>
        <w:rPr>
          <w:lang w:eastAsia="ru-RU"/>
        </w:rPr>
        <w:t>2.2.1</w:t>
      </w:r>
      <w:r w:rsidRPr="00AB37B0">
        <w:rPr>
          <w:lang w:eastAsia="ru-RU"/>
        </w:rPr>
        <w:t>. Сведения о составе и основных параметрах вспомогательного тепломеханического оборудо</w:t>
      </w:r>
      <w:r>
        <w:rPr>
          <w:lang w:eastAsia="ru-RU"/>
        </w:rPr>
        <w:t>вания представлены в табл. 1.2.2.2</w:t>
      </w:r>
    </w:p>
    <w:p w:rsidR="008D48F3" w:rsidRPr="008D23D4" w:rsidRDefault="008D48F3" w:rsidP="00521EA6">
      <w:pPr>
        <w:rPr>
          <w:lang w:eastAsia="ru-RU"/>
        </w:rPr>
      </w:pPr>
      <w:r>
        <w:rPr>
          <w:lang w:eastAsia="ru-RU"/>
        </w:rPr>
        <w:t>Тепловая схема котельной «Треугольник» представлена на рисунке 1.2.2.1</w:t>
      </w:r>
    </w:p>
    <w:p w:rsidR="008D48F3" w:rsidRPr="004D7EC3" w:rsidRDefault="008D48F3" w:rsidP="009239CB">
      <w:pPr>
        <w:rPr>
          <w:b/>
          <w:szCs w:val="26"/>
        </w:rPr>
      </w:pPr>
      <w:r w:rsidRPr="004D7EC3">
        <w:rPr>
          <w:b/>
          <w:szCs w:val="26"/>
        </w:rPr>
        <w:t>Таблица 1.2.2.1</w:t>
      </w:r>
      <w:r>
        <w:rPr>
          <w:b/>
          <w:szCs w:val="26"/>
        </w:rPr>
        <w:t xml:space="preserve">– </w:t>
      </w:r>
      <w:r w:rsidRPr="004D7EC3">
        <w:rPr>
          <w:b/>
          <w:szCs w:val="26"/>
        </w:rPr>
        <w:t>Состав основного оборудования</w:t>
      </w:r>
    </w:p>
    <w:tbl>
      <w:tblPr>
        <w:tblW w:w="508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45"/>
        <w:gridCol w:w="1064"/>
        <w:gridCol w:w="1665"/>
        <w:gridCol w:w="875"/>
        <w:gridCol w:w="1472"/>
        <w:gridCol w:w="1505"/>
        <w:gridCol w:w="1338"/>
        <w:gridCol w:w="2576"/>
      </w:tblGrid>
      <w:tr w:rsidR="008D48F3" w:rsidRPr="00C26BC3" w:rsidTr="009A5A2C">
        <w:trPr>
          <w:trHeight w:val="285"/>
          <w:jc w:val="center"/>
        </w:trPr>
        <w:tc>
          <w:tcPr>
            <w:tcW w:w="291" w:type="pct"/>
            <w:vMerge w:val="restar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№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 / п</w:t>
            </w:r>
          </w:p>
        </w:tc>
        <w:tc>
          <w:tcPr>
            <w:tcW w:w="480" w:type="pct"/>
            <w:vMerge w:val="restar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Тип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котло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агрегата</w:t>
            </w:r>
          </w:p>
        </w:tc>
        <w:tc>
          <w:tcPr>
            <w:tcW w:w="746" w:type="pct"/>
            <w:vMerge w:val="restar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Год ввода в эксплуатацию</w:t>
            </w:r>
          </w:p>
        </w:tc>
        <w:tc>
          <w:tcPr>
            <w:tcW w:w="1057" w:type="pct"/>
            <w:gridSpan w:val="2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Производительность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проектная/ фактическая</w:t>
            </w:r>
          </w:p>
        </w:tc>
        <w:tc>
          <w:tcPr>
            <w:tcW w:w="675" w:type="pct"/>
            <w:vMerge w:val="restar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Давление рабочее/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фактическое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кгс/см2</w:t>
            </w:r>
          </w:p>
        </w:tc>
        <w:tc>
          <w:tcPr>
            <w:tcW w:w="601" w:type="pct"/>
            <w:vMerge w:val="restar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КПД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«брутто» по данным последних испытаний</w:t>
            </w:r>
          </w:p>
        </w:tc>
        <w:tc>
          <w:tcPr>
            <w:tcW w:w="1149" w:type="pct"/>
            <w:vMerge w:val="restar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Уд.расход топлива на выработку тепла, фактический/норматив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ный,</w:t>
            </w:r>
          </w:p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кг.у.т./Гкал</w:t>
            </w:r>
          </w:p>
        </w:tc>
      </w:tr>
      <w:tr w:rsidR="008D48F3" w:rsidRPr="00C26BC3" w:rsidTr="009A5A2C">
        <w:trPr>
          <w:trHeight w:val="165"/>
          <w:jc w:val="center"/>
        </w:trPr>
        <w:tc>
          <w:tcPr>
            <w:tcW w:w="291" w:type="pct"/>
            <w:vMerge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480" w:type="pct"/>
            <w:vMerge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746" w:type="pct"/>
            <w:vMerge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394" w:type="pc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т/ч</w:t>
            </w:r>
          </w:p>
        </w:tc>
        <w:tc>
          <w:tcPr>
            <w:tcW w:w="663" w:type="pct"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Гкал/ч</w:t>
            </w:r>
          </w:p>
        </w:tc>
        <w:tc>
          <w:tcPr>
            <w:tcW w:w="675" w:type="pct"/>
            <w:vMerge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601" w:type="pct"/>
            <w:vMerge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149" w:type="pct"/>
            <w:vMerge/>
            <w:shd w:val="clear" w:color="auto" w:fill="E0E0E0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8D48F3" w:rsidRPr="00C26BC3" w:rsidTr="009A5A2C">
        <w:trPr>
          <w:jc w:val="center"/>
        </w:trPr>
        <w:tc>
          <w:tcPr>
            <w:tcW w:w="291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</w:t>
            </w:r>
          </w:p>
        </w:tc>
        <w:tc>
          <w:tcPr>
            <w:tcW w:w="480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</w:t>
            </w:r>
          </w:p>
        </w:tc>
        <w:tc>
          <w:tcPr>
            <w:tcW w:w="746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</w:t>
            </w:r>
          </w:p>
        </w:tc>
        <w:tc>
          <w:tcPr>
            <w:tcW w:w="394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</w:t>
            </w:r>
          </w:p>
        </w:tc>
        <w:tc>
          <w:tcPr>
            <w:tcW w:w="663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</w:t>
            </w:r>
          </w:p>
        </w:tc>
        <w:tc>
          <w:tcPr>
            <w:tcW w:w="675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</w:t>
            </w:r>
          </w:p>
        </w:tc>
        <w:tc>
          <w:tcPr>
            <w:tcW w:w="601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7</w:t>
            </w:r>
          </w:p>
        </w:tc>
        <w:tc>
          <w:tcPr>
            <w:tcW w:w="1149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</w:t>
            </w:r>
          </w:p>
        </w:tc>
      </w:tr>
      <w:tr w:rsidR="008D48F3" w:rsidRPr="00C26BC3" w:rsidTr="009A5A2C">
        <w:trPr>
          <w:jc w:val="center"/>
        </w:trPr>
        <w:tc>
          <w:tcPr>
            <w:tcW w:w="291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</w:t>
            </w:r>
          </w:p>
        </w:tc>
        <w:tc>
          <w:tcPr>
            <w:tcW w:w="480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TTRV-6</w:t>
            </w:r>
          </w:p>
        </w:tc>
        <w:tc>
          <w:tcPr>
            <w:tcW w:w="746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1999</w:t>
            </w:r>
          </w:p>
        </w:tc>
        <w:tc>
          <w:tcPr>
            <w:tcW w:w="394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663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5,16</w:t>
            </w:r>
          </w:p>
        </w:tc>
        <w:tc>
          <w:tcPr>
            <w:tcW w:w="675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5,0</w:t>
            </w:r>
          </w:p>
        </w:tc>
        <w:tc>
          <w:tcPr>
            <w:tcW w:w="601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92</w:t>
            </w:r>
          </w:p>
        </w:tc>
        <w:tc>
          <w:tcPr>
            <w:tcW w:w="1149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155</w:t>
            </w:r>
          </w:p>
        </w:tc>
      </w:tr>
      <w:tr w:rsidR="008D48F3" w:rsidRPr="00C26BC3" w:rsidTr="009A5A2C">
        <w:trPr>
          <w:jc w:val="center"/>
        </w:trPr>
        <w:tc>
          <w:tcPr>
            <w:tcW w:w="291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</w:t>
            </w:r>
          </w:p>
        </w:tc>
        <w:tc>
          <w:tcPr>
            <w:tcW w:w="480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TTRV-6</w:t>
            </w:r>
          </w:p>
        </w:tc>
        <w:tc>
          <w:tcPr>
            <w:tcW w:w="746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1999</w:t>
            </w:r>
          </w:p>
        </w:tc>
        <w:tc>
          <w:tcPr>
            <w:tcW w:w="394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663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5,16</w:t>
            </w:r>
          </w:p>
        </w:tc>
        <w:tc>
          <w:tcPr>
            <w:tcW w:w="675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5,0</w:t>
            </w:r>
          </w:p>
        </w:tc>
        <w:tc>
          <w:tcPr>
            <w:tcW w:w="601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93</w:t>
            </w:r>
          </w:p>
        </w:tc>
        <w:tc>
          <w:tcPr>
            <w:tcW w:w="1149" w:type="pct"/>
            <w:vAlign w:val="center"/>
          </w:tcPr>
          <w:p w:rsidR="008D48F3" w:rsidRPr="00C26BC3" w:rsidRDefault="008D48F3" w:rsidP="009A5A2C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153</w:t>
            </w:r>
          </w:p>
        </w:tc>
      </w:tr>
    </w:tbl>
    <w:p w:rsidR="008D48F3" w:rsidRDefault="008D48F3" w:rsidP="00521EA6">
      <w:pPr>
        <w:ind w:firstLine="0"/>
      </w:pPr>
    </w:p>
    <w:p w:rsidR="008D48F3" w:rsidRPr="004D7EC3" w:rsidRDefault="008D48F3" w:rsidP="00D31F05">
      <w:pPr>
        <w:ind w:firstLine="708"/>
        <w:rPr>
          <w:b/>
          <w:szCs w:val="26"/>
        </w:rPr>
      </w:pPr>
      <w:r w:rsidRPr="004D7EC3">
        <w:rPr>
          <w:b/>
          <w:szCs w:val="26"/>
        </w:rPr>
        <w:t>Таблица 1.2.2.2</w:t>
      </w:r>
      <w:r>
        <w:rPr>
          <w:b/>
          <w:szCs w:val="26"/>
        </w:rPr>
        <w:t>– Вспомогательное оборудование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22"/>
        <w:gridCol w:w="4600"/>
        <w:gridCol w:w="4215"/>
      </w:tblGrid>
      <w:tr w:rsidR="008D48F3" w:rsidRPr="00C26BC3" w:rsidTr="009A5A2C">
        <w:trPr>
          <w:jc w:val="center"/>
        </w:trPr>
        <w:tc>
          <w:tcPr>
            <w:tcW w:w="652" w:type="pct"/>
            <w:shd w:val="clear" w:color="auto" w:fill="E0E0E0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№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 / п</w:t>
            </w:r>
          </w:p>
        </w:tc>
        <w:tc>
          <w:tcPr>
            <w:tcW w:w="2269" w:type="pct"/>
            <w:shd w:val="clear" w:color="auto" w:fill="E0E0E0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Наименование оборудования</w:t>
            </w:r>
          </w:p>
        </w:tc>
        <w:tc>
          <w:tcPr>
            <w:tcW w:w="2079" w:type="pct"/>
            <w:shd w:val="clear" w:color="auto" w:fill="E0E0E0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тип, марка</w:t>
            </w:r>
          </w:p>
        </w:tc>
      </w:tr>
      <w:tr w:rsidR="008D48F3" w:rsidRPr="00C26BC3" w:rsidTr="009A5A2C">
        <w:trPr>
          <w:trHeight w:val="724"/>
          <w:jc w:val="center"/>
        </w:trPr>
        <w:tc>
          <w:tcPr>
            <w:tcW w:w="652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</w:t>
            </w:r>
          </w:p>
        </w:tc>
        <w:tc>
          <w:tcPr>
            <w:tcW w:w="2269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Насосы: сетевые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Циркуляционные</w:t>
            </w:r>
          </w:p>
        </w:tc>
        <w:tc>
          <w:tcPr>
            <w:tcW w:w="2079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 xml:space="preserve">AL-1204/4 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AL-1202/4</w:t>
            </w:r>
          </w:p>
        </w:tc>
      </w:tr>
      <w:tr w:rsidR="008D48F3" w:rsidRPr="00C26BC3" w:rsidTr="009A5A2C">
        <w:trPr>
          <w:trHeight w:val="724"/>
          <w:jc w:val="center"/>
        </w:trPr>
        <w:tc>
          <w:tcPr>
            <w:tcW w:w="652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</w:t>
            </w:r>
          </w:p>
        </w:tc>
        <w:tc>
          <w:tcPr>
            <w:tcW w:w="2269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Теплообменники водоводянные</w:t>
            </w:r>
          </w:p>
        </w:tc>
        <w:tc>
          <w:tcPr>
            <w:tcW w:w="2079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Ceteplate 3х3 МВт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</w:tr>
    </w:tbl>
    <w:p w:rsidR="008D48F3" w:rsidRDefault="008D48F3" w:rsidP="008D23D4">
      <w:pPr>
        <w:pStyle w:val="BodyText"/>
        <w:rPr>
          <w:b/>
          <w:sz w:val="24"/>
        </w:rPr>
        <w:sectPr w:rsidR="008D48F3" w:rsidSect="004A63A2">
          <w:headerReference w:type="default" r:id="rId21"/>
          <w:footerReference w:type="default" r:id="rId22"/>
          <w:pgSz w:w="11906" w:h="16838"/>
          <w:pgMar w:top="1134" w:right="851" w:bottom="1134" w:left="1134" w:header="709" w:footer="709" w:gutter="0"/>
          <w:cols w:space="708"/>
          <w:docGrid w:linePitch="381"/>
        </w:sectPr>
      </w:pPr>
    </w:p>
    <w:p w:rsidR="008D48F3" w:rsidRDefault="008D48F3" w:rsidP="004D7EC3">
      <w:pPr>
        <w:pStyle w:val="BodyText"/>
        <w:ind w:firstLine="0"/>
        <w:jc w:val="left"/>
        <w:rPr>
          <w:b/>
          <w:noProof/>
          <w:sz w:val="24"/>
          <w:lang w:eastAsia="ru-RU"/>
        </w:rPr>
      </w:pPr>
      <w:r w:rsidRPr="00BF402E">
        <w:rPr>
          <w:b/>
          <w:noProof/>
          <w:sz w:val="24"/>
          <w:lang w:eastAsia="ru-RU"/>
        </w:rPr>
        <w:pict>
          <v:shape id="_x0000_i1032" type="#_x0000_t75" style="width:756pt;height:402.75pt;visibility:visible">
            <v:imagedata r:id="rId23" o:title=""/>
          </v:shape>
        </w:pict>
      </w:r>
    </w:p>
    <w:p w:rsidR="008D48F3" w:rsidRPr="004D7EC3" w:rsidRDefault="008D48F3" w:rsidP="009E35C7">
      <w:pPr>
        <w:pStyle w:val="BodyText"/>
        <w:jc w:val="left"/>
        <w:rPr>
          <w:b/>
          <w:szCs w:val="26"/>
        </w:rPr>
        <w:sectPr w:rsidR="008D48F3" w:rsidRPr="004D7EC3" w:rsidSect="004A63A2">
          <w:pgSz w:w="16838" w:h="11906" w:orient="landscape"/>
          <w:pgMar w:top="851" w:right="1134" w:bottom="1134" w:left="1134" w:header="709" w:footer="709" w:gutter="0"/>
          <w:cols w:space="708"/>
          <w:docGrid w:linePitch="381"/>
        </w:sectPr>
      </w:pPr>
      <w:r w:rsidRPr="004D7EC3">
        <w:rPr>
          <w:b/>
          <w:szCs w:val="26"/>
        </w:rPr>
        <w:t>Рисунок 1.2.2.1</w:t>
      </w:r>
      <w:r>
        <w:rPr>
          <w:b/>
          <w:szCs w:val="26"/>
        </w:rPr>
        <w:t xml:space="preserve">– </w:t>
      </w:r>
      <w:r w:rsidRPr="004D7EC3">
        <w:rPr>
          <w:b/>
          <w:szCs w:val="26"/>
        </w:rPr>
        <w:t>Тепловая схема котельной «Треугольник»</w:t>
      </w:r>
    </w:p>
    <w:p w:rsidR="008D48F3" w:rsidRPr="004D7EC3" w:rsidRDefault="008D48F3" w:rsidP="00B71FCC">
      <w:pPr>
        <w:pStyle w:val="BodyText"/>
        <w:rPr>
          <w:b/>
          <w:szCs w:val="26"/>
        </w:rPr>
      </w:pPr>
      <w:r w:rsidRPr="004D7EC3">
        <w:rPr>
          <w:b/>
          <w:szCs w:val="26"/>
        </w:rPr>
        <w:t>Таблица 1.2.2.3– Фактические данные по котельной «Треугольник»</w:t>
      </w:r>
    </w:p>
    <w:tbl>
      <w:tblPr>
        <w:tblW w:w="5148" w:type="pct"/>
        <w:jc w:val="center"/>
        <w:tblLook w:val="00A0"/>
      </w:tblPr>
      <w:tblGrid>
        <w:gridCol w:w="1771"/>
        <w:gridCol w:w="903"/>
        <w:gridCol w:w="1035"/>
        <w:gridCol w:w="1123"/>
        <w:gridCol w:w="1828"/>
        <w:gridCol w:w="1492"/>
        <w:gridCol w:w="1212"/>
        <w:gridCol w:w="1074"/>
      </w:tblGrid>
      <w:tr w:rsidR="008D48F3" w:rsidRPr="00C26BC3" w:rsidTr="004D7EC3">
        <w:trPr>
          <w:cantSplit/>
          <w:trHeight w:val="2354"/>
          <w:jc w:val="center"/>
        </w:trPr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Наименование котельных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Вид топлива</w:t>
            </w:r>
          </w:p>
        </w:tc>
        <w:tc>
          <w:tcPr>
            <w:tcW w:w="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Установленная мощность (Гкал/ч)</w:t>
            </w:r>
          </w:p>
        </w:tc>
        <w:tc>
          <w:tcPr>
            <w:tcW w:w="5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Подключенная нагрузка (Гкал/ч)</w:t>
            </w: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Выработка теплоэнергии (Гкал)</w:t>
            </w:r>
          </w:p>
        </w:tc>
        <w:tc>
          <w:tcPr>
            <w:tcW w:w="7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Потери в сетях (Гкал)</w:t>
            </w: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Полезный отпуск (Гкал)</w:t>
            </w:r>
          </w:p>
        </w:tc>
        <w:tc>
          <w:tcPr>
            <w:tcW w:w="5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4D7EC3">
            <w:pPr>
              <w:spacing w:after="0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Потери тепловой энергии, %</w:t>
            </w:r>
          </w:p>
        </w:tc>
      </w:tr>
      <w:tr w:rsidR="008D48F3" w:rsidRPr="00C26BC3" w:rsidTr="004D7EC3">
        <w:trPr>
          <w:trHeight w:val="540"/>
          <w:jc w:val="center"/>
        </w:trPr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Котельная «Треугольник»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газ</w:t>
            </w:r>
          </w:p>
        </w:tc>
        <w:tc>
          <w:tcPr>
            <w:tcW w:w="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10,6</w:t>
            </w:r>
          </w:p>
        </w:tc>
        <w:tc>
          <w:tcPr>
            <w:tcW w:w="5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10,8</w:t>
            </w:r>
          </w:p>
        </w:tc>
        <w:tc>
          <w:tcPr>
            <w:tcW w:w="8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24694.27.</w:t>
            </w:r>
          </w:p>
        </w:tc>
        <w:tc>
          <w:tcPr>
            <w:tcW w:w="7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19736.81</w:t>
            </w: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23080.1</w:t>
            </w:r>
          </w:p>
        </w:tc>
        <w:tc>
          <w:tcPr>
            <w:tcW w:w="5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4D7EC3">
            <w:pPr>
              <w:spacing w:before="0" w:after="0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3.92%</w:t>
            </w:r>
          </w:p>
        </w:tc>
      </w:tr>
    </w:tbl>
    <w:p w:rsidR="008D48F3" w:rsidRDefault="008D48F3" w:rsidP="00B71FCC">
      <w:pPr>
        <w:pStyle w:val="BodyText"/>
        <w:rPr>
          <w:lang w:eastAsia="ru-RU"/>
        </w:rPr>
      </w:pPr>
    </w:p>
    <w:p w:rsidR="008D48F3" w:rsidRPr="009E160A" w:rsidRDefault="008D48F3" w:rsidP="00D32B43">
      <w:r>
        <w:t xml:space="preserve">Число часов установленной мощности котельной за 2012 г. составляет </w:t>
      </w:r>
      <w:r w:rsidRPr="009E160A">
        <w:t>55</w:t>
      </w:r>
      <w:r>
        <w:t>65ч</w:t>
      </w:r>
    </w:p>
    <w:p w:rsidR="008D48F3" w:rsidRDefault="008D48F3" w:rsidP="00D32B43">
      <w:pPr>
        <w:rPr>
          <w:bCs/>
          <w:szCs w:val="26"/>
        </w:rPr>
      </w:pPr>
      <w:r w:rsidRPr="009A2C9E">
        <w:rPr>
          <w:bCs/>
          <w:szCs w:val="26"/>
        </w:rPr>
        <w:t>Учет потребляемого природного газа осуществляется на входе газопровода в котельную. Агрегатный учет газа отсутствует. Котельная является полностью автоматизированной, с полным комплектом прибор</w:t>
      </w:r>
      <w:r>
        <w:rPr>
          <w:bCs/>
          <w:szCs w:val="26"/>
        </w:rPr>
        <w:t xml:space="preserve">ов технического и коммерческого </w:t>
      </w:r>
      <w:r w:rsidRPr="009A2C9E">
        <w:rPr>
          <w:bCs/>
          <w:szCs w:val="26"/>
        </w:rPr>
        <w:t>учета.</w:t>
      </w:r>
    </w:p>
    <w:p w:rsidR="008D48F3" w:rsidRDefault="008D48F3" w:rsidP="004D7EC3">
      <w:pPr>
        <w:pStyle w:val="BodyText"/>
        <w:ind w:firstLine="0"/>
        <w:jc w:val="center"/>
        <w:rPr>
          <w:lang w:eastAsia="ru-RU"/>
        </w:rPr>
      </w:pPr>
      <w:r w:rsidRPr="00BF402E">
        <w:rPr>
          <w:noProof/>
          <w:szCs w:val="26"/>
          <w:lang w:eastAsia="ru-RU"/>
        </w:rPr>
        <w:pict>
          <v:shape id="Рисунок 75" o:spid="_x0000_i1033" type="#_x0000_t75" style="width:447.75pt;height:269.25pt;visibility:visible">
            <v:imagedata r:id="rId24" o:title=""/>
          </v:shape>
        </w:pict>
      </w:r>
    </w:p>
    <w:p w:rsidR="008D48F3" w:rsidRPr="004D7EC3" w:rsidRDefault="008D48F3" w:rsidP="004D7EC3">
      <w:pPr>
        <w:pStyle w:val="Caption"/>
        <w:ind w:firstLine="426"/>
        <w:jc w:val="both"/>
        <w:rPr>
          <w:sz w:val="26"/>
          <w:szCs w:val="26"/>
        </w:rPr>
      </w:pPr>
      <w:r w:rsidRPr="004D7EC3">
        <w:rPr>
          <w:sz w:val="26"/>
          <w:szCs w:val="26"/>
        </w:rPr>
        <w:t>Рисунок 1.2.2.2</w:t>
      </w:r>
      <w:r>
        <w:rPr>
          <w:sz w:val="26"/>
          <w:szCs w:val="26"/>
        </w:rPr>
        <w:t xml:space="preserve"> –</w:t>
      </w:r>
      <w:r w:rsidRPr="004D7EC3">
        <w:rPr>
          <w:sz w:val="26"/>
          <w:szCs w:val="26"/>
        </w:rPr>
        <w:t xml:space="preserve"> Суммарная выработка тепловой энергии коте</w:t>
      </w:r>
      <w:r>
        <w:rPr>
          <w:sz w:val="26"/>
          <w:szCs w:val="26"/>
        </w:rPr>
        <w:t>льной «Треугольник» по месяцам</w:t>
      </w:r>
    </w:p>
    <w:p w:rsidR="008D48F3" w:rsidRPr="004D7EC3" w:rsidRDefault="008D48F3" w:rsidP="004D7EC3">
      <w:pPr>
        <w:pStyle w:val="BodyText"/>
        <w:ind w:firstLine="426"/>
        <w:rPr>
          <w:b/>
          <w:szCs w:val="26"/>
        </w:rPr>
      </w:pPr>
      <w:r w:rsidRPr="004D7EC3">
        <w:rPr>
          <w:b/>
          <w:szCs w:val="26"/>
        </w:rPr>
        <w:t xml:space="preserve">Таблица 1.2.2.5 </w:t>
      </w:r>
      <w:r>
        <w:rPr>
          <w:b/>
          <w:szCs w:val="26"/>
        </w:rPr>
        <w:t xml:space="preserve">– </w:t>
      </w:r>
      <w:r w:rsidRPr="004D7EC3">
        <w:rPr>
          <w:b/>
          <w:szCs w:val="26"/>
        </w:rPr>
        <w:t>Утвержденный темпе</w:t>
      </w:r>
      <w:r>
        <w:rPr>
          <w:b/>
          <w:szCs w:val="26"/>
        </w:rPr>
        <w:t>ратурный график отпуска теплоты</w:t>
      </w:r>
    </w:p>
    <w:tbl>
      <w:tblPr>
        <w:tblW w:w="948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099"/>
        <w:gridCol w:w="2912"/>
        <w:gridCol w:w="3473"/>
      </w:tblGrid>
      <w:tr w:rsidR="008D48F3" w:rsidRPr="00C26BC3" w:rsidTr="00045DDE">
        <w:trPr>
          <w:trHeight w:val="897"/>
        </w:trPr>
        <w:tc>
          <w:tcPr>
            <w:tcW w:w="3099" w:type="dxa"/>
            <w:vAlign w:val="center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bookmarkStart w:id="13" w:name="_Ref336262252"/>
            <w:r w:rsidRPr="00C26BC3">
              <w:rPr>
                <w:b/>
                <w:color w:val="000000"/>
                <w:sz w:val="24"/>
                <w:szCs w:val="24"/>
              </w:rPr>
              <w:t>Температура наружного воздуха</w:t>
            </w:r>
          </w:p>
        </w:tc>
        <w:tc>
          <w:tcPr>
            <w:tcW w:w="2912" w:type="dxa"/>
            <w:vAlign w:val="center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Температура в подающем трубопроводе</w:t>
            </w:r>
          </w:p>
        </w:tc>
        <w:tc>
          <w:tcPr>
            <w:tcW w:w="3473" w:type="dxa"/>
            <w:vAlign w:val="center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Температура в обратном трубопроводе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31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32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34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35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37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38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39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41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43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44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45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-3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46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-4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47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-5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48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-6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49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-7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50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-8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52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-9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53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-10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54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-11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55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-12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56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-13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57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-14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58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-15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59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-16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60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-17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81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62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-18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83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63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-19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64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-20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65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-21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88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66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-22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67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-23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92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68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-24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69</w:t>
            </w:r>
          </w:p>
        </w:tc>
      </w:tr>
      <w:tr w:rsidR="008D48F3" w:rsidRPr="00C26BC3" w:rsidTr="00045DDE">
        <w:trPr>
          <w:trHeight w:val="289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-25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94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69</w:t>
            </w:r>
          </w:p>
        </w:tc>
      </w:tr>
      <w:tr w:rsidR="008D48F3" w:rsidRPr="00C26BC3" w:rsidTr="00045DDE">
        <w:trPr>
          <w:trHeight w:val="304"/>
        </w:trPr>
        <w:tc>
          <w:tcPr>
            <w:tcW w:w="3099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-26</w:t>
            </w:r>
          </w:p>
        </w:tc>
        <w:tc>
          <w:tcPr>
            <w:tcW w:w="2912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3473" w:type="dxa"/>
            <w:noWrap/>
            <w:vAlign w:val="bottom"/>
          </w:tcPr>
          <w:p w:rsidR="008D48F3" w:rsidRPr="00C26BC3" w:rsidRDefault="008D48F3" w:rsidP="00045DDE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C26BC3">
              <w:rPr>
                <w:color w:val="000000"/>
                <w:sz w:val="20"/>
                <w:szCs w:val="20"/>
              </w:rPr>
              <w:t>70</w:t>
            </w:r>
          </w:p>
        </w:tc>
      </w:tr>
    </w:tbl>
    <w:p w:rsidR="008D48F3" w:rsidRPr="00D31F05" w:rsidRDefault="008D48F3" w:rsidP="00593609">
      <w:pPr>
        <w:pStyle w:val="Heading3"/>
        <w:pageBreakBefore/>
      </w:pPr>
      <w:bookmarkStart w:id="14" w:name="_Toc363481711"/>
      <w:bookmarkEnd w:id="13"/>
      <w:r w:rsidRPr="00D31F05">
        <w:t>1.2.3 Котельная «Хозблок»</w:t>
      </w:r>
      <w:bookmarkEnd w:id="14"/>
    </w:p>
    <w:p w:rsidR="008D48F3" w:rsidRPr="00AB37B0" w:rsidRDefault="008D48F3" w:rsidP="00510657">
      <w:pPr>
        <w:rPr>
          <w:lang w:eastAsia="ru-RU"/>
        </w:rPr>
      </w:pPr>
      <w:r w:rsidRPr="00AB37B0">
        <w:rPr>
          <w:lang w:eastAsia="ru-RU"/>
        </w:rPr>
        <w:t>Из всех котельных обеспечивающих теплоснабжение г. Шлиссельбург, данная ко</w:t>
      </w:r>
      <w:r>
        <w:rPr>
          <w:lang w:eastAsia="ru-RU"/>
        </w:rPr>
        <w:t>тельная является самой старой. В</w:t>
      </w:r>
      <w:r w:rsidRPr="00AB37B0">
        <w:rPr>
          <w:lang w:eastAsia="ru-RU"/>
        </w:rPr>
        <w:t xml:space="preserve"> здани</w:t>
      </w:r>
      <w:r>
        <w:rPr>
          <w:lang w:eastAsia="ru-RU"/>
        </w:rPr>
        <w:t>и</w:t>
      </w:r>
      <w:r w:rsidRPr="00AB37B0">
        <w:rPr>
          <w:lang w:eastAsia="ru-RU"/>
        </w:rPr>
        <w:t xml:space="preserve"> котельной</w:t>
      </w:r>
      <w:r>
        <w:rPr>
          <w:lang w:eastAsia="ru-RU"/>
        </w:rPr>
        <w:t xml:space="preserve"> расположены</w:t>
      </w:r>
      <w:r w:rsidRPr="00AB37B0">
        <w:rPr>
          <w:lang w:eastAsia="ru-RU"/>
        </w:rPr>
        <w:t xml:space="preserve"> два котла: водогрейный котел КВГМ-4,65, введенный из эксплуатации в 200</w:t>
      </w:r>
      <w:r>
        <w:rPr>
          <w:lang w:eastAsia="ru-RU"/>
        </w:rPr>
        <w:t>3 г. и новый водогрейный котел, а также два</w:t>
      </w:r>
      <w:r w:rsidRPr="00AB37B0">
        <w:rPr>
          <w:lang w:eastAsia="ru-RU"/>
        </w:rPr>
        <w:t xml:space="preserve"> водогрейных модул</w:t>
      </w:r>
      <w:r>
        <w:rPr>
          <w:lang w:eastAsia="ru-RU"/>
        </w:rPr>
        <w:t>я</w:t>
      </w:r>
      <w:r w:rsidRPr="00AB37B0">
        <w:rPr>
          <w:lang w:eastAsia="ru-RU"/>
        </w:rPr>
        <w:t xml:space="preserve"> фирмы «Вулкан» с котлами CAV-3G с горелкой фирмы «Weisthaupt», введенных в эксплуатацию в 1995 г. Тепловая мощность котла КВГМ-4,65 составляет по режимным картам 3,8 Гкал/ч, котла CAV-3G №1 – 3,0 Гкал/ч</w:t>
      </w:r>
      <w:r>
        <w:rPr>
          <w:lang w:eastAsia="ru-RU"/>
        </w:rPr>
        <w:t>, котла CAV-3G №1 – 3,14 Гкал/ч,</w:t>
      </w:r>
      <w:r>
        <w:t xml:space="preserve">котел КВ 6 мощностью </w:t>
      </w:r>
      <w:r w:rsidRPr="00241410">
        <w:t>5,2 Гкал/ час находится в наладке</w:t>
      </w:r>
      <w:r>
        <w:t>.</w:t>
      </w:r>
      <w:r w:rsidRPr="00AB37B0">
        <w:rPr>
          <w:lang w:eastAsia="ru-RU"/>
        </w:rPr>
        <w:t xml:space="preserve"> Суммарная располагаемая мощность котельной составляет </w:t>
      </w:r>
      <w:r>
        <w:rPr>
          <w:lang w:eastAsia="ru-RU"/>
        </w:rPr>
        <w:t>15,2</w:t>
      </w:r>
      <w:r w:rsidRPr="00AB37B0">
        <w:rPr>
          <w:lang w:eastAsia="ru-RU"/>
        </w:rPr>
        <w:t xml:space="preserve"> Гкал/ч.</w:t>
      </w:r>
    </w:p>
    <w:p w:rsidR="008D48F3" w:rsidRPr="00AB37B0" w:rsidRDefault="008D48F3" w:rsidP="00510657">
      <w:pPr>
        <w:rPr>
          <w:lang w:eastAsia="ru-RU"/>
        </w:rPr>
      </w:pPr>
      <w:r w:rsidRPr="00AB37B0">
        <w:rPr>
          <w:lang w:eastAsia="ru-RU"/>
        </w:rPr>
        <w:t>Основной вид топлива природный газ.</w:t>
      </w:r>
      <w:r>
        <w:rPr>
          <w:lang w:eastAsia="ru-RU"/>
        </w:rPr>
        <w:t xml:space="preserve"> Резервное топливо отсутствует.</w:t>
      </w:r>
    </w:p>
    <w:p w:rsidR="008D48F3" w:rsidRPr="00AB37B0" w:rsidRDefault="008D48F3" w:rsidP="00510657">
      <w:pPr>
        <w:rPr>
          <w:lang w:eastAsia="ru-RU"/>
        </w:rPr>
      </w:pPr>
      <w:r>
        <w:rPr>
          <w:lang w:eastAsia="ru-RU"/>
        </w:rPr>
        <w:t xml:space="preserve">Подключенная нагрузка </w:t>
      </w:r>
      <w:r w:rsidRPr="00AB37B0">
        <w:rPr>
          <w:lang w:eastAsia="ru-RU"/>
        </w:rPr>
        <w:t>на основ</w:t>
      </w:r>
      <w:r>
        <w:rPr>
          <w:lang w:eastAsia="ru-RU"/>
        </w:rPr>
        <w:t xml:space="preserve">ании договоров составляет 10,2 </w:t>
      </w:r>
      <w:r w:rsidRPr="00AB37B0">
        <w:rPr>
          <w:lang w:eastAsia="ru-RU"/>
        </w:rPr>
        <w:t>Гкал/ч на отопление и 5,47 Гкал/ч на ГВС (макс.). Система ГВС закрытая. Общая подключенная нагрузка составляет 15,67 Гкал/ч. Как видно из приведенных данных, котельная в настоящий момент перегружена по подключенной нагрузке. Строительный объем котельной (без учета модулей) составляет 10800 м3.</w:t>
      </w:r>
    </w:p>
    <w:p w:rsidR="008D48F3" w:rsidRPr="00AB37B0" w:rsidRDefault="008D48F3" w:rsidP="00510657">
      <w:pPr>
        <w:rPr>
          <w:lang w:eastAsia="ru-RU"/>
        </w:rPr>
      </w:pPr>
      <w:r>
        <w:rPr>
          <w:lang w:eastAsia="ru-RU"/>
        </w:rPr>
        <w:t>Обратная вода</w:t>
      </w:r>
      <w:r w:rsidRPr="00AB37B0">
        <w:rPr>
          <w:lang w:eastAsia="ru-RU"/>
        </w:rPr>
        <w:t xml:space="preserve"> систем</w:t>
      </w:r>
      <w:r>
        <w:rPr>
          <w:lang w:eastAsia="ru-RU"/>
        </w:rPr>
        <w:t>ы отопления</w:t>
      </w:r>
      <w:r w:rsidRPr="00AB37B0">
        <w:rPr>
          <w:lang w:eastAsia="ru-RU"/>
        </w:rPr>
        <w:t xml:space="preserve"> п</w:t>
      </w:r>
      <w:r>
        <w:rPr>
          <w:lang w:eastAsia="ru-RU"/>
        </w:rPr>
        <w:t>одается</w:t>
      </w:r>
      <w:r w:rsidRPr="00AB37B0">
        <w:rPr>
          <w:lang w:eastAsia="ru-RU"/>
        </w:rPr>
        <w:t xml:space="preserve"> сетевыми насосами в котлы модулей. Котел КВГМ-4,65 имеет котловой контур. Сетевая вода подогревается в трубчатом теплообменнике водой котлового контура. Котельная имеет два тепловых вывода. Температурный график 95/70.</w:t>
      </w:r>
    </w:p>
    <w:p w:rsidR="008D48F3" w:rsidRPr="00AB37B0" w:rsidRDefault="008D48F3" w:rsidP="00510657">
      <w:pPr>
        <w:rPr>
          <w:lang w:eastAsia="ru-RU"/>
        </w:rPr>
      </w:pPr>
      <w:r w:rsidRPr="00AB37B0">
        <w:rPr>
          <w:lang w:eastAsia="ru-RU"/>
        </w:rPr>
        <w:t>Система ГВС ц</w:t>
      </w:r>
      <w:r>
        <w:rPr>
          <w:lang w:eastAsia="ru-RU"/>
        </w:rPr>
        <w:t xml:space="preserve">иркуляционная, закрытая. Вода </w:t>
      </w:r>
      <w:r w:rsidRPr="00AB37B0">
        <w:rPr>
          <w:lang w:eastAsia="ru-RU"/>
        </w:rPr>
        <w:t>си</w:t>
      </w:r>
      <w:r>
        <w:rPr>
          <w:lang w:eastAsia="ru-RU"/>
        </w:rPr>
        <w:t xml:space="preserve">стемы ГВС подогревается </w:t>
      </w:r>
      <w:r w:rsidRPr="00AB37B0">
        <w:rPr>
          <w:lang w:eastAsia="ru-RU"/>
        </w:rPr>
        <w:t>в пластинчатом теплообменнике</w:t>
      </w:r>
      <w:r>
        <w:rPr>
          <w:lang w:eastAsia="ru-RU"/>
        </w:rPr>
        <w:t xml:space="preserve"> водой </w:t>
      </w:r>
      <w:r w:rsidRPr="00AB37B0">
        <w:rPr>
          <w:lang w:eastAsia="ru-RU"/>
        </w:rPr>
        <w:t>котлов модульных котельных. Подпитка системы ГВС производится водопроводной водой без деаэрации.</w:t>
      </w:r>
    </w:p>
    <w:p w:rsidR="008D48F3" w:rsidRPr="006F3F88" w:rsidRDefault="008D48F3" w:rsidP="00510657">
      <w:pPr>
        <w:rPr>
          <w:lang w:eastAsia="ru-RU"/>
        </w:rPr>
      </w:pPr>
      <w:r w:rsidRPr="00AB37B0">
        <w:rPr>
          <w:lang w:eastAsia="ru-RU"/>
        </w:rPr>
        <w:t>В котельной установлено 3 сетевых насоса, 3 насоса системы ГВС, 1 – подпиточный насос, 2 – циркуляционных насоса. Для подготовки подпитки котлового контура и контура отопления установлена система дозирования реагентов «Комплексон – 6».</w:t>
      </w:r>
    </w:p>
    <w:p w:rsidR="008D48F3" w:rsidRPr="00AA4674" w:rsidRDefault="008D48F3" w:rsidP="00510657">
      <w:pPr>
        <w:rPr>
          <w:b/>
        </w:rPr>
      </w:pPr>
      <w:r w:rsidRPr="0070367F">
        <w:rPr>
          <w:b/>
        </w:rPr>
        <w:t>Структура основ</w:t>
      </w:r>
      <w:r>
        <w:rPr>
          <w:b/>
        </w:rPr>
        <w:t>ного теплосилового оборудования «Хозблок»</w:t>
      </w:r>
      <w:r w:rsidRPr="009239CB">
        <w:rPr>
          <w:b/>
        </w:rPr>
        <w:t>:</w:t>
      </w:r>
    </w:p>
    <w:p w:rsidR="008D48F3" w:rsidRDefault="008D48F3" w:rsidP="00510657">
      <w:pPr>
        <w:rPr>
          <w:lang w:eastAsia="ru-RU"/>
        </w:rPr>
      </w:pPr>
      <w:r w:rsidRPr="00AB37B0">
        <w:rPr>
          <w:lang w:eastAsia="ru-RU"/>
        </w:rPr>
        <w:t>Сведения о составе и основных параметрах котельного оборудования котельной «Хозблок» представлены в табл. 1.2.</w:t>
      </w:r>
      <w:r>
        <w:rPr>
          <w:lang w:eastAsia="ru-RU"/>
        </w:rPr>
        <w:t>3.1</w:t>
      </w:r>
      <w:r w:rsidRPr="00AB37B0">
        <w:rPr>
          <w:lang w:eastAsia="ru-RU"/>
        </w:rPr>
        <w:t xml:space="preserve"> Сведения о составе и основных параметрах вспомогательного тепломеханического оборудования представлены в табл. 1.</w:t>
      </w:r>
      <w:r>
        <w:rPr>
          <w:lang w:eastAsia="ru-RU"/>
        </w:rPr>
        <w:t>2</w:t>
      </w:r>
      <w:r w:rsidRPr="00AB37B0">
        <w:rPr>
          <w:lang w:eastAsia="ru-RU"/>
        </w:rPr>
        <w:t>.</w:t>
      </w:r>
      <w:r>
        <w:rPr>
          <w:lang w:eastAsia="ru-RU"/>
        </w:rPr>
        <w:t>3.2</w:t>
      </w:r>
    </w:p>
    <w:p w:rsidR="008D48F3" w:rsidRPr="00AB37B0" w:rsidRDefault="008D48F3" w:rsidP="00510657">
      <w:pPr>
        <w:rPr>
          <w:lang w:eastAsia="ru-RU"/>
        </w:rPr>
      </w:pPr>
      <w:r>
        <w:rPr>
          <w:lang w:eastAsia="ru-RU"/>
        </w:rPr>
        <w:t>Тепловая схема представлена на рисунке 1.2.3.1</w:t>
      </w:r>
    </w:p>
    <w:p w:rsidR="008D48F3" w:rsidRPr="00512802" w:rsidRDefault="008D48F3" w:rsidP="00510657">
      <w:pPr>
        <w:rPr>
          <w:b/>
          <w:szCs w:val="26"/>
        </w:rPr>
      </w:pPr>
      <w:r w:rsidRPr="00512802">
        <w:rPr>
          <w:b/>
          <w:szCs w:val="26"/>
        </w:rPr>
        <w:t>Таблица 1.2.3.1</w:t>
      </w:r>
      <w:r>
        <w:rPr>
          <w:b/>
          <w:szCs w:val="26"/>
        </w:rPr>
        <w:t xml:space="preserve">– </w:t>
      </w:r>
      <w:r w:rsidRPr="00512802">
        <w:rPr>
          <w:b/>
          <w:szCs w:val="26"/>
        </w:rPr>
        <w:t>С</w:t>
      </w:r>
      <w:r>
        <w:rPr>
          <w:b/>
          <w:szCs w:val="26"/>
        </w:rPr>
        <w:t>остав основного оборудования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45"/>
        <w:gridCol w:w="1064"/>
        <w:gridCol w:w="1665"/>
        <w:gridCol w:w="1173"/>
        <w:gridCol w:w="1174"/>
        <w:gridCol w:w="1505"/>
        <w:gridCol w:w="1338"/>
        <w:gridCol w:w="3054"/>
      </w:tblGrid>
      <w:tr w:rsidR="008D48F3" w:rsidRPr="00C26BC3" w:rsidTr="0074366F">
        <w:trPr>
          <w:trHeight w:val="285"/>
          <w:jc w:val="center"/>
        </w:trPr>
        <w:tc>
          <w:tcPr>
            <w:tcW w:w="366" w:type="pct"/>
            <w:vMerge w:val="restar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№</w:t>
            </w:r>
          </w:p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 / п</w:t>
            </w:r>
          </w:p>
        </w:tc>
        <w:tc>
          <w:tcPr>
            <w:tcW w:w="733" w:type="pct"/>
            <w:vMerge w:val="restar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Тип</w:t>
            </w:r>
          </w:p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котло</w:t>
            </w:r>
          </w:p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агрегата</w:t>
            </w:r>
          </w:p>
        </w:tc>
        <w:tc>
          <w:tcPr>
            <w:tcW w:w="458" w:type="pct"/>
            <w:vMerge w:val="restar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Год ввода в эксплуатацию</w:t>
            </w:r>
          </w:p>
        </w:tc>
        <w:tc>
          <w:tcPr>
            <w:tcW w:w="1225" w:type="pct"/>
            <w:gridSpan w:val="2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Производительность</w:t>
            </w:r>
          </w:p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проектная / фактическая</w:t>
            </w:r>
          </w:p>
        </w:tc>
        <w:tc>
          <w:tcPr>
            <w:tcW w:w="694" w:type="pct"/>
            <w:vMerge w:val="restar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Давление рабочее/</w:t>
            </w:r>
          </w:p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фактическое</w:t>
            </w:r>
          </w:p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кгс/см2</w:t>
            </w:r>
          </w:p>
        </w:tc>
        <w:tc>
          <w:tcPr>
            <w:tcW w:w="733" w:type="pct"/>
            <w:vMerge w:val="restar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КПД</w:t>
            </w:r>
          </w:p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«брутто» по данным последних испытаний</w:t>
            </w:r>
          </w:p>
        </w:tc>
        <w:tc>
          <w:tcPr>
            <w:tcW w:w="791" w:type="pct"/>
            <w:vMerge w:val="restar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Уд. расход топлива на выработку тепла, фактический/нормативный, кг.у.т./Гкал</w:t>
            </w:r>
          </w:p>
        </w:tc>
      </w:tr>
      <w:tr w:rsidR="008D48F3" w:rsidRPr="00C26BC3" w:rsidTr="0074366F">
        <w:trPr>
          <w:trHeight w:val="745"/>
          <w:jc w:val="center"/>
        </w:trPr>
        <w:tc>
          <w:tcPr>
            <w:tcW w:w="366" w:type="pct"/>
            <w:vMerge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733" w:type="pct"/>
            <w:vMerge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458" w:type="pct"/>
            <w:vMerge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612" w:type="pc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т/ч</w:t>
            </w:r>
          </w:p>
        </w:tc>
        <w:tc>
          <w:tcPr>
            <w:tcW w:w="612" w:type="pct"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Гкал/ч</w:t>
            </w:r>
          </w:p>
        </w:tc>
        <w:tc>
          <w:tcPr>
            <w:tcW w:w="694" w:type="pct"/>
            <w:vMerge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733" w:type="pct"/>
            <w:vMerge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791" w:type="pct"/>
            <w:vMerge/>
            <w:shd w:val="clear" w:color="auto" w:fill="E0E0E0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</w:tr>
      <w:tr w:rsidR="008D48F3" w:rsidRPr="00C26BC3" w:rsidTr="0074366F">
        <w:trPr>
          <w:jc w:val="center"/>
        </w:trPr>
        <w:tc>
          <w:tcPr>
            <w:tcW w:w="366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</w:t>
            </w:r>
          </w:p>
        </w:tc>
        <w:tc>
          <w:tcPr>
            <w:tcW w:w="733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CAV-3G</w:t>
            </w:r>
          </w:p>
        </w:tc>
        <w:tc>
          <w:tcPr>
            <w:tcW w:w="458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1995</w:t>
            </w:r>
          </w:p>
        </w:tc>
        <w:tc>
          <w:tcPr>
            <w:tcW w:w="612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612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</w:t>
            </w:r>
          </w:p>
        </w:tc>
        <w:tc>
          <w:tcPr>
            <w:tcW w:w="694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4,0</w:t>
            </w:r>
          </w:p>
        </w:tc>
        <w:tc>
          <w:tcPr>
            <w:tcW w:w="733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93</w:t>
            </w:r>
          </w:p>
        </w:tc>
        <w:tc>
          <w:tcPr>
            <w:tcW w:w="791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153</w:t>
            </w:r>
          </w:p>
        </w:tc>
      </w:tr>
      <w:tr w:rsidR="008D48F3" w:rsidRPr="00C26BC3" w:rsidTr="0074366F">
        <w:trPr>
          <w:jc w:val="center"/>
        </w:trPr>
        <w:tc>
          <w:tcPr>
            <w:tcW w:w="366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</w:t>
            </w:r>
          </w:p>
        </w:tc>
        <w:tc>
          <w:tcPr>
            <w:tcW w:w="733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CAV-3G</w:t>
            </w:r>
          </w:p>
        </w:tc>
        <w:tc>
          <w:tcPr>
            <w:tcW w:w="458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1995</w:t>
            </w:r>
          </w:p>
        </w:tc>
        <w:tc>
          <w:tcPr>
            <w:tcW w:w="612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612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</w:t>
            </w:r>
          </w:p>
        </w:tc>
        <w:tc>
          <w:tcPr>
            <w:tcW w:w="694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4,0</w:t>
            </w:r>
          </w:p>
        </w:tc>
        <w:tc>
          <w:tcPr>
            <w:tcW w:w="733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92</w:t>
            </w:r>
          </w:p>
        </w:tc>
        <w:tc>
          <w:tcPr>
            <w:tcW w:w="791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155</w:t>
            </w:r>
          </w:p>
        </w:tc>
      </w:tr>
      <w:tr w:rsidR="008D48F3" w:rsidRPr="00C26BC3" w:rsidTr="0074366F">
        <w:trPr>
          <w:jc w:val="center"/>
        </w:trPr>
        <w:tc>
          <w:tcPr>
            <w:tcW w:w="366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</w:t>
            </w:r>
          </w:p>
        </w:tc>
        <w:tc>
          <w:tcPr>
            <w:tcW w:w="733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КВГМ-4,65</w:t>
            </w:r>
          </w:p>
        </w:tc>
        <w:tc>
          <w:tcPr>
            <w:tcW w:w="458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2003</w:t>
            </w:r>
          </w:p>
        </w:tc>
        <w:tc>
          <w:tcPr>
            <w:tcW w:w="612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612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3,8</w:t>
            </w:r>
          </w:p>
        </w:tc>
        <w:tc>
          <w:tcPr>
            <w:tcW w:w="694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4,0</w:t>
            </w:r>
          </w:p>
        </w:tc>
        <w:tc>
          <w:tcPr>
            <w:tcW w:w="733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94</w:t>
            </w:r>
          </w:p>
        </w:tc>
        <w:tc>
          <w:tcPr>
            <w:tcW w:w="791" w:type="pct"/>
            <w:vAlign w:val="center"/>
          </w:tcPr>
          <w:p w:rsidR="008D48F3" w:rsidRPr="00C26BC3" w:rsidRDefault="008D48F3" w:rsidP="0074366F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156</w:t>
            </w:r>
          </w:p>
        </w:tc>
      </w:tr>
    </w:tbl>
    <w:p w:rsidR="008D48F3" w:rsidRPr="00512802" w:rsidRDefault="008D48F3" w:rsidP="00B118EB">
      <w:pPr>
        <w:ind w:firstLine="0"/>
        <w:rPr>
          <w:b/>
          <w:szCs w:val="26"/>
        </w:rPr>
      </w:pPr>
    </w:p>
    <w:p w:rsidR="008D48F3" w:rsidRPr="00512802" w:rsidRDefault="008D48F3" w:rsidP="00510657">
      <w:pPr>
        <w:rPr>
          <w:b/>
          <w:szCs w:val="26"/>
        </w:rPr>
      </w:pPr>
      <w:r w:rsidRPr="00512802">
        <w:rPr>
          <w:b/>
          <w:szCs w:val="26"/>
        </w:rPr>
        <w:t>Таблица 1.2.3.2</w:t>
      </w:r>
      <w:r>
        <w:rPr>
          <w:b/>
          <w:szCs w:val="26"/>
        </w:rPr>
        <w:t xml:space="preserve">– </w:t>
      </w:r>
      <w:r w:rsidRPr="00512802">
        <w:rPr>
          <w:b/>
          <w:szCs w:val="26"/>
        </w:rPr>
        <w:t>В</w:t>
      </w:r>
      <w:r>
        <w:rPr>
          <w:b/>
          <w:szCs w:val="26"/>
        </w:rPr>
        <w:t>спомогательное оборудование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94"/>
        <w:gridCol w:w="5061"/>
        <w:gridCol w:w="3583"/>
      </w:tblGrid>
      <w:tr w:rsidR="008D48F3" w:rsidRPr="00C26BC3" w:rsidTr="002F0CAB">
        <w:trPr>
          <w:jc w:val="center"/>
        </w:trPr>
        <w:tc>
          <w:tcPr>
            <w:tcW w:w="737" w:type="pct"/>
            <w:shd w:val="clear" w:color="auto" w:fill="E0E0E0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№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п / п</w:t>
            </w:r>
          </w:p>
        </w:tc>
        <w:tc>
          <w:tcPr>
            <w:tcW w:w="2496" w:type="pct"/>
            <w:shd w:val="clear" w:color="auto" w:fill="E0E0E0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Наименование оборудования</w:t>
            </w:r>
          </w:p>
        </w:tc>
        <w:tc>
          <w:tcPr>
            <w:tcW w:w="1767" w:type="pct"/>
            <w:shd w:val="clear" w:color="auto" w:fill="E0E0E0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тип, марка</w:t>
            </w:r>
          </w:p>
        </w:tc>
      </w:tr>
      <w:tr w:rsidR="008D48F3" w:rsidRPr="00C26BC3" w:rsidTr="002F0CAB">
        <w:trPr>
          <w:trHeight w:val="724"/>
          <w:jc w:val="center"/>
        </w:trPr>
        <w:tc>
          <w:tcPr>
            <w:tcW w:w="737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1</w:t>
            </w:r>
          </w:p>
        </w:tc>
        <w:tc>
          <w:tcPr>
            <w:tcW w:w="2496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Насосы: сетевые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</w:pPr>
          </w:p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Насосы ГВСподпиточные</w:t>
            </w:r>
          </w:p>
        </w:tc>
        <w:tc>
          <w:tcPr>
            <w:tcW w:w="1767" w:type="pct"/>
            <w:vAlign w:val="center"/>
          </w:tcPr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NC150-125-315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К-25/30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К-150-125/315</w:t>
            </w:r>
          </w:p>
          <w:p w:rsidR="008D48F3" w:rsidRPr="00C26BC3" w:rsidRDefault="008D48F3" w:rsidP="00B118EB">
            <w:pPr>
              <w:spacing w:before="0" w:after="0" w:line="240" w:lineRule="auto"/>
              <w:ind w:firstLine="0"/>
            </w:pPr>
            <w:r w:rsidRPr="00C26BC3">
              <w:t>LP100-155</w:t>
            </w:r>
          </w:p>
        </w:tc>
      </w:tr>
    </w:tbl>
    <w:p w:rsidR="008D48F3" w:rsidRDefault="008D48F3" w:rsidP="00510657">
      <w:pPr>
        <w:rPr>
          <w:b/>
        </w:rPr>
      </w:pPr>
    </w:p>
    <w:p w:rsidR="008D48F3" w:rsidRDefault="008D48F3" w:rsidP="00510657">
      <w:pPr>
        <w:rPr>
          <w:b/>
        </w:rPr>
        <w:sectPr w:rsidR="008D48F3" w:rsidSect="004A63A2">
          <w:headerReference w:type="default" r:id="rId25"/>
          <w:footerReference w:type="default" r:id="rId26"/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8D48F3" w:rsidRDefault="008D48F3" w:rsidP="00512802">
      <w:pPr>
        <w:ind w:firstLine="0"/>
        <w:jc w:val="left"/>
        <w:rPr>
          <w:b/>
        </w:rPr>
      </w:pPr>
      <w:r w:rsidRPr="00BF402E">
        <w:rPr>
          <w:b/>
          <w:noProof/>
          <w:lang w:eastAsia="ru-RU"/>
        </w:rPr>
        <w:pict>
          <v:shape id="Рисунок 22" o:spid="_x0000_i1034" type="#_x0000_t75" style="width:729.75pt;height:382.5pt;visibility:visible">
            <v:imagedata r:id="rId27" o:title=""/>
          </v:shape>
        </w:pict>
      </w:r>
      <w:r>
        <w:rPr>
          <w:b/>
        </w:rPr>
        <w:t>Рисунок 1.2.3.1– Тепловая схема Котельной «Хозблок»</w:t>
      </w:r>
    </w:p>
    <w:p w:rsidR="008D48F3" w:rsidRDefault="008D48F3" w:rsidP="00512802">
      <w:pPr>
        <w:ind w:firstLine="0"/>
        <w:jc w:val="left"/>
        <w:rPr>
          <w:b/>
        </w:rPr>
        <w:sectPr w:rsidR="008D48F3" w:rsidSect="004A63A2">
          <w:pgSz w:w="16838" w:h="11906" w:orient="landscape"/>
          <w:pgMar w:top="851" w:right="1134" w:bottom="1134" w:left="1134" w:header="708" w:footer="708" w:gutter="0"/>
          <w:cols w:space="708"/>
          <w:docGrid w:linePitch="360"/>
        </w:sectPr>
      </w:pPr>
    </w:p>
    <w:p w:rsidR="008D48F3" w:rsidRPr="00512802" w:rsidRDefault="008D48F3" w:rsidP="005E57BF">
      <w:pPr>
        <w:pStyle w:val="BodyText"/>
        <w:rPr>
          <w:b/>
          <w:szCs w:val="26"/>
        </w:rPr>
      </w:pPr>
      <w:r w:rsidRPr="00512802">
        <w:rPr>
          <w:b/>
          <w:szCs w:val="26"/>
        </w:rPr>
        <w:t>Таблица 1.2.3.3– Фактические данные по котельной «Хозблок»</w:t>
      </w:r>
    </w:p>
    <w:tbl>
      <w:tblPr>
        <w:tblW w:w="5000" w:type="pct"/>
        <w:jc w:val="center"/>
        <w:tblLook w:val="00A0"/>
      </w:tblPr>
      <w:tblGrid>
        <w:gridCol w:w="2047"/>
        <w:gridCol w:w="682"/>
        <w:gridCol w:w="850"/>
        <w:gridCol w:w="1191"/>
        <w:gridCol w:w="1363"/>
        <w:gridCol w:w="1190"/>
        <w:gridCol w:w="1547"/>
        <w:gridCol w:w="1267"/>
      </w:tblGrid>
      <w:tr w:rsidR="008D48F3" w:rsidRPr="00C26BC3" w:rsidTr="002F0CAB">
        <w:trPr>
          <w:cantSplit/>
          <w:trHeight w:val="2354"/>
          <w:jc w:val="center"/>
        </w:trPr>
        <w:tc>
          <w:tcPr>
            <w:tcW w:w="10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Наименование котельных</w:t>
            </w:r>
          </w:p>
        </w:tc>
        <w:tc>
          <w:tcPr>
            <w:tcW w:w="3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Вид топлива</w:t>
            </w:r>
          </w:p>
        </w:tc>
        <w:tc>
          <w:tcPr>
            <w:tcW w:w="4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Установленная мощность (Гкал/ч)</w:t>
            </w: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Подключенная нагрузка (Гкал/ч)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Выработка теплоэнергии (Гкал)</w:t>
            </w: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Потери в сетях (Гкал)</w:t>
            </w:r>
          </w:p>
        </w:tc>
        <w:tc>
          <w:tcPr>
            <w:tcW w:w="7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Полезный отпуск (Гкал)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textDirection w:val="btLr"/>
            <w:vAlign w:val="center"/>
          </w:tcPr>
          <w:p w:rsidR="008D48F3" w:rsidRPr="00C26BC3" w:rsidRDefault="008D48F3" w:rsidP="002F0CAB">
            <w:pPr>
              <w:spacing w:after="0" w:line="240" w:lineRule="auto"/>
              <w:ind w:left="113" w:right="113" w:firstLine="0"/>
              <w:jc w:val="center"/>
              <w:rPr>
                <w:b/>
                <w:sz w:val="22"/>
              </w:rPr>
            </w:pPr>
            <w:r w:rsidRPr="00C26BC3">
              <w:rPr>
                <w:b/>
                <w:sz w:val="22"/>
              </w:rPr>
              <w:t>Потери тепловой энергии, %</w:t>
            </w:r>
          </w:p>
        </w:tc>
      </w:tr>
      <w:tr w:rsidR="008D48F3" w:rsidRPr="00C26BC3" w:rsidTr="002F0CAB">
        <w:trPr>
          <w:trHeight w:val="540"/>
          <w:jc w:val="center"/>
        </w:trPr>
        <w:tc>
          <w:tcPr>
            <w:tcW w:w="10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2F0CAB">
            <w:pPr>
              <w:spacing w:after="0" w:line="240" w:lineRule="auto"/>
              <w:ind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Котельная «Хозблок»</w:t>
            </w:r>
          </w:p>
        </w:tc>
        <w:tc>
          <w:tcPr>
            <w:tcW w:w="3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2F0CAB">
            <w:pPr>
              <w:spacing w:after="0" w:line="240" w:lineRule="auto"/>
              <w:ind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газ</w:t>
            </w:r>
          </w:p>
        </w:tc>
        <w:tc>
          <w:tcPr>
            <w:tcW w:w="4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BF3C63">
            <w:pPr>
              <w:spacing w:after="0" w:line="240" w:lineRule="auto"/>
              <w:ind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9,9</w:t>
            </w: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2F0CAB">
            <w:pPr>
              <w:spacing w:after="0" w:line="240" w:lineRule="auto"/>
              <w:ind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10,2</w:t>
            </w:r>
          </w:p>
        </w:tc>
        <w:tc>
          <w:tcPr>
            <w:tcW w:w="6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2F0CAB">
            <w:pPr>
              <w:spacing w:after="0" w:line="240" w:lineRule="auto"/>
              <w:ind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32359.62</w:t>
            </w:r>
          </w:p>
        </w:tc>
        <w:tc>
          <w:tcPr>
            <w:tcW w:w="5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2F0CAB">
            <w:pPr>
              <w:spacing w:after="0" w:line="240" w:lineRule="auto"/>
              <w:ind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2602.42</w:t>
            </w:r>
          </w:p>
        </w:tc>
        <w:tc>
          <w:tcPr>
            <w:tcW w:w="7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2F0CAB">
            <w:pPr>
              <w:spacing w:after="0" w:line="240" w:lineRule="auto"/>
              <w:ind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19679,9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2F0CAB">
            <w:pPr>
              <w:spacing w:after="0" w:line="240" w:lineRule="auto"/>
              <w:ind w:right="113" w:firstLine="0"/>
              <w:jc w:val="center"/>
              <w:rPr>
                <w:sz w:val="22"/>
              </w:rPr>
            </w:pPr>
            <w:r w:rsidRPr="00C26BC3">
              <w:rPr>
                <w:sz w:val="22"/>
              </w:rPr>
              <w:t>21.81</w:t>
            </w:r>
          </w:p>
        </w:tc>
      </w:tr>
    </w:tbl>
    <w:p w:rsidR="008D48F3" w:rsidRDefault="008D48F3" w:rsidP="009A2C9E">
      <w:r>
        <w:t>Число часов установленной мощности котельной за 2012 г. составляет 5565 ч.</w:t>
      </w:r>
    </w:p>
    <w:p w:rsidR="008D48F3" w:rsidRDefault="008D48F3" w:rsidP="0039374B">
      <w:pPr>
        <w:rPr>
          <w:lang w:eastAsia="ru-RU"/>
        </w:rPr>
      </w:pPr>
      <w:r w:rsidRPr="009F02B7">
        <w:t>Котельная не полностью оснащена приборами коммерческого и технического учета согласно действующей системы нормирования показателей ТЭР обозначенной в ГОСТе Р 51541 – 99. Отсутствуют теплосчетчики выработанной и отпущенной тепловой энергии.</w:t>
      </w:r>
    </w:p>
    <w:p w:rsidR="008D48F3" w:rsidRDefault="008D48F3" w:rsidP="00512802">
      <w:pPr>
        <w:pStyle w:val="Caption"/>
        <w:ind w:firstLine="0"/>
        <w:jc w:val="center"/>
      </w:pPr>
      <w:r>
        <w:rPr>
          <w:noProof/>
        </w:rPr>
        <w:pict>
          <v:shape id="Text Box 50" o:spid="_x0000_s1048" type="#_x0000_t202" style="position:absolute;left:0;text-align:left;margin-left:79.6pt;margin-top:192.6pt;width:44.05pt;height:30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">
            <v:textbox>
              <w:txbxContent>
                <w:p w:rsidR="008D48F3" w:rsidRDefault="008D48F3" w:rsidP="00511910">
                  <w:pPr>
                    <w:ind w:firstLine="0"/>
                  </w:pPr>
                  <w:r>
                    <w:t>Гкал</w:t>
                  </w:r>
                </w:p>
              </w:txbxContent>
            </v:textbox>
          </v:shape>
        </w:pict>
      </w:r>
      <w:r>
        <w:rPr>
          <w:noProof/>
        </w:rPr>
        <w:pict>
          <v:shape id="Рисунок 76" o:spid="_x0000_i1035" type="#_x0000_t75" style="width:447pt;height:267.75pt;visibility:visible">
            <v:imagedata r:id="rId28" o:title=""/>
          </v:shape>
        </w:pict>
      </w:r>
    </w:p>
    <w:p w:rsidR="008D48F3" w:rsidRPr="00512802" w:rsidRDefault="008D48F3" w:rsidP="00512802">
      <w:pPr>
        <w:pStyle w:val="Caption"/>
        <w:jc w:val="both"/>
        <w:rPr>
          <w:sz w:val="26"/>
          <w:szCs w:val="26"/>
        </w:rPr>
      </w:pPr>
      <w:r w:rsidRPr="00512802">
        <w:rPr>
          <w:sz w:val="26"/>
          <w:szCs w:val="26"/>
        </w:rPr>
        <w:t>Рисунок 1.2.</w:t>
      </w:r>
      <w:r>
        <w:rPr>
          <w:sz w:val="26"/>
          <w:szCs w:val="26"/>
        </w:rPr>
        <w:t xml:space="preserve">3 – </w:t>
      </w:r>
      <w:r w:rsidRPr="00512802">
        <w:rPr>
          <w:sz w:val="26"/>
          <w:szCs w:val="26"/>
        </w:rPr>
        <w:t>Суммарная выработка тепловой энергиик</w:t>
      </w:r>
      <w:r>
        <w:rPr>
          <w:sz w:val="26"/>
          <w:szCs w:val="26"/>
        </w:rPr>
        <w:t>отельной</w:t>
      </w:r>
      <w:r w:rsidRPr="00512802">
        <w:rPr>
          <w:sz w:val="26"/>
          <w:szCs w:val="26"/>
        </w:rPr>
        <w:t xml:space="preserve"> «Хозблок» по месяцам</w:t>
      </w:r>
      <w:bookmarkEnd w:id="4"/>
    </w:p>
    <w:p w:rsidR="008D48F3" w:rsidRDefault="008D48F3" w:rsidP="005F0470">
      <w:pPr>
        <w:pStyle w:val="Title"/>
        <w:rPr>
          <w:sz w:val="24"/>
        </w:rPr>
      </w:pPr>
      <w:r>
        <w:rPr>
          <w:noProof/>
        </w:rPr>
        <w:pict>
          <v:shape id="_x0000_i1036" type="#_x0000_t75" alt="Изображение_1" style="width:477.75pt;height:584.25pt;visibility:visible">
            <v:imagedata r:id="rId19" o:title="" croptop="10336f" cropleft="5683f" cropright="4497f"/>
          </v:shape>
        </w:pict>
      </w:r>
    </w:p>
    <w:p w:rsidR="008D48F3" w:rsidRPr="00512802" w:rsidRDefault="008D48F3" w:rsidP="00512802">
      <w:pPr>
        <w:pStyle w:val="Title"/>
        <w:jc w:val="both"/>
      </w:pPr>
      <w:r w:rsidRPr="00512802">
        <w:t>Рисунок 1.2.1.</w:t>
      </w:r>
      <w:r>
        <w:t>4</w:t>
      </w:r>
      <w:r w:rsidRPr="00512802">
        <w:t>– Температурный график отпуска теплоты от котельной «Хозблок»</w:t>
      </w:r>
    </w:p>
    <w:p w:rsidR="008D48F3" w:rsidRDefault="008D48F3" w:rsidP="00512802">
      <w:pPr>
        <w:ind w:firstLine="0"/>
        <w:jc w:val="center"/>
      </w:pPr>
      <w:r>
        <w:rPr>
          <w:noProof/>
          <w:lang w:eastAsia="ru-RU"/>
        </w:rPr>
        <w:pict>
          <v:shape id="_x0000_i1037" type="#_x0000_t75" style="width:516pt;height:336pt;visibility:visible">
            <v:imagedata r:id="rId20" o:title=""/>
          </v:shape>
        </w:pict>
      </w:r>
    </w:p>
    <w:p w:rsidR="008D48F3" w:rsidRPr="00512802" w:rsidRDefault="008D48F3" w:rsidP="00512802">
      <w:pPr>
        <w:pStyle w:val="Title"/>
        <w:jc w:val="both"/>
      </w:pPr>
      <w:r w:rsidRPr="00512802">
        <w:t>Рисунок 1.2.1.5 – Температурный график отпуска теплоты от котельной «Хозблок»</w:t>
      </w:r>
    </w:p>
    <w:p w:rsidR="008D48F3" w:rsidRPr="005F0470" w:rsidRDefault="008D48F3" w:rsidP="005F0470">
      <w:pPr>
        <w:pStyle w:val="BodyText"/>
        <w:rPr>
          <w:lang w:eastAsia="ru-RU"/>
        </w:rPr>
      </w:pPr>
    </w:p>
    <w:p w:rsidR="008D48F3" w:rsidRDefault="008D48F3" w:rsidP="0039374B">
      <w:pPr>
        <w:pStyle w:val="Caption"/>
      </w:pPr>
      <w:r>
        <w:br w:type="page"/>
      </w:r>
    </w:p>
    <w:p w:rsidR="008D48F3" w:rsidRPr="005F0470" w:rsidRDefault="008D48F3" w:rsidP="005F0470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15" w:name="_Toc363481712"/>
      <w:r w:rsidRPr="005F0470">
        <w:rPr>
          <w:rFonts w:ascii="Times New Roman" w:hAnsi="Times New Roman" w:cs="Arial"/>
          <w:iCs/>
          <w:color w:val="auto"/>
          <w:sz w:val="26"/>
          <w:lang w:eastAsia="ru-RU"/>
        </w:rPr>
        <w:t>1.3 Тепловые сети</w:t>
      </w:r>
      <w:bookmarkEnd w:id="15"/>
    </w:p>
    <w:p w:rsidR="008D48F3" w:rsidRDefault="008D48F3" w:rsidP="009A2C9E">
      <w:r>
        <w:t>Суммарная протяженность трубопроводов горячей воды, по данным предоставленным предприятия, составляет 20 км. Трубопроводы сети горячего водоснабжения имеют диаметр от 32 до 273 мм. Раскладка трубопроводов по диаметрам для каждой котельной в таблице1.3.</w:t>
      </w:r>
    </w:p>
    <w:p w:rsidR="008D48F3" w:rsidRDefault="008D48F3" w:rsidP="009A2C9E">
      <w:r>
        <w:t>Крупных аварий и отказов оборудования на тепловых сетях за последние 5 лет не наблюдалось.</w:t>
      </w:r>
    </w:p>
    <w:p w:rsidR="008D48F3" w:rsidRPr="00380B68" w:rsidRDefault="008D48F3" w:rsidP="00380B68">
      <w:pPr>
        <w:rPr>
          <w:bCs/>
        </w:rPr>
      </w:pPr>
      <w:r>
        <w:rPr>
          <w:bCs/>
        </w:rPr>
        <w:t>Общая протяженность трубопроводов теплофикационной воды с разбивкой по диаметрам.</w:t>
      </w:r>
    </w:p>
    <w:p w:rsidR="008D48F3" w:rsidRPr="00512802" w:rsidRDefault="008D48F3" w:rsidP="00CE3A60">
      <w:pPr>
        <w:rPr>
          <w:b/>
          <w:szCs w:val="26"/>
        </w:rPr>
      </w:pPr>
      <w:r w:rsidRPr="00512802">
        <w:rPr>
          <w:b/>
          <w:szCs w:val="26"/>
        </w:rPr>
        <w:t>Таблица 1.</w:t>
      </w:r>
      <w:r>
        <w:rPr>
          <w:b/>
          <w:szCs w:val="26"/>
        </w:rPr>
        <w:t>3 –</w:t>
      </w:r>
      <w:r w:rsidRPr="00512802">
        <w:rPr>
          <w:b/>
          <w:szCs w:val="26"/>
        </w:rPr>
        <w:t xml:space="preserve"> Раскладка трубопроводов по диаметрам для каждой котельной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A0"/>
      </w:tblPr>
      <w:tblGrid>
        <w:gridCol w:w="1332"/>
        <w:gridCol w:w="960"/>
        <w:gridCol w:w="851"/>
        <w:gridCol w:w="1701"/>
        <w:gridCol w:w="1662"/>
        <w:gridCol w:w="2183"/>
      </w:tblGrid>
      <w:tr w:rsidR="008D48F3" w:rsidRPr="00C26BC3" w:rsidTr="00512802">
        <w:trPr>
          <w:trHeight w:val="20"/>
          <w:jc w:val="center"/>
        </w:trPr>
        <w:tc>
          <w:tcPr>
            <w:tcW w:w="133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0E0E0"/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Внутренний диаметр трубопровода</w:t>
            </w:r>
          </w:p>
        </w:tc>
        <w:tc>
          <w:tcPr>
            <w:tcW w:w="181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E0E0E0"/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Диапазон температур</w:t>
            </w:r>
            <w:r w:rsidRPr="00C26BC3">
              <w:rPr>
                <w:b/>
                <w:bCs/>
                <w:sz w:val="22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C353C5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z w:val="22"/>
              </w:rPr>
              <w:t xml:space="preserve">Протяженность теплопроводов (м) 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C353C5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z w:val="22"/>
              </w:rPr>
              <w:t xml:space="preserve">Протяженность теплопроводов  (м) </w:t>
            </w:r>
          </w:p>
        </w:tc>
        <w:tc>
          <w:tcPr>
            <w:tcW w:w="2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C353C5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z w:val="22"/>
              </w:rPr>
              <w:t xml:space="preserve">Протяженность теплопроводов (м) </w:t>
            </w:r>
          </w:p>
        </w:tc>
      </w:tr>
      <w:tr w:rsidR="008D48F3" w:rsidRPr="00C26BC3" w:rsidTr="00512802">
        <w:trPr>
          <w:trHeight w:val="619"/>
          <w:jc w:val="center"/>
        </w:trPr>
        <w:tc>
          <w:tcPr>
            <w:tcW w:w="133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z w:val="22"/>
              </w:rPr>
              <w:t>Хозблок </w:t>
            </w:r>
          </w:p>
        </w:tc>
        <w:tc>
          <w:tcPr>
            <w:tcW w:w="1662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z w:val="22"/>
              </w:rPr>
              <w:t>Стрелка </w:t>
            </w:r>
          </w:p>
        </w:tc>
        <w:tc>
          <w:tcPr>
            <w:tcW w:w="2183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z w:val="22"/>
              </w:rPr>
              <w:t>Треугольник 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мм</w:t>
            </w:r>
          </w:p>
        </w:tc>
        <w:tc>
          <w:tcPr>
            <w:tcW w:w="1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z w:val="22"/>
              </w:rPr>
              <w:t>Град. С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  <w:tc>
          <w:tcPr>
            <w:tcW w:w="1662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  <w:tc>
          <w:tcPr>
            <w:tcW w:w="2183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мин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E0E0E0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мах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  <w:tc>
          <w:tcPr>
            <w:tcW w:w="1662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  <w:tc>
          <w:tcPr>
            <w:tcW w:w="2183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rPr>
                <w:rFonts w:eastAsia="Arial Unicode MS"/>
                <w:b/>
                <w:bCs/>
                <w:sz w:val="22"/>
                <w:szCs w:val="24"/>
              </w:rPr>
            </w:pP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796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1303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752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96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818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0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Default="008D48F3" w:rsidP="00914AA3">
            <w:pPr>
              <w:pStyle w:val="a4"/>
              <w:spacing w:before="0" w:line="240" w:lineRule="auto"/>
              <w:ind w:firstLine="0"/>
              <w:rPr>
                <w:rFonts w:eastAsia="Arial Unicode MS"/>
                <w:spacing w:val="-5"/>
                <w:szCs w:val="18"/>
              </w:rPr>
            </w:pPr>
            <w:r>
              <w:rPr>
                <w:spacing w:val="-5"/>
                <w:szCs w:val="18"/>
              </w:rPr>
              <w:t>874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908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786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1792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1555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1432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140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0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0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1872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532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1288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219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pacing w:val="-5"/>
                <w:sz w:val="22"/>
                <w:szCs w:val="18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1206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652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1162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273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74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0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1592</w:t>
            </w:r>
          </w:p>
        </w:tc>
      </w:tr>
      <w:tr w:rsidR="008D48F3" w:rsidRPr="00C26BC3" w:rsidTr="00512802">
        <w:trPr>
          <w:trHeight w:val="20"/>
          <w:jc w:val="center"/>
        </w:trPr>
        <w:tc>
          <w:tcPr>
            <w:tcW w:w="13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ИТОГО:</w:t>
            </w:r>
          </w:p>
        </w:tc>
        <w:tc>
          <w:tcPr>
            <w:tcW w:w="1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sz w:val="22"/>
                <w:szCs w:val="24"/>
              </w:rPr>
            </w:pPr>
            <w:r w:rsidRPr="00C26BC3">
              <w:rPr>
                <w:sz w:val="22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6850</w:t>
            </w:r>
          </w:p>
        </w:tc>
        <w:tc>
          <w:tcPr>
            <w:tcW w:w="1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5768</w:t>
            </w:r>
          </w:p>
        </w:tc>
        <w:tc>
          <w:tcPr>
            <w:tcW w:w="2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26BC3" w:rsidRDefault="008D48F3" w:rsidP="00914AA3">
            <w:pPr>
              <w:spacing w:before="0" w:line="240" w:lineRule="auto"/>
              <w:ind w:firstLine="0"/>
              <w:jc w:val="center"/>
              <w:rPr>
                <w:rFonts w:eastAsia="Arial Unicode MS"/>
                <w:b/>
                <w:bCs/>
                <w:sz w:val="22"/>
                <w:szCs w:val="24"/>
              </w:rPr>
            </w:pPr>
            <w:r w:rsidRPr="00C26BC3">
              <w:rPr>
                <w:b/>
                <w:bCs/>
                <w:spacing w:val="-5"/>
                <w:sz w:val="22"/>
                <w:szCs w:val="18"/>
              </w:rPr>
              <w:t>7012</w:t>
            </w:r>
          </w:p>
        </w:tc>
      </w:tr>
    </w:tbl>
    <w:p w:rsidR="008D48F3" w:rsidRPr="002F0CAB" w:rsidRDefault="008D48F3" w:rsidP="002F0CAB">
      <w:pPr>
        <w:pStyle w:val="BodyText"/>
        <w:spacing w:after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D48F3" w:rsidRDefault="008D48F3" w:rsidP="00B71FCC">
      <w:pPr>
        <w:pStyle w:val="Heading3"/>
      </w:pPr>
      <w:bookmarkStart w:id="16" w:name="_Toc363481713"/>
      <w:r>
        <w:t>1.3.1 Характеристика теплосети котельной «Стрелка»</w:t>
      </w:r>
      <w:bookmarkEnd w:id="16"/>
    </w:p>
    <w:p w:rsidR="008D48F3" w:rsidRPr="003665BE" w:rsidRDefault="008D48F3" w:rsidP="00B63A94">
      <w:pPr>
        <w:pStyle w:val="BodyText"/>
        <w:ind w:firstLine="426"/>
      </w:pPr>
      <w:r>
        <w:t>Данные по фактическим температурным режимам отпуска тепла в тепловую сеть отсутствуют.</w:t>
      </w:r>
    </w:p>
    <w:p w:rsidR="008D48F3" w:rsidRDefault="008D48F3" w:rsidP="001C666F">
      <w:r w:rsidRPr="00AA0F69">
        <w:t xml:space="preserve">Для системы теплоснабжения от котельной </w:t>
      </w:r>
      <w:r>
        <w:t xml:space="preserve">«Стрелка» </w:t>
      </w:r>
      <w:r w:rsidRPr="00AA0F69">
        <w:t>принято качественное регулир</w:t>
      </w:r>
      <w:r>
        <w:t>ование отпуска тепловой энергии по температуре наружного воздуха.</w:t>
      </w:r>
    </w:p>
    <w:p w:rsidR="008D48F3" w:rsidRDefault="008D48F3" w:rsidP="001C666F">
      <w:r>
        <w:t>Статистика по отказам тепловой сети (авариям, инцидентам) за последние 3 года не предоставлена.</w:t>
      </w:r>
    </w:p>
    <w:p w:rsidR="008D48F3" w:rsidRDefault="008D48F3" w:rsidP="001C666F">
      <w:r>
        <w:t>Предписание надзорных органов по запрещению дальнейшей эксплуатации участков тепловой сети отсутствуют.</w:t>
      </w:r>
    </w:p>
    <w:p w:rsidR="008D48F3" w:rsidRDefault="008D48F3" w:rsidP="001C666F">
      <w:r>
        <w:t>Конечные потребители тепловой сети от котельной приборами учета тепловой энергии не оснащены.</w:t>
      </w:r>
    </w:p>
    <w:p w:rsidR="008D48F3" w:rsidRDefault="008D48F3" w:rsidP="00564DD2">
      <w:r>
        <w:t>Длины участков и диаметры подающего и обратного трубопровода системы отопления представлены в таблице 1.3.1.1.</w:t>
      </w:r>
    </w:p>
    <w:p w:rsidR="008D48F3" w:rsidRDefault="008D48F3" w:rsidP="001221B7">
      <w:r>
        <w:t>Длины участков и диаметры подающего и обратного трубопровода системы горячего водоснабжения представлены в таблице 1.3.1.2.</w:t>
      </w:r>
    </w:p>
    <w:p w:rsidR="008D48F3" w:rsidRDefault="008D48F3" w:rsidP="00564DD2">
      <w:r>
        <w:t>Протяженность тепловых сетей в зависимости от их диаметров представлена на рисунке 1.3.1.1</w:t>
      </w:r>
    </w:p>
    <w:p w:rsidR="008D48F3" w:rsidRPr="00564DD2" w:rsidRDefault="008D48F3" w:rsidP="00564DD2">
      <w:r>
        <w:t>Режимы котельной «Стрелка» представлены в таблице 1.3.1.3</w:t>
      </w:r>
    </w:p>
    <w:p w:rsidR="008D48F3" w:rsidRDefault="008D48F3" w:rsidP="00B71FCC">
      <w:pPr>
        <w:pStyle w:val="Title"/>
        <w:rPr>
          <w:sz w:val="24"/>
        </w:rPr>
      </w:pPr>
      <w:r>
        <w:rPr>
          <w:sz w:val="24"/>
        </w:rPr>
        <w:t>Таблица 1.3.1.1– Характеристика тепловых сетей Котельная  «Стрелка» Отопление</w:t>
      </w:r>
    </w:p>
    <w:tbl>
      <w:tblPr>
        <w:tblW w:w="5086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47"/>
        <w:gridCol w:w="1728"/>
        <w:gridCol w:w="2339"/>
        <w:gridCol w:w="1623"/>
        <w:gridCol w:w="2143"/>
        <w:gridCol w:w="1831"/>
      </w:tblGrid>
      <w:tr w:rsidR="008D48F3" w:rsidRPr="00C26BC3" w:rsidTr="00B63A94">
        <w:trPr>
          <w:trHeight w:val="1010"/>
          <w:tblHeader/>
          <w:jc w:val="center"/>
        </w:trPr>
        <w:tc>
          <w:tcPr>
            <w:tcW w:w="314" w:type="pct"/>
            <w:shd w:val="pct20" w:color="auto" w:fill="auto"/>
            <w:noWrap/>
            <w:vAlign w:val="center"/>
          </w:tcPr>
          <w:p w:rsidR="008D48F3" w:rsidRPr="00E50089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b/>
                <w:color w:val="000000"/>
                <w:sz w:val="22"/>
                <w:lang w:eastAsia="ru-RU"/>
              </w:rPr>
            </w:pPr>
            <w:r w:rsidRPr="00E50089">
              <w:rPr>
                <w:rFonts w:ascii="Calibri" w:hAnsi="Calibri" w:cs="Calibri"/>
                <w:b/>
                <w:color w:val="000000"/>
                <w:sz w:val="22"/>
                <w:lang w:eastAsia="ru-RU"/>
              </w:rPr>
              <w:t>№</w:t>
            </w:r>
          </w:p>
        </w:tc>
        <w:tc>
          <w:tcPr>
            <w:tcW w:w="838" w:type="pct"/>
            <w:shd w:val="pct20" w:color="auto" w:fill="auto"/>
            <w:vAlign w:val="center"/>
          </w:tcPr>
          <w:p w:rsidR="008D48F3" w:rsidRPr="00E50089" w:rsidRDefault="008D48F3" w:rsidP="00D9035D">
            <w:pPr>
              <w:spacing w:before="0" w:after="0" w:line="240" w:lineRule="auto"/>
              <w:ind w:firstLine="20"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0089">
              <w:rPr>
                <w:b/>
                <w:bCs/>
                <w:color w:val="000000"/>
                <w:sz w:val="20"/>
                <w:szCs w:val="20"/>
                <w:lang w:eastAsia="ru-RU"/>
              </w:rPr>
              <w:t>Наименование начала участка</w:t>
            </w:r>
          </w:p>
        </w:tc>
        <w:tc>
          <w:tcPr>
            <w:tcW w:w="1134" w:type="pct"/>
            <w:shd w:val="pct20" w:color="auto" w:fill="auto"/>
            <w:vAlign w:val="center"/>
          </w:tcPr>
          <w:p w:rsidR="008D48F3" w:rsidRPr="00E50089" w:rsidRDefault="008D48F3" w:rsidP="00CB284B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0089">
              <w:rPr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конца участка</w:t>
            </w:r>
          </w:p>
        </w:tc>
        <w:tc>
          <w:tcPr>
            <w:tcW w:w="787" w:type="pct"/>
            <w:shd w:val="pct20" w:color="auto" w:fill="auto"/>
            <w:vAlign w:val="center"/>
          </w:tcPr>
          <w:p w:rsidR="008D48F3" w:rsidRPr="00E50089" w:rsidRDefault="008D48F3" w:rsidP="00D9035D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0089">
              <w:rPr>
                <w:b/>
                <w:bCs/>
                <w:color w:val="000000"/>
                <w:sz w:val="20"/>
                <w:szCs w:val="20"/>
                <w:lang w:eastAsia="ru-RU"/>
              </w:rPr>
              <w:t>Длина участка, м</w:t>
            </w:r>
          </w:p>
        </w:tc>
        <w:tc>
          <w:tcPr>
            <w:tcW w:w="1039" w:type="pct"/>
            <w:shd w:val="pct20" w:color="auto" w:fill="auto"/>
            <w:vAlign w:val="center"/>
          </w:tcPr>
          <w:p w:rsidR="008D48F3" w:rsidRPr="00E50089" w:rsidRDefault="008D48F3" w:rsidP="00D9035D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0089">
              <w:rPr>
                <w:b/>
                <w:bCs/>
                <w:color w:val="000000"/>
                <w:sz w:val="20"/>
                <w:szCs w:val="20"/>
                <w:lang w:eastAsia="ru-RU"/>
              </w:rPr>
              <w:t>Внутреннийди</w:t>
            </w:r>
            <w:r>
              <w:rPr>
                <w:b/>
                <w:bCs/>
                <w:color w:val="000000"/>
                <w:sz w:val="20"/>
                <w:szCs w:val="20"/>
                <w:lang w:eastAsia="ru-RU"/>
              </w:rPr>
              <w:t>аметр подающего трубопровода, м</w:t>
            </w:r>
          </w:p>
        </w:tc>
        <w:tc>
          <w:tcPr>
            <w:tcW w:w="888" w:type="pct"/>
            <w:shd w:val="pct20" w:color="auto" w:fill="auto"/>
            <w:vAlign w:val="center"/>
          </w:tcPr>
          <w:p w:rsidR="008D48F3" w:rsidRPr="00E50089" w:rsidRDefault="008D48F3" w:rsidP="00B63A94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0089">
              <w:rPr>
                <w:b/>
                <w:bCs/>
                <w:color w:val="000000"/>
                <w:sz w:val="20"/>
                <w:szCs w:val="20"/>
                <w:lang w:eastAsia="ru-RU"/>
              </w:rPr>
              <w:t>Внутренний диаметр обратного трубопровода, м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Котельная "Стрелка"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23,41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0,25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ТК-5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97,98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ТК-5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ТК-9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38,97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ТК-9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ТК-11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41,68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ТК-12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24,52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ТК-12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(21)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76,97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(21)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ТК-15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34,92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(21)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ТК-14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21,49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ТК-14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(26)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18,38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(26)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(27)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34,1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(27)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(28)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36,26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ТК-15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ТК-16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48,86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ТК-16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(22)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51,36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(22)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ТК-17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42,01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ТК-5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ТК-6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17,59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ТК-6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ТК-7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20,25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ТК-7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(4)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92,31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ТК-17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ТК-18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39,79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ТК-18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(25)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21,89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(25)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ТК-19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60,08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ТК-19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(35)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64,07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(35)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176,71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ТК-18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(24)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25,15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(24)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ТК-18А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9,99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41,87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89,97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384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ТК-3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 д. 26 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8,84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ТК-3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ТК-4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85,77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ТК-4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 д 26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23,87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ТК-7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10,69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480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 канал д. 20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52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 канал д. 22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47,2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ТК-11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19,08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улЧекалова д. 29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19,4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98,36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ТК-10А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ТК-10Б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43,18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ТК-10Б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36А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14,34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ТК-10А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36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15,13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ТК-11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ТК-12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60,57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ТК-13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25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13,6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ТК-13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23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45,91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ТК-14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Ладожский пер. д. 10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16,12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(26)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Ульянова д. 23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12,89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(27)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Ульянова д. 21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13,85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(28)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Ульянова д.19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14,34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ТК-14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ТК-14А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41,61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ТК-14А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Ульянова д. 26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18,17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ТК-15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24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14,73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ТК-16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22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11,65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(22)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20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14,67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ТК-17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18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ТК-9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улЧекалова д.  29 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38,49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(28)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ТК-8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42,79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ТК-8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Милиция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58,15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ТК-8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Красная пл. д. 8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9,23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(24)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16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10,54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59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ТК-18А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Пионерский пер. д. 8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16,26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ТК-19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14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11,03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ТК-19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ТК-20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56,62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ТК-20А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Чеалова д. 13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17,52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ТК-20А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Пионерский пер. д. 4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44,39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ТК-20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ТК-20А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29,67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ТК-21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ТК-22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16,22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ТК-22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Красная пл. д. 2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131,38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420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(4)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 канал д. 16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17,37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(4)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(28)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146,91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69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ТК-6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28а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18,01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ТК-23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ВОС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19,33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(23)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15  больница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62,15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ТК-21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Жука д. 5,7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30,79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ТК-4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(4)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119,42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(4)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Северный переулок д. 1А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17,56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(4)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11.9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38,66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(5)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(6)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23,55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(6)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Северный переулок д. 5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8,57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ТК-1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(37)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50,73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0,09</w:t>
            </w:r>
          </w:p>
        </w:tc>
      </w:tr>
      <w:tr w:rsidR="008D48F3" w:rsidRPr="00C26BC3" w:rsidTr="00B63A94">
        <w:trPr>
          <w:trHeight w:val="540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79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(37)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Староладожскийканал,д. 24/2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11,5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0,06</w:t>
            </w:r>
          </w:p>
        </w:tc>
      </w:tr>
      <w:tr w:rsidR="008D48F3" w:rsidRPr="00C26BC3" w:rsidTr="00B63A94">
        <w:trPr>
          <w:trHeight w:val="540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80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(37)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 канал, д. 24/1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55,19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0,06</w:t>
            </w:r>
          </w:p>
        </w:tc>
      </w:tr>
      <w:tr w:rsidR="008D48F3" w:rsidRPr="00C26BC3" w:rsidTr="00B63A94">
        <w:trPr>
          <w:trHeight w:val="540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81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(37)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Староладожскийканал,д. 24/3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53,45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0,06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82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ТК-23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Жука д. 18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63,87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83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Поликлиника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9,45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84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ТК-5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(36)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156,78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85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ТК-24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Чекалова д. 15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54,36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0,8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86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ТК-24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Хирургия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27,57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87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ТК-20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ТК-21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80,29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88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ТК-22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Жука д. 3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13,85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89</w:t>
            </w:r>
          </w:p>
        </w:tc>
        <w:tc>
          <w:tcPr>
            <w:tcW w:w="83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ТК-22</w:t>
            </w:r>
          </w:p>
        </w:tc>
        <w:tc>
          <w:tcPr>
            <w:tcW w:w="1134" w:type="pct"/>
            <w:shd w:val="clear" w:color="000000" w:fill="FFFFFF"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ул. Жука д. 1,1а</w:t>
            </w:r>
          </w:p>
        </w:tc>
        <w:tc>
          <w:tcPr>
            <w:tcW w:w="787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44,15</w:t>
            </w:r>
          </w:p>
        </w:tc>
        <w:tc>
          <w:tcPr>
            <w:tcW w:w="1039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88" w:type="pct"/>
            <w:shd w:val="clear" w:color="000000" w:fill="FFFFFF"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80B68">
              <w:rPr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90</w:t>
            </w:r>
          </w:p>
        </w:tc>
        <w:tc>
          <w:tcPr>
            <w:tcW w:w="838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(36)</w:t>
            </w:r>
          </w:p>
        </w:tc>
        <w:tc>
          <w:tcPr>
            <w:tcW w:w="1134" w:type="pct"/>
            <w:noWrap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Терапия</w:t>
            </w:r>
          </w:p>
        </w:tc>
        <w:tc>
          <w:tcPr>
            <w:tcW w:w="787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11,27</w:t>
            </w:r>
          </w:p>
        </w:tc>
        <w:tc>
          <w:tcPr>
            <w:tcW w:w="1039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0.1</w:t>
            </w:r>
          </w:p>
        </w:tc>
        <w:tc>
          <w:tcPr>
            <w:tcW w:w="888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0.1</w:t>
            </w:r>
          </w:p>
        </w:tc>
      </w:tr>
      <w:tr w:rsidR="008D48F3" w:rsidRPr="00C26BC3" w:rsidTr="00B63A94">
        <w:trPr>
          <w:trHeight w:val="288"/>
          <w:jc w:val="center"/>
        </w:trPr>
        <w:tc>
          <w:tcPr>
            <w:tcW w:w="314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91</w:t>
            </w:r>
          </w:p>
        </w:tc>
        <w:tc>
          <w:tcPr>
            <w:tcW w:w="838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2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(36)</w:t>
            </w:r>
          </w:p>
        </w:tc>
        <w:tc>
          <w:tcPr>
            <w:tcW w:w="1134" w:type="pct"/>
            <w:noWrap/>
            <w:vAlign w:val="center"/>
          </w:tcPr>
          <w:p w:rsidR="008D48F3" w:rsidRPr="00380B68" w:rsidRDefault="008D48F3" w:rsidP="00CB284B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ТК-24</w:t>
            </w:r>
          </w:p>
        </w:tc>
        <w:tc>
          <w:tcPr>
            <w:tcW w:w="787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48.53</w:t>
            </w:r>
          </w:p>
        </w:tc>
        <w:tc>
          <w:tcPr>
            <w:tcW w:w="1039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0.1</w:t>
            </w:r>
          </w:p>
        </w:tc>
        <w:tc>
          <w:tcPr>
            <w:tcW w:w="888" w:type="pct"/>
            <w:noWrap/>
            <w:vAlign w:val="center"/>
          </w:tcPr>
          <w:p w:rsidR="008D48F3" w:rsidRPr="00380B68" w:rsidRDefault="008D48F3" w:rsidP="00D9035D">
            <w:pPr>
              <w:spacing w:before="0"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lang w:eastAsia="ru-RU"/>
              </w:rPr>
            </w:pPr>
            <w:r w:rsidRPr="00380B68">
              <w:rPr>
                <w:rFonts w:ascii="Calibri" w:hAnsi="Calibri" w:cs="Calibri"/>
                <w:color w:val="000000"/>
                <w:sz w:val="22"/>
                <w:lang w:eastAsia="ru-RU"/>
              </w:rPr>
              <w:t>0.1</w:t>
            </w:r>
          </w:p>
        </w:tc>
      </w:tr>
    </w:tbl>
    <w:p w:rsidR="008D48F3" w:rsidRDefault="008D48F3" w:rsidP="00B71FCC">
      <w:pPr>
        <w:pStyle w:val="Title"/>
        <w:rPr>
          <w:sz w:val="24"/>
        </w:rPr>
      </w:pPr>
      <w:r>
        <w:rPr>
          <w:sz w:val="24"/>
        </w:rPr>
        <w:t>Таблица 1.3.1.2– Характеристика тепловых сетей Котельная  «Стрелка» ГВС</w:t>
      </w:r>
    </w:p>
    <w:tbl>
      <w:tblPr>
        <w:tblW w:w="10314" w:type="dxa"/>
        <w:jc w:val="center"/>
        <w:tblLayout w:type="fixed"/>
        <w:tblLook w:val="00A0"/>
      </w:tblPr>
      <w:tblGrid>
        <w:gridCol w:w="458"/>
        <w:gridCol w:w="1822"/>
        <w:gridCol w:w="2506"/>
        <w:gridCol w:w="992"/>
        <w:gridCol w:w="2403"/>
        <w:gridCol w:w="2133"/>
      </w:tblGrid>
      <w:tr w:rsidR="008D48F3" w:rsidRPr="00C26BC3" w:rsidTr="005A2424">
        <w:trPr>
          <w:trHeight w:val="1068"/>
          <w:jc w:val="center"/>
        </w:trPr>
        <w:tc>
          <w:tcPr>
            <w:tcW w:w="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noWrap/>
            <w:vAlign w:val="center"/>
          </w:tcPr>
          <w:p w:rsidR="008D48F3" w:rsidRPr="00380B68" w:rsidRDefault="008D48F3" w:rsidP="00B71FCC">
            <w:pPr>
              <w:spacing w:after="0"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  <w:lang w:eastAsia="ru-RU"/>
              </w:rPr>
            </w:pPr>
            <w:r w:rsidRPr="00380B68">
              <w:rPr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8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380B68" w:rsidRDefault="008D48F3" w:rsidP="00B71FCC">
            <w:pPr>
              <w:spacing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80B68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начала участка</w:t>
            </w:r>
          </w:p>
        </w:tc>
        <w:tc>
          <w:tcPr>
            <w:tcW w:w="25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380B68" w:rsidRDefault="008D48F3" w:rsidP="00B71FCC">
            <w:pPr>
              <w:spacing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80B68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конца участка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380B68" w:rsidRDefault="008D48F3" w:rsidP="00B71FCC">
            <w:pPr>
              <w:spacing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80B68">
              <w:rPr>
                <w:b/>
                <w:bCs/>
                <w:color w:val="000000"/>
                <w:sz w:val="24"/>
                <w:szCs w:val="24"/>
                <w:lang w:eastAsia="ru-RU"/>
              </w:rPr>
              <w:t>Длина участка, м</w:t>
            </w:r>
          </w:p>
        </w:tc>
        <w:tc>
          <w:tcPr>
            <w:tcW w:w="24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380B68" w:rsidRDefault="008D48F3" w:rsidP="00B71FCC">
            <w:pPr>
              <w:spacing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80B68">
              <w:rPr>
                <w:b/>
                <w:bCs/>
                <w:color w:val="000000"/>
                <w:sz w:val="24"/>
                <w:szCs w:val="24"/>
                <w:lang w:eastAsia="ru-RU"/>
              </w:rPr>
              <w:t>Внутреннийдиаметр подающего трубопровода, м</w:t>
            </w:r>
          </w:p>
        </w:tc>
        <w:tc>
          <w:tcPr>
            <w:tcW w:w="21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380B68" w:rsidRDefault="008D48F3" w:rsidP="00B71FCC">
            <w:pPr>
              <w:spacing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80B68">
              <w:rPr>
                <w:b/>
                <w:bCs/>
                <w:color w:val="000000"/>
                <w:sz w:val="24"/>
                <w:szCs w:val="24"/>
                <w:lang w:eastAsia="ru-RU"/>
              </w:rPr>
              <w:t>Внутренний диаметр обратного трубопровода, м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Вр-4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118,1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Вр-3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ГВС Староладожский д. 26а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19,47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Вр-4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ГВС Староладожский канал д. 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34,57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Вр-3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93,26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Вр-1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42,97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0,04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Вр-2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ГВС Староладожский д. 24/1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69,25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0,025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Вр-2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ГВС Староладожский д. 24/2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21,52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0,025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Вр-5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ГВС Староладожский переулок д.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18,89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Вр-2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ГВС Староладожский 24/3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56,51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0,025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Вр-1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ГВС ул. Чекалова д.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358,44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Вр-1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123,52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0,04</w:t>
            </w:r>
          </w:p>
        </w:tc>
      </w:tr>
      <w:tr w:rsidR="008D48F3" w:rsidRPr="00C26BC3" w:rsidTr="005A2424">
        <w:trPr>
          <w:trHeight w:val="20"/>
          <w:jc w:val="center"/>
        </w:trPr>
        <w:tc>
          <w:tcPr>
            <w:tcW w:w="4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Котельная ГВС Стрелка</w:t>
            </w:r>
          </w:p>
        </w:tc>
        <w:tc>
          <w:tcPr>
            <w:tcW w:w="25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Вр-1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24,96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2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5A2424" w:rsidRDefault="008D48F3" w:rsidP="00B71FCC">
            <w:pPr>
              <w:spacing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A2424">
              <w:rPr>
                <w:color w:val="000000"/>
                <w:sz w:val="24"/>
                <w:szCs w:val="24"/>
                <w:lang w:eastAsia="ru-RU"/>
              </w:rPr>
              <w:t>0,04</w:t>
            </w:r>
          </w:p>
        </w:tc>
      </w:tr>
    </w:tbl>
    <w:p w:rsidR="008D48F3" w:rsidRDefault="008D48F3" w:rsidP="005A2424">
      <w:pPr>
        <w:pStyle w:val="Title"/>
        <w:ind w:firstLine="0"/>
        <w:jc w:val="center"/>
        <w:rPr>
          <w:sz w:val="24"/>
        </w:rPr>
      </w:pPr>
      <w:r w:rsidRPr="00BF402E">
        <w:rPr>
          <w:noProof/>
          <w:sz w:val="24"/>
        </w:rPr>
        <w:pict>
          <v:shape id="Диаграмма 2" o:spid="_x0000_i1038" type="#_x0000_t75" style="width:420.75pt;height:255.7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">
            <v:imagedata r:id="rId29" o:title="" cropbottom="-26f"/>
            <o:lock v:ext="edit" aspectratio="f"/>
          </v:shape>
        </w:pict>
      </w:r>
    </w:p>
    <w:p w:rsidR="008D48F3" w:rsidRPr="005A2424" w:rsidRDefault="008D48F3" w:rsidP="005A2424">
      <w:pPr>
        <w:pStyle w:val="Title"/>
        <w:jc w:val="both"/>
      </w:pPr>
      <w:r w:rsidRPr="005A2424">
        <w:t>Рисунок 1.3.1.1 – Протяженность сетей в зависимости от их диаметра от котельной «Стрелка»</w:t>
      </w:r>
    </w:p>
    <w:p w:rsidR="008D48F3" w:rsidRPr="000A1126" w:rsidRDefault="008D48F3" w:rsidP="00564DD2">
      <w:pPr>
        <w:rPr>
          <w:sz w:val="24"/>
        </w:rPr>
      </w:pPr>
      <w:r w:rsidRPr="000A1126">
        <w:t>Общая протяженность тепловых сетей на балансекотельной «</w:t>
      </w:r>
      <w:r>
        <w:t>Стрелка</w:t>
      </w:r>
      <w:r w:rsidRPr="000A1126">
        <w:t>», обеспечивающая теплоснабжение</w:t>
      </w:r>
      <w:r>
        <w:t xml:space="preserve"> района составляет 4591 метра</w:t>
      </w:r>
      <w:r w:rsidRPr="000A1126">
        <w:t>. Наибольшая длинна сетей</w:t>
      </w:r>
      <w:r>
        <w:t xml:space="preserve"> с условным диаметром Ду 273 мм</w:t>
      </w:r>
      <w:r w:rsidRPr="000A1126">
        <w:t>, минимальный условный диаметр Ду 57.</w:t>
      </w:r>
    </w:p>
    <w:p w:rsidR="008D48F3" w:rsidRDefault="008D48F3" w:rsidP="00914AA3">
      <w:pPr>
        <w:rPr>
          <w:b/>
        </w:rPr>
      </w:pPr>
      <w:r>
        <w:rPr>
          <w:b/>
        </w:rPr>
        <w:br w:type="page"/>
      </w:r>
    </w:p>
    <w:p w:rsidR="008D48F3" w:rsidRDefault="008D48F3" w:rsidP="00FE3C54">
      <w:pPr>
        <w:pStyle w:val="Title"/>
        <w:rPr>
          <w:sz w:val="24"/>
        </w:rPr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Pr="005A2424" w:rsidRDefault="008D48F3" w:rsidP="00FE3C54">
      <w:pPr>
        <w:pStyle w:val="Title"/>
      </w:pPr>
      <w:r w:rsidRPr="005A2424">
        <w:t>Таблица 1.3.1.3 – Фактические температуры отпуска тепла в систему отопления от котельной «Стрелка»</w:t>
      </w:r>
    </w:p>
    <w:tbl>
      <w:tblPr>
        <w:tblW w:w="0" w:type="auto"/>
        <w:jc w:val="center"/>
        <w:tblLook w:val="00A0"/>
      </w:tblPr>
      <w:tblGrid>
        <w:gridCol w:w="1048"/>
        <w:gridCol w:w="2533"/>
        <w:gridCol w:w="2518"/>
        <w:gridCol w:w="2100"/>
        <w:gridCol w:w="2356"/>
        <w:gridCol w:w="2341"/>
        <w:gridCol w:w="1890"/>
      </w:tblGrid>
      <w:tr w:rsidR="008D48F3" w:rsidRPr="00C26BC3" w:rsidTr="001221B7">
        <w:trPr>
          <w:trHeight w:val="263"/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Базовый период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Ожидаемое исполнение</w:t>
            </w:r>
          </w:p>
        </w:tc>
      </w:tr>
      <w:tr w:rsidR="008D48F3" w:rsidRPr="00C26BC3" w:rsidTr="001221B7">
        <w:trPr>
          <w:trHeight w:val="1463"/>
          <w:jc w:val="center"/>
        </w:trPr>
        <w:tc>
          <w:tcPr>
            <w:tcW w:w="0" w:type="auto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Фактическая температура теплоносителя в подающем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Фактическая температура теплоносителя в обратном трубопроводе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Фактическая температура наружного воздуха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Температура теплоносителя в подающем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Температура теплоносителя в обратном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Температура наружного воздуха</w:t>
            </w:r>
          </w:p>
        </w:tc>
      </w:tr>
      <w:tr w:rsidR="008D48F3" w:rsidRPr="00C26BC3" w:rsidTr="001221B7">
        <w:trPr>
          <w:trHeight w:val="422"/>
          <w:jc w:val="center"/>
        </w:trPr>
        <w:tc>
          <w:tcPr>
            <w:tcW w:w="0" w:type="auto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1C78CD"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Котельная "Стрелка"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56,35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42,94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58,49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43,10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-3,0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70,77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53,34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54,91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41,02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-0,9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52,47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40,29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45,5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-4,5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48,94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38,76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40,6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2,8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51,29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38,81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46,3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36,2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8,0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46,68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37,37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39,0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4,0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55,80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42,38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-1,8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57,3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40,6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-2,5</w:t>
            </w:r>
          </w:p>
        </w:tc>
      </w:tr>
      <w:tr w:rsidR="008D48F3" w:rsidRPr="00C26BC3" w:rsidTr="001221B7">
        <w:trPr>
          <w:trHeight w:val="255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54,1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40,94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63,0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48,2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1C78CD">
              <w:rPr>
                <w:sz w:val="24"/>
                <w:szCs w:val="24"/>
                <w:lang w:eastAsia="ru-RU"/>
              </w:rPr>
              <w:t>-6,1</w:t>
            </w:r>
          </w:p>
        </w:tc>
      </w:tr>
    </w:tbl>
    <w:p w:rsidR="008D48F3" w:rsidRDefault="008D48F3" w:rsidP="00FE3C54">
      <w:pPr>
        <w:pStyle w:val="Title"/>
        <w:rPr>
          <w:sz w:val="24"/>
        </w:rPr>
        <w:sectPr w:rsidR="008D48F3" w:rsidSect="00FE3C54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:rsidR="008D48F3" w:rsidRPr="005E71CD" w:rsidRDefault="008D48F3" w:rsidP="005E71CD">
      <w:pPr>
        <w:rPr>
          <w:b/>
        </w:rPr>
      </w:pPr>
      <w:r w:rsidRPr="005E71CD">
        <w:rPr>
          <w:b/>
        </w:rPr>
        <w:t>Пьезометрические графики котельной «Стрелка»</w:t>
      </w:r>
    </w:p>
    <w:p w:rsidR="008D48F3" w:rsidRDefault="008D48F3" w:rsidP="005E71CD">
      <w:r w:rsidRPr="000B01F3">
        <w:t>Фактически</w:t>
      </w:r>
      <w:r>
        <w:t>е</w:t>
      </w:r>
      <w:r w:rsidRPr="000B01F3">
        <w:t xml:space="preserve"> пьезометрически</w:t>
      </w:r>
      <w:r>
        <w:t>е</w:t>
      </w:r>
      <w:r w:rsidRPr="000B01F3">
        <w:t xml:space="preserve"> график</w:t>
      </w:r>
      <w:r>
        <w:t>и</w:t>
      </w:r>
      <w:r w:rsidRPr="000B01F3">
        <w:t xml:space="preserve"> тепловых сетей </w:t>
      </w:r>
      <w:r>
        <w:t xml:space="preserve">Котельной «Стрелка» до тупиковых самых удаленных потребителей, расположенных по адресам </w:t>
      </w:r>
      <w:r w:rsidRPr="0088445F">
        <w:t>ул. Жука д.18</w:t>
      </w:r>
      <w:r>
        <w:t>(МЧС), Северный пер., д. 1 и ул. Жука д. 2, представлены на рисунках 1.3.1.2 , 1.3.1.3 и 1.3.1.4 соответственно.</w:t>
      </w:r>
    </w:p>
    <w:p w:rsidR="008D48F3" w:rsidRPr="000B01F3" w:rsidRDefault="008D48F3" w:rsidP="005E71CD">
      <w:r w:rsidRPr="000B01F3">
        <w:t>Расчет выполнен из следующих исходных данн</w:t>
      </w:r>
      <w:r w:rsidRPr="000843D1">
        <w:t>ы</w:t>
      </w:r>
      <w:r w:rsidRPr="000B01F3">
        <w:t>х:</w:t>
      </w:r>
    </w:p>
    <w:p w:rsidR="008D48F3" w:rsidRPr="002B09CC" w:rsidRDefault="008D48F3" w:rsidP="0066524D">
      <w:pPr>
        <w:pStyle w:val="List"/>
        <w:spacing w:line="360" w:lineRule="auto"/>
        <w:ind w:left="1134"/>
      </w:pPr>
      <w:r>
        <w:t xml:space="preserve">Напор </w:t>
      </w:r>
      <w:r w:rsidRPr="002B09CC">
        <w:t>в подающей линии</w:t>
      </w:r>
      <w:r w:rsidRPr="002B09CC">
        <w:tab/>
        <w:t xml:space="preserve">60 м – прямой, </w:t>
      </w:r>
      <w:r>
        <w:t xml:space="preserve">20 </w:t>
      </w:r>
      <w:r w:rsidRPr="002B09CC">
        <w:t>м – обратный;</w:t>
      </w:r>
    </w:p>
    <w:p w:rsidR="008D48F3" w:rsidRPr="002B09CC" w:rsidRDefault="008D48F3" w:rsidP="0066524D">
      <w:pPr>
        <w:pStyle w:val="List"/>
        <w:spacing w:line="360" w:lineRule="auto"/>
        <w:ind w:left="1134"/>
      </w:pPr>
      <w:r>
        <w:t xml:space="preserve">Расход в прямом трубопроводе 295тонн в час, </w:t>
      </w:r>
      <w:r w:rsidRPr="002B09CC">
        <w:t>исходя из среднестатис</w:t>
      </w:r>
      <w:r>
        <w:t>ти</w:t>
      </w:r>
      <w:r w:rsidRPr="002B09CC">
        <w:t>ческих показаний коммерческого узла на гр</w:t>
      </w:r>
      <w:r>
        <w:t>анице балансовой принадлежности</w:t>
      </w:r>
      <w:r w:rsidRPr="002B09CC">
        <w:t>;</w:t>
      </w:r>
    </w:p>
    <w:p w:rsidR="008D48F3" w:rsidRPr="002B09CC" w:rsidRDefault="008D48F3" w:rsidP="0066524D">
      <w:pPr>
        <w:pStyle w:val="List"/>
        <w:spacing w:line="360" w:lineRule="auto"/>
        <w:ind w:left="1134"/>
      </w:pPr>
      <w:r w:rsidRPr="002B09CC">
        <w:t xml:space="preserve">Расход </w:t>
      </w:r>
      <w:r>
        <w:t>в</w:t>
      </w:r>
      <w:r w:rsidRPr="002B09CC">
        <w:t>оды на подпитку</w:t>
      </w:r>
      <w:r w:rsidRPr="002B09CC">
        <w:tab/>
      </w:r>
      <w:r>
        <w:t xml:space="preserve"> 6</w:t>
      </w:r>
      <w:r w:rsidRPr="002B09CC">
        <w:t xml:space="preserve"> тонн в час;</w:t>
      </w:r>
    </w:p>
    <w:p w:rsidR="008D48F3" w:rsidRPr="00BE450C" w:rsidRDefault="008D48F3" w:rsidP="005E71CD">
      <w:r>
        <w:t xml:space="preserve">Пьезометрический график отражает действительную картину нехватки </w:t>
      </w:r>
      <w:r w:rsidRPr="00894687">
        <w:t xml:space="preserve">располагаемого напора на </w:t>
      </w:r>
      <w:r>
        <w:t>участке от ТК-15 доТК-1</w:t>
      </w:r>
      <w:r w:rsidRPr="00A96D15">
        <w:t>9</w:t>
      </w:r>
      <w:r>
        <w:t>,что приводит к недотопам потребителей подключенных к указанному участку (по адресу ул. Жука д. 18 МЧС, ул. Жука д. 2)</w:t>
      </w:r>
      <w:r w:rsidRPr="00A96D15">
        <w:t>;</w:t>
      </w:r>
      <w:r>
        <w:t xml:space="preserve"> по адресу Северный пер. д. 1 указанных проблем не наблюдается. </w:t>
      </w:r>
    </w:p>
    <w:p w:rsidR="008D48F3" w:rsidRPr="009F02B7" w:rsidRDefault="008D48F3" w:rsidP="005E71CD">
      <w:r w:rsidRPr="009F02B7">
        <w:t>Котельная имеет два контура горячей воды: котловой и сетевой. Обратная вода с систем отопления и ГВС потребителей подается сетевыми насосами в пластинчатые теплообменники (сетевой воды и ГВС). Котельная имеет один тепловой вывод. Температурный график 95/70. Система ГВС циркуляционная, закрытая.</w:t>
      </w:r>
    </w:p>
    <w:p w:rsidR="008D48F3" w:rsidRDefault="008D48F3" w:rsidP="005E71CD">
      <w:pPr>
        <w:pStyle w:val="Title"/>
        <w:pageBreakBefore/>
        <w:ind w:firstLine="0"/>
        <w:jc w:val="center"/>
        <w:rPr>
          <w:sz w:val="24"/>
        </w:rPr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Default="008D48F3" w:rsidP="005E71CD">
      <w:pPr>
        <w:tabs>
          <w:tab w:val="left" w:pos="6380"/>
        </w:tabs>
        <w:ind w:firstLine="0"/>
        <w:jc w:val="left"/>
        <w:rPr>
          <w:b/>
          <w:szCs w:val="26"/>
        </w:rPr>
      </w:pPr>
      <w:r w:rsidRPr="00BF402E">
        <w:rPr>
          <w:b/>
          <w:noProof/>
          <w:szCs w:val="26"/>
          <w:lang w:eastAsia="ru-RU"/>
        </w:rPr>
        <w:pict>
          <v:shape id="Рисунок 31" o:spid="_x0000_i1039" type="#_x0000_t75" style="width:711pt;height:341.25pt;visibility:visible">
            <v:imagedata r:id="rId30" o:title=""/>
          </v:shape>
        </w:pict>
      </w:r>
    </w:p>
    <w:p w:rsidR="008D48F3" w:rsidRPr="007507B1" w:rsidRDefault="008D48F3" w:rsidP="005E71CD">
      <w:pPr>
        <w:tabs>
          <w:tab w:val="left" w:pos="6380"/>
        </w:tabs>
        <w:jc w:val="left"/>
        <w:rPr>
          <w:szCs w:val="26"/>
          <w:lang w:eastAsia="ru-RU"/>
        </w:rPr>
      </w:pPr>
      <w:r>
        <w:rPr>
          <w:b/>
          <w:szCs w:val="26"/>
        </w:rPr>
        <w:t xml:space="preserve">Рисунок 1.3.1.2– </w:t>
      </w:r>
      <w:r w:rsidRPr="007507B1">
        <w:rPr>
          <w:b/>
          <w:szCs w:val="26"/>
        </w:rPr>
        <w:t>Пьезометр от котельной «Стрелка» до потребителя ул. Жука д. 18 (МЧС</w:t>
      </w:r>
      <w:r>
        <w:rPr>
          <w:b/>
          <w:szCs w:val="26"/>
        </w:rPr>
        <w:t>)</w:t>
      </w:r>
    </w:p>
    <w:p w:rsidR="008D48F3" w:rsidRPr="007507B1" w:rsidRDefault="008D48F3" w:rsidP="005A2424">
      <w:pPr>
        <w:tabs>
          <w:tab w:val="left" w:pos="6380"/>
        </w:tabs>
        <w:ind w:firstLine="0"/>
        <w:jc w:val="center"/>
        <w:rPr>
          <w:sz w:val="22"/>
          <w:lang w:eastAsia="ru-RU"/>
        </w:rPr>
      </w:pPr>
      <w:r w:rsidRPr="00BF402E">
        <w:rPr>
          <w:noProof/>
          <w:sz w:val="22"/>
          <w:lang w:eastAsia="ru-RU"/>
        </w:rPr>
        <w:pict>
          <v:shape id="Рисунок 20" o:spid="_x0000_i1040" type="#_x0000_t75" style="width:696pt;height:351pt;visibility:visible">
            <v:imagedata r:id="rId31" o:title=""/>
          </v:shape>
        </w:pict>
      </w:r>
    </w:p>
    <w:p w:rsidR="008D48F3" w:rsidRPr="007507B1" w:rsidRDefault="008D48F3" w:rsidP="005E71CD">
      <w:pPr>
        <w:rPr>
          <w:b/>
          <w:szCs w:val="26"/>
        </w:rPr>
      </w:pPr>
      <w:r w:rsidRPr="007507B1">
        <w:rPr>
          <w:b/>
          <w:szCs w:val="26"/>
        </w:rPr>
        <w:t>Рисунок 1.</w:t>
      </w:r>
      <w:r>
        <w:rPr>
          <w:b/>
          <w:szCs w:val="26"/>
        </w:rPr>
        <w:t>3</w:t>
      </w:r>
      <w:r w:rsidRPr="007507B1">
        <w:rPr>
          <w:b/>
          <w:szCs w:val="26"/>
        </w:rPr>
        <w:t>.</w:t>
      </w:r>
      <w:r>
        <w:rPr>
          <w:b/>
          <w:szCs w:val="26"/>
        </w:rPr>
        <w:t>1.3–</w:t>
      </w:r>
      <w:r w:rsidRPr="007507B1">
        <w:rPr>
          <w:b/>
          <w:szCs w:val="26"/>
        </w:rPr>
        <w:t xml:space="preserve"> Пьезометр от котельной «Стрелка» до</w:t>
      </w:r>
      <w:r>
        <w:rPr>
          <w:b/>
          <w:szCs w:val="26"/>
        </w:rPr>
        <w:t xml:space="preserve"> потребителя Северный пер. д. 1</w:t>
      </w:r>
    </w:p>
    <w:p w:rsidR="008D48F3" w:rsidRDefault="008D48F3" w:rsidP="00FE3C54">
      <w:pPr>
        <w:pStyle w:val="Heading3"/>
        <w:pageBreakBefore/>
        <w:sectPr w:rsidR="008D48F3" w:rsidSect="007B47EC">
          <w:pgSz w:w="16838" w:h="11906" w:orient="landscape"/>
          <w:pgMar w:top="1134" w:right="1134" w:bottom="851" w:left="2268" w:header="709" w:footer="709" w:gutter="0"/>
          <w:cols w:space="708"/>
          <w:docGrid w:linePitch="360"/>
        </w:sectPr>
      </w:pPr>
    </w:p>
    <w:p w:rsidR="008D48F3" w:rsidRDefault="008D48F3" w:rsidP="005A2424">
      <w:pPr>
        <w:ind w:firstLine="0"/>
        <w:jc w:val="left"/>
        <w:rPr>
          <w:b/>
          <w:szCs w:val="26"/>
        </w:rPr>
      </w:pPr>
      <w:r>
        <w:rPr>
          <w:noProof/>
          <w:lang w:eastAsia="ru-RU"/>
        </w:rPr>
        <w:pict>
          <v:shape id="Рисунок 21" o:spid="_x0000_i1041" type="#_x0000_t75" style="width:715.5pt;height:335.25pt;visibility:visible">
            <v:imagedata r:id="rId32" o:title=""/>
          </v:shape>
        </w:pict>
      </w:r>
      <w:r w:rsidRPr="007507B1">
        <w:rPr>
          <w:b/>
          <w:szCs w:val="26"/>
        </w:rPr>
        <w:t>Рисунок 1.</w:t>
      </w:r>
      <w:r>
        <w:rPr>
          <w:b/>
          <w:szCs w:val="26"/>
        </w:rPr>
        <w:t>3</w:t>
      </w:r>
      <w:r w:rsidRPr="007507B1">
        <w:rPr>
          <w:b/>
          <w:szCs w:val="26"/>
        </w:rPr>
        <w:t>.</w:t>
      </w:r>
      <w:r>
        <w:rPr>
          <w:b/>
          <w:szCs w:val="26"/>
        </w:rPr>
        <w:t>1.4–</w:t>
      </w:r>
      <w:r w:rsidRPr="007507B1">
        <w:rPr>
          <w:b/>
          <w:szCs w:val="26"/>
        </w:rPr>
        <w:t xml:space="preserve"> Пьезометр от котельной «Стрелка» до потребителя </w:t>
      </w:r>
      <w:r>
        <w:rPr>
          <w:b/>
          <w:szCs w:val="26"/>
        </w:rPr>
        <w:t>ул. Жука д. 2</w:t>
      </w:r>
    </w:p>
    <w:p w:rsidR="008D48F3" w:rsidRDefault="008D48F3" w:rsidP="005A2424">
      <w:pPr>
        <w:ind w:firstLine="0"/>
        <w:jc w:val="left"/>
        <w:sectPr w:rsidR="008D48F3" w:rsidSect="007B47EC">
          <w:pgSz w:w="16838" w:h="11906" w:orient="landscape"/>
          <w:pgMar w:top="851" w:right="1134" w:bottom="1134" w:left="1843" w:header="709" w:footer="709" w:gutter="0"/>
          <w:cols w:space="708"/>
          <w:docGrid w:linePitch="360"/>
        </w:sectPr>
      </w:pPr>
    </w:p>
    <w:p w:rsidR="008D48F3" w:rsidRDefault="008D48F3" w:rsidP="00FE3C54">
      <w:pPr>
        <w:pStyle w:val="Heading3"/>
        <w:pageBreakBefore/>
      </w:pPr>
      <w:bookmarkStart w:id="17" w:name="_Toc363481714"/>
      <w:r>
        <w:t>1.3.2 Характеристика теплосети котельной «Треугольник»</w:t>
      </w:r>
      <w:bookmarkEnd w:id="17"/>
    </w:p>
    <w:p w:rsidR="008D48F3" w:rsidRPr="003665BE" w:rsidRDefault="008D48F3" w:rsidP="005A2424">
      <w:pPr>
        <w:pStyle w:val="BodyText"/>
        <w:ind w:firstLine="426"/>
      </w:pPr>
      <w:r>
        <w:t>Данные по фактическим температурным режимам отпуска тепла в тепловую сеть отсутствуют.</w:t>
      </w:r>
    </w:p>
    <w:p w:rsidR="008D48F3" w:rsidRDefault="008D48F3" w:rsidP="00BF3827">
      <w:r w:rsidRPr="00AA0F69">
        <w:t xml:space="preserve">Для системы теплоснабжения от котельной </w:t>
      </w:r>
      <w:r>
        <w:t xml:space="preserve">«Треугольник» </w:t>
      </w:r>
      <w:r w:rsidRPr="00AA0F69">
        <w:t>принято качественное регулир</w:t>
      </w:r>
      <w:r>
        <w:t>ование отпуска тепловой энергии по температуре наружного воздуха.</w:t>
      </w:r>
    </w:p>
    <w:p w:rsidR="008D48F3" w:rsidRDefault="008D48F3" w:rsidP="00BF3827">
      <w:r>
        <w:t>Статистика по отказам тепловой сети (авариям, инцидентам) за последние 3 года не предоставлена.</w:t>
      </w:r>
    </w:p>
    <w:p w:rsidR="008D48F3" w:rsidRDefault="008D48F3" w:rsidP="00BF3827">
      <w:r>
        <w:t>Предписание надзорных органов по запрещению дальнейшей эксплуатации участков тепловой сети отсутствуют.</w:t>
      </w:r>
    </w:p>
    <w:p w:rsidR="008D48F3" w:rsidRDefault="008D48F3" w:rsidP="00BF3827">
      <w:r>
        <w:t>Конечные потребители тепловой сети от котельной приборами учета тепловой энергии не оснащены.</w:t>
      </w:r>
    </w:p>
    <w:p w:rsidR="008D48F3" w:rsidRDefault="008D48F3" w:rsidP="00564DD2">
      <w:r>
        <w:t>Длины участков и диаметры подающего и обратного трубопровода системы отопления представлены в таблице 1.3.2.1.</w:t>
      </w:r>
    </w:p>
    <w:p w:rsidR="008D48F3" w:rsidRDefault="008D48F3" w:rsidP="00564DD2">
      <w:r>
        <w:t>Протяженность сетей в зависимости от их диаметров представлена на рисунке 1.3.2.1</w:t>
      </w:r>
    </w:p>
    <w:p w:rsidR="008D48F3" w:rsidRPr="00564DD2" w:rsidRDefault="008D48F3" w:rsidP="00564DD2">
      <w:r>
        <w:t>Режимы котельной «Треугольник» представлены в таблице 1.3.2.3</w:t>
      </w:r>
    </w:p>
    <w:p w:rsidR="008D48F3" w:rsidRPr="005A2424" w:rsidRDefault="008D48F3" w:rsidP="00564DD2">
      <w:pPr>
        <w:pStyle w:val="Title"/>
      </w:pPr>
      <w:r w:rsidRPr="005A2424">
        <w:t>Таблица 1.3.2.1 – Характеристика тепловых сетей Котельная «Треугольник» Отопление</w:t>
      </w:r>
    </w:p>
    <w:tbl>
      <w:tblPr>
        <w:tblW w:w="10252" w:type="dxa"/>
        <w:jc w:val="center"/>
        <w:tblLook w:val="00A0"/>
      </w:tblPr>
      <w:tblGrid>
        <w:gridCol w:w="458"/>
        <w:gridCol w:w="1931"/>
        <w:gridCol w:w="2216"/>
        <w:gridCol w:w="1196"/>
        <w:gridCol w:w="2447"/>
        <w:gridCol w:w="2004"/>
      </w:tblGrid>
      <w:tr w:rsidR="008D48F3" w:rsidRPr="00C26BC3" w:rsidTr="005A2424">
        <w:trPr>
          <w:trHeight w:val="1059"/>
          <w:tblHeader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noWrap/>
            <w:vAlign w:val="center"/>
          </w:tcPr>
          <w:p w:rsidR="008D48F3" w:rsidRPr="00F74CE0" w:rsidRDefault="008D48F3" w:rsidP="00564DD2">
            <w:pPr>
              <w:spacing w:before="0" w:after="0"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  <w:lang w:eastAsia="ru-RU"/>
              </w:rPr>
            </w:pPr>
            <w:r w:rsidRPr="00F74CE0">
              <w:rPr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F74CE0" w:rsidRDefault="008D48F3" w:rsidP="00564DD2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74CE0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начала участка</w:t>
            </w:r>
          </w:p>
        </w:tc>
        <w:tc>
          <w:tcPr>
            <w:tcW w:w="22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F74CE0" w:rsidRDefault="008D48F3" w:rsidP="00564DD2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74CE0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конца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F74CE0" w:rsidRDefault="008D48F3" w:rsidP="00564DD2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74CE0">
              <w:rPr>
                <w:b/>
                <w:bCs/>
                <w:color w:val="000000"/>
                <w:sz w:val="24"/>
                <w:szCs w:val="24"/>
                <w:lang w:eastAsia="ru-RU"/>
              </w:rPr>
              <w:t>Длина участка, м</w:t>
            </w:r>
          </w:p>
        </w:tc>
        <w:tc>
          <w:tcPr>
            <w:tcW w:w="22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F74CE0" w:rsidRDefault="008D48F3" w:rsidP="00564DD2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74CE0">
              <w:rPr>
                <w:b/>
                <w:bCs/>
                <w:color w:val="000000"/>
                <w:sz w:val="24"/>
                <w:szCs w:val="24"/>
                <w:lang w:eastAsia="ru-RU"/>
              </w:rPr>
              <w:t>Внутреннийдиаметр подающего трубопровода, м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Внутренний диаметр обратного трубопровода, м</w:t>
            </w:r>
          </w:p>
        </w:tc>
      </w:tr>
      <w:tr w:rsidR="008D48F3" w:rsidRPr="00C26BC3" w:rsidTr="005A2424">
        <w:trPr>
          <w:trHeight w:val="54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Котельная Треугольник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45,65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0,275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146,57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0,325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12,65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0,275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23,07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175,31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0,275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(18)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8,27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(18)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д.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167,13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0,175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(18)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8,02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ТК-3Б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74,87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д. 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47,69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ул. д. 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10,37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(17)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78,1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(17)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14,47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ул. д. 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15,66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ул .д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44,65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(17)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19,25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ул. д. 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15,13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Затоная ул. д. 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67,97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75,79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37,45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55,19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Комсомольская д.8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14,61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Комсомольская д. 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37,64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Комсомольская д 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12,15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46,45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Столовая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28,03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384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46,25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ТК-15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ул. д. 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54,57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ТК-15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25,24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ТК-16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Мастерские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17,14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36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ТК-16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Затонная ул. д. 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7,86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0,09</w:t>
            </w:r>
          </w:p>
        </w:tc>
      </w:tr>
      <w:tr w:rsidR="008D48F3" w:rsidRPr="00C26BC3" w:rsidTr="005A2424">
        <w:trPr>
          <w:trHeight w:val="405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ТК-16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35,23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ТК-17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115,94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Советский пер. д. 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11,36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(16)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20,55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(16)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Спорт зал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74,61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(16)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12,62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ТК-17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36,56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Затонная д 1А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8,88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30,41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Рынок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72,8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33,18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д. 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9,09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ТК-19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44,84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д. 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13,64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(7)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27,2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(7)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26,84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ТК-22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д. 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20,14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(7)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102,63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18,94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ТК-24А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78,58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д. 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17,82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 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21,7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39,26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ТК-25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ТК-25А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17,39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ТК-25А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 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15,66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ТК-25 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д. 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22,09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ТК-25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72,17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ТК-26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1-ое Мая д. 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39,72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ТК-23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ТК-23А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44,1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ТК-23А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10,67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ТК-4Б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42,11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ТК-4Б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Красный пр. д. 2 "5"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81,84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13,04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0,21</w:t>
            </w:r>
          </w:p>
        </w:tc>
      </w:tr>
      <w:tr w:rsidR="008D48F3" w:rsidRPr="00C26BC3" w:rsidTr="005A2424">
        <w:trPr>
          <w:trHeight w:val="42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40,62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104,47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ТК-5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21,37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ТК-5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(37)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33,15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(37)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10,01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ТК-7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Кирова д. 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18,17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ТК-5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(37)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63,33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54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(38)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16 Чайка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14,84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48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(38)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16 А Чайка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71,77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ТК-7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122,98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ТК-9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Кирова д. 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8,84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(39)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39,57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(39)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44,13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ТК-8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Кирова д. 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10,79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ТК-8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Школа № 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82,25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ТК-6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174,73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0,21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(19)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7,27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0,75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(19)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Малоневскийканал д .9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57,05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(19)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11,32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0,75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ТК-23А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139,23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5A2424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(37)</w:t>
            </w:r>
          </w:p>
        </w:tc>
        <w:tc>
          <w:tcPr>
            <w:tcW w:w="22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(39)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147,6</w:t>
            </w:r>
          </w:p>
        </w:tc>
        <w:tc>
          <w:tcPr>
            <w:tcW w:w="2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564DD2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0,21</w:t>
            </w:r>
          </w:p>
        </w:tc>
      </w:tr>
    </w:tbl>
    <w:p w:rsidR="008D48F3" w:rsidRDefault="008D48F3" w:rsidP="005A2424">
      <w:pPr>
        <w:pStyle w:val="Title"/>
        <w:ind w:firstLine="0"/>
        <w:jc w:val="center"/>
        <w:rPr>
          <w:sz w:val="24"/>
        </w:rPr>
      </w:pPr>
      <w:r>
        <w:rPr>
          <w:noProof/>
        </w:rPr>
        <w:pict>
          <v:shape id="Диаграмма 18" o:spid="_x0000_i1042" type="#_x0000_t75" style="width:358.5pt;height:233.2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">
            <v:imagedata r:id="rId33" o:title="" cropbottom="-14f"/>
            <o:lock v:ext="edit" aspectratio="f"/>
          </v:shape>
        </w:pict>
      </w:r>
    </w:p>
    <w:p w:rsidR="008D48F3" w:rsidRPr="005A2424" w:rsidRDefault="008D48F3" w:rsidP="005A2424">
      <w:pPr>
        <w:pStyle w:val="Title"/>
        <w:jc w:val="both"/>
      </w:pPr>
      <w:r w:rsidRPr="005A2424">
        <w:t xml:space="preserve">Рисунок 1.3.2.1 </w:t>
      </w:r>
      <w:r>
        <w:t xml:space="preserve">– </w:t>
      </w:r>
      <w:r w:rsidRPr="005A2424">
        <w:t>Протяженность сетей в зависимости от их диаметра</w:t>
      </w:r>
      <w:r>
        <w:t xml:space="preserve"> от котельной «Треугольник»</w:t>
      </w:r>
    </w:p>
    <w:p w:rsidR="008D48F3" w:rsidRPr="000A1126" w:rsidRDefault="008D48F3" w:rsidP="00564DD2">
      <w:pPr>
        <w:rPr>
          <w:sz w:val="24"/>
        </w:rPr>
      </w:pPr>
      <w:r w:rsidRPr="000A1126">
        <w:t xml:space="preserve">Общая протяженность тепловых сетей на балансекотельной «Треугольник», обеспечивающая теплоснабжение района составляет </w:t>
      </w:r>
      <w:r>
        <w:t>3882</w:t>
      </w:r>
      <w:r w:rsidRPr="000A1126">
        <w:t>метра. Наибольшая длинна сетей</w:t>
      </w:r>
      <w:r>
        <w:t xml:space="preserve"> с условным диаметром Ду 273 мм</w:t>
      </w:r>
      <w:r w:rsidRPr="000A1126">
        <w:t>, минимальный условный диаметр Ду 57.</w:t>
      </w:r>
    </w:p>
    <w:p w:rsidR="008D48F3" w:rsidRPr="00046C6A" w:rsidRDefault="008D48F3" w:rsidP="00046C6A">
      <w:pPr>
        <w:rPr>
          <w:b/>
        </w:rPr>
      </w:pPr>
      <w:r>
        <w:rPr>
          <w:b/>
        </w:rPr>
        <w:br w:type="page"/>
      </w:r>
    </w:p>
    <w:p w:rsidR="008D48F3" w:rsidRDefault="008D48F3" w:rsidP="001221B7">
      <w:pPr>
        <w:pStyle w:val="Title"/>
        <w:rPr>
          <w:sz w:val="24"/>
        </w:rPr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Pr="0066524D" w:rsidRDefault="008D48F3" w:rsidP="001221B7">
      <w:pPr>
        <w:pStyle w:val="Title"/>
      </w:pPr>
      <w:r>
        <w:t xml:space="preserve">Таблица 1.3.8 – </w:t>
      </w:r>
      <w:r w:rsidRPr="0066524D">
        <w:t>Фактические температуры отпуска тепла в систему отопления от котельной «Треугольник»</w:t>
      </w:r>
    </w:p>
    <w:tbl>
      <w:tblPr>
        <w:tblW w:w="0" w:type="auto"/>
        <w:jc w:val="center"/>
        <w:tblLook w:val="00A0"/>
      </w:tblPr>
      <w:tblGrid>
        <w:gridCol w:w="1125"/>
        <w:gridCol w:w="2514"/>
        <w:gridCol w:w="2501"/>
        <w:gridCol w:w="2090"/>
        <w:gridCol w:w="2343"/>
        <w:gridCol w:w="2329"/>
        <w:gridCol w:w="1884"/>
      </w:tblGrid>
      <w:tr w:rsidR="008D48F3" w:rsidRPr="00C26BC3" w:rsidTr="001221B7">
        <w:trPr>
          <w:trHeight w:val="287"/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Базовый период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Ожидаемое исполнение</w:t>
            </w:r>
          </w:p>
        </w:tc>
      </w:tr>
      <w:tr w:rsidR="008D48F3" w:rsidRPr="00C26BC3" w:rsidTr="001221B7">
        <w:trPr>
          <w:trHeight w:val="1601"/>
          <w:jc w:val="center"/>
        </w:trPr>
        <w:tc>
          <w:tcPr>
            <w:tcW w:w="0" w:type="auto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left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Фактическая температура теплоносителя в подающем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Фактическая температура теплоносителя в обратном трубопроводе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Фактическая температура наружного воздуха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Температура теплоносителя в подающем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Температура теплоносителя в обратном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1C78CD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1C78CD">
              <w:rPr>
                <w:b/>
                <w:sz w:val="24"/>
                <w:szCs w:val="24"/>
                <w:lang w:eastAsia="ru-RU"/>
              </w:rPr>
              <w:t>Температура наружного воздуха</w:t>
            </w:r>
          </w:p>
        </w:tc>
      </w:tr>
      <w:tr w:rsidR="008D48F3" w:rsidRPr="00C26BC3" w:rsidTr="001221B7">
        <w:trPr>
          <w:trHeight w:val="279"/>
          <w:jc w:val="center"/>
        </w:trPr>
        <w:tc>
          <w:tcPr>
            <w:tcW w:w="0" w:type="auto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5759D1" w:rsidRDefault="008D48F3" w:rsidP="001221B7">
            <w:pPr>
              <w:spacing w:before="0" w:after="0" w:line="240" w:lineRule="auto"/>
              <w:ind w:firstLine="0"/>
              <w:jc w:val="center"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5759D1"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Котельная "Треугольник"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январь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60,6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46,3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44,10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-3,0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февраль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70,8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54,6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41,7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-0,9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март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52,3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41,6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45,5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-4,5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апрель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50,1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48,3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40,6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2,8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май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50,6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40,3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7,3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46,3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36,2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8,0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июнь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июль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август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сентябрь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октябрь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50,1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39,8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48,7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39,0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4,0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ноябрь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57,6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43,6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-1,8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57,3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40,6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-2,5</w:t>
            </w:r>
          </w:p>
        </w:tc>
      </w:tr>
      <w:tr w:rsidR="008D48F3" w:rsidRPr="00C26BC3" w:rsidTr="001221B7">
        <w:trPr>
          <w:trHeight w:hRule="exact" w:val="372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декабрь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55,2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41,8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63,0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48,2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1221B7">
            <w:pPr>
              <w:spacing w:before="0" w:after="0" w:line="240" w:lineRule="auto"/>
              <w:ind w:firstLine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C26BC3">
              <w:rPr>
                <w:rFonts w:ascii="Arial CYR" w:hAnsi="Arial CYR" w:cs="Arial CYR"/>
                <w:sz w:val="20"/>
                <w:szCs w:val="20"/>
              </w:rPr>
              <w:t>-6,1</w:t>
            </w:r>
          </w:p>
        </w:tc>
      </w:tr>
    </w:tbl>
    <w:p w:rsidR="008D48F3" w:rsidRDefault="008D48F3" w:rsidP="005F1856">
      <w:pPr>
        <w:rPr>
          <w:b/>
        </w:rPr>
      </w:pPr>
    </w:p>
    <w:p w:rsidR="008D48F3" w:rsidRDefault="008D48F3" w:rsidP="005F1856">
      <w:pPr>
        <w:rPr>
          <w:b/>
        </w:rPr>
        <w:sectPr w:rsidR="008D48F3" w:rsidSect="001221B7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:rsidR="008D48F3" w:rsidRPr="005F1856" w:rsidRDefault="008D48F3" w:rsidP="005F1856">
      <w:pPr>
        <w:rPr>
          <w:b/>
        </w:rPr>
      </w:pPr>
      <w:r w:rsidRPr="005F1856">
        <w:rPr>
          <w:b/>
        </w:rPr>
        <w:t>Пьезометрические графики котельной «Треугольник»</w:t>
      </w:r>
    </w:p>
    <w:p w:rsidR="008D48F3" w:rsidRDefault="008D48F3" w:rsidP="005F1856">
      <w:r w:rsidRPr="000B01F3">
        <w:t>Фактически</w:t>
      </w:r>
      <w:r>
        <w:t>е</w:t>
      </w:r>
      <w:r w:rsidRPr="000B01F3">
        <w:t xml:space="preserve"> пьезометрически</w:t>
      </w:r>
      <w:r>
        <w:t>е</w:t>
      </w:r>
      <w:r w:rsidRPr="000B01F3">
        <w:t xml:space="preserve"> график</w:t>
      </w:r>
      <w:r>
        <w:t>и</w:t>
      </w:r>
      <w:r w:rsidRPr="000B01F3">
        <w:t xml:space="preserve"> тепловых сетей </w:t>
      </w:r>
      <w:r>
        <w:t xml:space="preserve">Котельной «Треугольник» до тупиковых самых удаленных потребителей, расположенных по адресам </w:t>
      </w:r>
      <w:r w:rsidRPr="0088445F">
        <w:t xml:space="preserve">ул. </w:t>
      </w:r>
      <w:r>
        <w:t>1-ое Мая д. 22 и ул. Кирова д. 4 представлены на рисунках 1.3.2.2 и 1.3.2.3 соответственно.</w:t>
      </w:r>
    </w:p>
    <w:p w:rsidR="008D48F3" w:rsidRPr="000B01F3" w:rsidRDefault="008D48F3" w:rsidP="005F1856">
      <w:r w:rsidRPr="000B01F3">
        <w:t>Расчет выполнен из следующих исходных данн</w:t>
      </w:r>
      <w:r w:rsidRPr="000843D1">
        <w:t>ы</w:t>
      </w:r>
      <w:r w:rsidRPr="000B01F3">
        <w:t>х:</w:t>
      </w:r>
    </w:p>
    <w:p w:rsidR="008D48F3" w:rsidRPr="002B09CC" w:rsidRDefault="008D48F3" w:rsidP="005F1856">
      <w:pPr>
        <w:pStyle w:val="List"/>
        <w:spacing w:line="360" w:lineRule="auto"/>
      </w:pPr>
      <w:r w:rsidRPr="002B09CC">
        <w:t>Напор  в подающей линии</w:t>
      </w:r>
      <w:r w:rsidRPr="002B09CC">
        <w:tab/>
      </w:r>
      <w:r>
        <w:t>2</w:t>
      </w:r>
      <w:r w:rsidRPr="002B09CC">
        <w:t xml:space="preserve">0 м – прямой, </w:t>
      </w:r>
      <w:r>
        <w:t>25</w:t>
      </w:r>
      <w:r w:rsidRPr="002B09CC">
        <w:t>м – обратный;</w:t>
      </w:r>
    </w:p>
    <w:p w:rsidR="008D48F3" w:rsidRPr="002B09CC" w:rsidRDefault="008D48F3" w:rsidP="005F1856">
      <w:pPr>
        <w:pStyle w:val="List"/>
        <w:spacing w:line="360" w:lineRule="auto"/>
      </w:pPr>
      <w:r>
        <w:t xml:space="preserve">Расход в прямом трубопроводе250 тонн в час, </w:t>
      </w:r>
      <w:r w:rsidRPr="002B09CC">
        <w:t>исходя из среднестатис</w:t>
      </w:r>
      <w:r>
        <w:t>ти</w:t>
      </w:r>
      <w:r w:rsidRPr="002B09CC">
        <w:t>ческих показаний коммерческого узла на гр</w:t>
      </w:r>
      <w:r>
        <w:t>анице балансовой принадлежности</w:t>
      </w:r>
      <w:r w:rsidRPr="002B09CC">
        <w:t>;</w:t>
      </w:r>
    </w:p>
    <w:p w:rsidR="008D48F3" w:rsidRPr="002B09CC" w:rsidRDefault="008D48F3" w:rsidP="005F1856">
      <w:pPr>
        <w:pStyle w:val="List"/>
        <w:spacing w:line="360" w:lineRule="auto"/>
      </w:pPr>
      <w:r w:rsidRPr="002B09CC">
        <w:t xml:space="preserve">Расход </w:t>
      </w:r>
      <w:r>
        <w:t>воды на подпитку 2 тоны</w:t>
      </w:r>
      <w:r w:rsidRPr="002B09CC">
        <w:t xml:space="preserve"> в час;</w:t>
      </w:r>
    </w:p>
    <w:p w:rsidR="008D48F3" w:rsidRPr="002930D3" w:rsidRDefault="008D48F3" w:rsidP="005F1856">
      <w:r>
        <w:t xml:space="preserve">Пьезометрический график отражает действительную картину нехватки </w:t>
      </w:r>
      <w:r w:rsidRPr="00894687">
        <w:t xml:space="preserve">располагаемого напора на </w:t>
      </w:r>
      <w:r>
        <w:t xml:space="preserve">тупиковом участке от ТК-17 до тупикового потребителя по адресу </w:t>
      </w:r>
      <w:r w:rsidRPr="00894687">
        <w:t>у</w:t>
      </w:r>
      <w:r>
        <w:t xml:space="preserve">л. 1-ое Мая д. 22, по адресу ул. Кирова д. 4 указанных проблем не наблюдается. </w:t>
      </w:r>
    </w:p>
    <w:p w:rsidR="008D48F3" w:rsidRPr="009F02B7" w:rsidRDefault="008D48F3" w:rsidP="005F1856">
      <w:r w:rsidRPr="009F02B7">
        <w:t>Котельная имеет два контура горячей воды: котловой и сетевой. Обратная вода с систем отопления и ГВС потребителей подается сетевыми насосами в пластинчатые теплообменники (сетевой воды и ГВС). Котельная имеет один тепловой вывод. Температурный график 95/70. Система ГВС циркуляционная, закрытая.</w:t>
      </w:r>
    </w:p>
    <w:p w:rsidR="008D48F3" w:rsidRPr="005F1856" w:rsidRDefault="008D48F3" w:rsidP="005F1856">
      <w:pPr>
        <w:ind w:firstLine="0"/>
        <w:sectPr w:rsidR="008D48F3" w:rsidRPr="005F1856" w:rsidSect="005F1856">
          <w:pgSz w:w="11906" w:h="16838"/>
          <w:pgMar w:top="1134" w:right="1134" w:bottom="1134" w:left="851" w:header="709" w:footer="709" w:gutter="0"/>
          <w:cols w:space="708"/>
          <w:docGrid w:linePitch="360"/>
        </w:sectPr>
      </w:pPr>
    </w:p>
    <w:p w:rsidR="008D48F3" w:rsidRDefault="008D48F3" w:rsidP="0066524D">
      <w:pPr>
        <w:ind w:firstLine="0"/>
        <w:jc w:val="left"/>
        <w:rPr>
          <w:b/>
          <w:szCs w:val="26"/>
        </w:rPr>
      </w:pPr>
      <w:r>
        <w:rPr>
          <w:noProof/>
          <w:lang w:eastAsia="ru-RU"/>
        </w:rPr>
        <w:pict>
          <v:shape id="Рисунок 24" o:spid="_x0000_i1043" type="#_x0000_t75" style="width:743.25pt;height:374.25pt;visibility:visible">
            <v:imagedata r:id="rId34" o:title=""/>
          </v:shape>
        </w:pict>
      </w:r>
      <w:r w:rsidRPr="007507B1">
        <w:rPr>
          <w:b/>
          <w:szCs w:val="26"/>
        </w:rPr>
        <w:t>Рисунок 1.</w:t>
      </w:r>
      <w:r>
        <w:rPr>
          <w:b/>
          <w:szCs w:val="26"/>
        </w:rPr>
        <w:t>3</w:t>
      </w:r>
      <w:r w:rsidRPr="007507B1">
        <w:rPr>
          <w:b/>
          <w:szCs w:val="26"/>
        </w:rPr>
        <w:t>.</w:t>
      </w:r>
      <w:r>
        <w:rPr>
          <w:b/>
          <w:szCs w:val="26"/>
        </w:rPr>
        <w:t>2.2–</w:t>
      </w:r>
      <w:r w:rsidRPr="007507B1">
        <w:rPr>
          <w:b/>
          <w:szCs w:val="26"/>
        </w:rPr>
        <w:t xml:space="preserve"> Пьезометр от котельной «</w:t>
      </w:r>
      <w:r>
        <w:rPr>
          <w:b/>
          <w:szCs w:val="26"/>
        </w:rPr>
        <w:t>Треугольник</w:t>
      </w:r>
      <w:r w:rsidRPr="007507B1">
        <w:rPr>
          <w:b/>
          <w:szCs w:val="26"/>
        </w:rPr>
        <w:t xml:space="preserve">» до потребителя </w:t>
      </w:r>
      <w:r>
        <w:rPr>
          <w:b/>
          <w:szCs w:val="26"/>
        </w:rPr>
        <w:t>ул. 1-ое Мая д. 22</w:t>
      </w:r>
    </w:p>
    <w:p w:rsidR="008D48F3" w:rsidRDefault="008D48F3" w:rsidP="0066524D">
      <w:pPr>
        <w:ind w:firstLine="0"/>
        <w:jc w:val="left"/>
        <w:rPr>
          <w:b/>
          <w:szCs w:val="26"/>
        </w:rPr>
      </w:pPr>
      <w:r>
        <w:rPr>
          <w:noProof/>
          <w:lang w:eastAsia="ru-RU"/>
        </w:rPr>
        <w:pict>
          <v:shape id="Рисунок 25" o:spid="_x0000_i1044" type="#_x0000_t75" style="width:717.75pt;height:366.75pt;visibility:visible">
            <v:imagedata r:id="rId35" o:title=""/>
          </v:shape>
        </w:pict>
      </w:r>
    </w:p>
    <w:p w:rsidR="008D48F3" w:rsidRDefault="008D48F3" w:rsidP="0066524D">
      <w:pPr>
        <w:ind w:firstLine="567"/>
        <w:jc w:val="left"/>
      </w:pPr>
      <w:r w:rsidRPr="007507B1">
        <w:rPr>
          <w:b/>
          <w:szCs w:val="26"/>
        </w:rPr>
        <w:t>Рисунок 1.</w:t>
      </w:r>
      <w:r>
        <w:rPr>
          <w:b/>
          <w:szCs w:val="26"/>
        </w:rPr>
        <w:t>3</w:t>
      </w:r>
      <w:r w:rsidRPr="007507B1">
        <w:rPr>
          <w:b/>
          <w:szCs w:val="26"/>
        </w:rPr>
        <w:t>.</w:t>
      </w:r>
      <w:r>
        <w:rPr>
          <w:b/>
          <w:szCs w:val="26"/>
        </w:rPr>
        <w:t xml:space="preserve">2.3 – </w:t>
      </w:r>
      <w:r w:rsidRPr="007507B1">
        <w:rPr>
          <w:b/>
          <w:szCs w:val="26"/>
        </w:rPr>
        <w:t>Пьезометр от котельной «</w:t>
      </w:r>
      <w:r>
        <w:rPr>
          <w:b/>
          <w:szCs w:val="26"/>
        </w:rPr>
        <w:t>Треугольник</w:t>
      </w:r>
      <w:r w:rsidRPr="007507B1">
        <w:rPr>
          <w:b/>
          <w:szCs w:val="26"/>
        </w:rPr>
        <w:t xml:space="preserve">» до потребителя </w:t>
      </w:r>
      <w:r>
        <w:rPr>
          <w:b/>
          <w:szCs w:val="26"/>
        </w:rPr>
        <w:t>ул. Кирова д. 4</w:t>
      </w:r>
    </w:p>
    <w:p w:rsidR="008D48F3" w:rsidRDefault="008D48F3" w:rsidP="001221B7">
      <w:pPr>
        <w:pStyle w:val="Heading3"/>
        <w:pageBreakBefore/>
        <w:sectPr w:rsidR="008D48F3" w:rsidSect="005F1856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8D48F3" w:rsidRDefault="008D48F3" w:rsidP="001221B7">
      <w:pPr>
        <w:pStyle w:val="Heading3"/>
        <w:pageBreakBefore/>
      </w:pPr>
      <w:bookmarkStart w:id="18" w:name="_Toc363481715"/>
      <w:r>
        <w:t>1.3.3 Х</w:t>
      </w:r>
      <w:r w:rsidRPr="00446DDA">
        <w:t xml:space="preserve">арактеристика </w:t>
      </w:r>
      <w:r>
        <w:t>тепло</w:t>
      </w:r>
      <w:r w:rsidRPr="00446DDA">
        <w:t>сет</w:t>
      </w:r>
      <w:r>
        <w:t>и котельной «Хозблок»</w:t>
      </w:r>
      <w:bookmarkEnd w:id="18"/>
    </w:p>
    <w:p w:rsidR="008D48F3" w:rsidRPr="003665BE" w:rsidRDefault="008D48F3" w:rsidP="0066524D">
      <w:pPr>
        <w:pStyle w:val="BodyText"/>
        <w:ind w:firstLine="426"/>
      </w:pPr>
      <w:r>
        <w:t>Данные по фактическим температурным режимам отпуска тепла в тепловую сеть отсутствуют.</w:t>
      </w:r>
    </w:p>
    <w:p w:rsidR="008D48F3" w:rsidRDefault="008D48F3" w:rsidP="00BF3827">
      <w:r w:rsidRPr="00AA0F69">
        <w:t xml:space="preserve">Для системы теплоснабжения от котельной </w:t>
      </w:r>
      <w:r>
        <w:t xml:space="preserve">«Хозблок» </w:t>
      </w:r>
      <w:r w:rsidRPr="00AA0F69">
        <w:t>принято качественное регулир</w:t>
      </w:r>
      <w:r>
        <w:t>ование отпуска тепловой энергии по температуре наружного воздуха.</w:t>
      </w:r>
    </w:p>
    <w:p w:rsidR="008D48F3" w:rsidRDefault="008D48F3" w:rsidP="00BF3827">
      <w:r>
        <w:t>Статистика по отказам тепловой сети (авариям, инцидентам) за последние 3 года не предоставлена.</w:t>
      </w:r>
    </w:p>
    <w:p w:rsidR="008D48F3" w:rsidRDefault="008D48F3" w:rsidP="00BF3827">
      <w:r>
        <w:t>Предписание надзорных органов по запрещению дальнейшей эксплуатации участков тепловой сети отсутствуют.</w:t>
      </w:r>
    </w:p>
    <w:p w:rsidR="008D48F3" w:rsidRDefault="008D48F3" w:rsidP="00BF3827">
      <w:r>
        <w:t>Конечные потребители тепловой сети от котельной приборами учета тепловой энергии не оснащены.</w:t>
      </w:r>
    </w:p>
    <w:p w:rsidR="008D48F3" w:rsidRDefault="008D48F3" w:rsidP="00046C6A">
      <w:r>
        <w:t>Длины участков и диаметры подающего и обратного трубопровода системы отопления представлены в таблице 1.3.3.1.</w:t>
      </w:r>
    </w:p>
    <w:p w:rsidR="008D48F3" w:rsidRDefault="008D48F3" w:rsidP="00046C6A">
      <w:r>
        <w:t>Длины участков и диаметры подающего и обратного трубопровода системы горячего водоснабжения представлены в таблице 1.3.3.2.</w:t>
      </w:r>
    </w:p>
    <w:p w:rsidR="008D48F3" w:rsidRDefault="008D48F3" w:rsidP="00046C6A">
      <w:r>
        <w:t>Протяженность тепловых сетей в зависимости от их диаметров представлена на рисунке 1.3.3.1</w:t>
      </w:r>
    </w:p>
    <w:p w:rsidR="008D48F3" w:rsidRPr="00046C6A" w:rsidRDefault="008D48F3" w:rsidP="007F3373">
      <w:r>
        <w:t>Режимы котельной «Хозблок» представлены в таблице 1.3.3.3</w:t>
      </w:r>
    </w:p>
    <w:p w:rsidR="008D48F3" w:rsidRPr="0066524D" w:rsidRDefault="008D48F3" w:rsidP="00046C6A">
      <w:pPr>
        <w:pStyle w:val="Title"/>
      </w:pPr>
      <w:r w:rsidRPr="0066524D">
        <w:t>Таблица 1.3.3.1 – Характеристика тепловых сетей Котельная  «Хозблок» Отопление</w:t>
      </w:r>
    </w:p>
    <w:tbl>
      <w:tblPr>
        <w:tblW w:w="10286" w:type="dxa"/>
        <w:jc w:val="center"/>
        <w:tblLook w:val="00A0"/>
      </w:tblPr>
      <w:tblGrid>
        <w:gridCol w:w="535"/>
        <w:gridCol w:w="1822"/>
        <w:gridCol w:w="1942"/>
        <w:gridCol w:w="1135"/>
        <w:gridCol w:w="2459"/>
        <w:gridCol w:w="2393"/>
      </w:tblGrid>
      <w:tr w:rsidR="008D48F3" w:rsidRPr="00C26BC3" w:rsidTr="0066524D">
        <w:trPr>
          <w:trHeight w:val="1134"/>
          <w:tblHeader/>
          <w:jc w:val="center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8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начала участка</w:t>
            </w:r>
          </w:p>
        </w:tc>
        <w:tc>
          <w:tcPr>
            <w:tcW w:w="19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конца участка</w:t>
            </w:r>
          </w:p>
        </w:tc>
        <w:tc>
          <w:tcPr>
            <w:tcW w:w="11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Длина участка, м</w:t>
            </w:r>
          </w:p>
        </w:tc>
        <w:tc>
          <w:tcPr>
            <w:tcW w:w="24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66524D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Внутреннийди</w:t>
            </w:r>
            <w:r>
              <w:rPr>
                <w:b/>
                <w:bCs/>
                <w:color w:val="000000"/>
                <w:sz w:val="24"/>
                <w:szCs w:val="24"/>
                <w:lang w:eastAsia="ru-RU"/>
              </w:rPr>
              <w:t>аметр подающего трубопровода, м</w:t>
            </w:r>
          </w:p>
        </w:tc>
        <w:tc>
          <w:tcPr>
            <w:tcW w:w="23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66524D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Внутренний ди</w:t>
            </w:r>
            <w:r>
              <w:rPr>
                <w:b/>
                <w:bCs/>
                <w:color w:val="000000"/>
                <w:sz w:val="24"/>
                <w:szCs w:val="24"/>
                <w:lang w:eastAsia="ru-RU"/>
              </w:rPr>
              <w:t>аметр обратного трубопровода, м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ТК-15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ТК-16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83,9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ТК-16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34,28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ТК-17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д.14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15,27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ТК-17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(29)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6,48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(29)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26,21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(29)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179,92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ТК-18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ТК-19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16,56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Луговая д. 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25,22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ТК-19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Луговая д. 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75,47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ТК-8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18 января д. 2 корп 1А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15,55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ТК-8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ТК-9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82,75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ТК-9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ООО "РосРегионы"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19,08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ТК-9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44,19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ТК-10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ДС "Теремок"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47,97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ТК-10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77,27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ТК-11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(15)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34,86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(15)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18-ое Января д. 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14,55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ТК-11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138,62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ТД Сигма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41,82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(15)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(20)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175,45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71,13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(20)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ДС Орешек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25,99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ТК-12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111,76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(42)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5,58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(42)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д.3/3 Водник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158,91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(42)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д.3/1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ТК-5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(30)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99,68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(30)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41,73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(30)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(31)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19,85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(31)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7,66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(31)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(32)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19,15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(32)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(33)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32,98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ТК-13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ТК-14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119,24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ТК-14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Луговая д. 4 корп. 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61,03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ТК-14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ул. Луговая д. 4 корп.1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64,01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9,87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ТК-10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Школа №1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90,32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(32)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6,74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(33)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5/4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4,85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(34)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5,1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(35)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5/6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10,54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(36)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9,62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(36)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5/8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36,43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(35)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(36)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28,43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(34)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(35)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33,73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ТК-15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Млоневский канал д. 12А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18,98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311,54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(45)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Бассейн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13,06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(45)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Дом Культуры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95,35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(45)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98,93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6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30,68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ТК-3А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Малоневский канал д. 10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ТК-3А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18,79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0,275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0,275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Староладожский канал д. 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14,31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80,54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ТК-2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ТК-4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120,53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ТК-ХБ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16,21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Котельная "Хозблок"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28,91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0,325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(33)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(34)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48,65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5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ТК-ХБ</w:t>
            </w:r>
          </w:p>
        </w:tc>
        <w:tc>
          <w:tcPr>
            <w:tcW w:w="19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ТК-8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58,3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23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046C6A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0,27</w:t>
            </w:r>
          </w:p>
        </w:tc>
      </w:tr>
    </w:tbl>
    <w:p w:rsidR="008D48F3" w:rsidRDefault="008D48F3" w:rsidP="00046C6A">
      <w:pPr>
        <w:pStyle w:val="Title"/>
        <w:ind w:firstLine="0"/>
        <w:rPr>
          <w:sz w:val="24"/>
        </w:rPr>
      </w:pPr>
      <w:r>
        <w:rPr>
          <w:sz w:val="24"/>
        </w:rPr>
        <w:br w:type="page"/>
      </w:r>
    </w:p>
    <w:p w:rsidR="008D48F3" w:rsidRPr="0066524D" w:rsidRDefault="008D48F3" w:rsidP="00046C6A">
      <w:pPr>
        <w:pStyle w:val="Title"/>
      </w:pPr>
      <w:r w:rsidRPr="0066524D">
        <w:t xml:space="preserve">Таблица 1.3.3.2 </w:t>
      </w:r>
      <w:r>
        <w:t xml:space="preserve">– </w:t>
      </w:r>
      <w:r w:rsidRPr="0066524D">
        <w:t>Характеристика тепловых сетей Котельная  «Хозблок» ГВС</w:t>
      </w:r>
    </w:p>
    <w:tbl>
      <w:tblPr>
        <w:tblW w:w="10532" w:type="dxa"/>
        <w:jc w:val="center"/>
        <w:tblLook w:val="00A0"/>
      </w:tblPr>
      <w:tblGrid>
        <w:gridCol w:w="458"/>
        <w:gridCol w:w="1908"/>
        <w:gridCol w:w="1978"/>
        <w:gridCol w:w="1184"/>
        <w:gridCol w:w="2602"/>
        <w:gridCol w:w="2402"/>
      </w:tblGrid>
      <w:tr w:rsidR="008D48F3" w:rsidRPr="00C26BC3" w:rsidTr="0066524D">
        <w:trPr>
          <w:trHeight w:val="1059"/>
          <w:tblHeader/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/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начала участка</w:t>
            </w:r>
          </w:p>
        </w:tc>
        <w:tc>
          <w:tcPr>
            <w:tcW w:w="197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Наименование конца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Длина участка, м</w:t>
            </w:r>
          </w:p>
        </w:tc>
        <w:tc>
          <w:tcPr>
            <w:tcW w:w="0" w:type="auto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b/>
                <w:bCs/>
                <w:color w:val="000000"/>
                <w:sz w:val="24"/>
                <w:szCs w:val="24"/>
                <w:lang w:eastAsia="ru-RU"/>
              </w:rPr>
              <w:t>Внутpеннийдиаметp подающего тpубопpовода, м</w:t>
            </w:r>
          </w:p>
        </w:tc>
        <w:tc>
          <w:tcPr>
            <w:tcW w:w="24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FBFB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Внутренний диаметр обратного трубопровода, м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Вр-3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8,62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Вр-4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18,81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Вр-15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101,46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Вр-8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Староладожский канал д. 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17,77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456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Вр-10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Староладожский канал д. 3/1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12,34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0.07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0.07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Вр-9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155,84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40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Вр-5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Малоневский канал д. 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44,8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Вр-5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Малоневский канал д. 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27,53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Вр-6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Бассейн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8,71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Вр-5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99,69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Котельная Хозблок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32,2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Вр-16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ДС Орешек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122,23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Вр-4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309,52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Вр-19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92,44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Вр-7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33,18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Вр-14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85,86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Вр-14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Школа №1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87,21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Вр-12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ул. 18 января д. 2 корп 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15,51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Вр-18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ул. Луговая д. 4 корп. 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74,75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Вр-17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117,92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Вр-16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111,78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Вр-13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ООО "РосРегионы"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86,5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Вр-13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35,14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Вр-14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ДС "Теремок"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16,86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66524D">
        <w:trPr>
          <w:trHeight w:val="384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Вр-7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105,88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54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Вр-9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Староладожский канал д. 3/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10,92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Вр-3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105,16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Вр-15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ул. 18 января д. 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46,22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66524D">
        <w:trPr>
          <w:trHeight w:val="480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3,86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52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Вр-12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76,75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Вр-11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52,11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18,69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Вр-21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ул. Луговая д. 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197,72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Вр-21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Малоневский д. 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10,4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0.07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0.07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Вр-20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58,72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Вр-20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Малонвский канал д. 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14,13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0.07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0.07</w:t>
            </w:r>
          </w:p>
        </w:tc>
      </w:tr>
      <w:tr w:rsidR="008D48F3" w:rsidRPr="00C26BC3" w:rsidTr="0066524D">
        <w:trPr>
          <w:trHeight w:val="288"/>
          <w:jc w:val="center"/>
        </w:trPr>
        <w:tc>
          <w:tcPr>
            <w:tcW w:w="0" w:type="auto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Вр-16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ГВС ТД Сигма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57,05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BE23FA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BE23FA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40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8D48F3" w:rsidRPr="00C26BC3" w:rsidRDefault="008D48F3" w:rsidP="00FE3C54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</w:tr>
    </w:tbl>
    <w:p w:rsidR="008D48F3" w:rsidRDefault="008D48F3" w:rsidP="0066524D">
      <w:pPr>
        <w:pStyle w:val="Title"/>
        <w:jc w:val="center"/>
        <w:rPr>
          <w:sz w:val="24"/>
        </w:rPr>
      </w:pPr>
      <w:r w:rsidRPr="00BF402E">
        <w:rPr>
          <w:noProof/>
          <w:sz w:val="24"/>
        </w:rPr>
        <w:pict>
          <v:shape id="Рисунок 35" o:spid="_x0000_i1045" type="#_x0000_t75" style="width:357.75pt;height:214.5pt;visibility:visible">
            <v:imagedata r:id="rId36" o:title=""/>
          </v:shape>
        </w:pict>
      </w:r>
    </w:p>
    <w:p w:rsidR="008D48F3" w:rsidRPr="0066524D" w:rsidRDefault="008D48F3" w:rsidP="0066524D">
      <w:pPr>
        <w:pStyle w:val="Title"/>
        <w:jc w:val="both"/>
      </w:pPr>
      <w:r>
        <w:t xml:space="preserve">Рисунок 1.3.1 – </w:t>
      </w:r>
      <w:r w:rsidRPr="0066524D">
        <w:t>Протяженность сетей в зависимости от их диаметра от котельной «Хозблок»</w:t>
      </w:r>
    </w:p>
    <w:p w:rsidR="008D48F3" w:rsidRPr="00050D00" w:rsidRDefault="008D48F3" w:rsidP="00FE3C54">
      <w:pPr>
        <w:rPr>
          <w:sz w:val="24"/>
        </w:rPr>
      </w:pPr>
      <w:r w:rsidRPr="00050D00">
        <w:t>Общая протяженность тепловых сетей на балансекотельной</w:t>
      </w:r>
      <w:r>
        <w:t xml:space="preserve"> «Хозблок»</w:t>
      </w:r>
      <w:r w:rsidRPr="00050D00">
        <w:t xml:space="preserve">, обеспечивающая теплоснабжение </w:t>
      </w:r>
      <w:r>
        <w:t>района</w:t>
      </w:r>
      <w:r w:rsidRPr="00050D00">
        <w:t xml:space="preserve"> составляет </w:t>
      </w:r>
      <w:r>
        <w:t>5685</w:t>
      </w:r>
      <w:r w:rsidRPr="00050D00">
        <w:t xml:space="preserve"> метра. Наибольшая длинна сетей с условным диаметром Ду273мм., минимальный условный диаметр Ду 57.</w:t>
      </w:r>
    </w:p>
    <w:p w:rsidR="008D48F3" w:rsidRDefault="008D48F3" w:rsidP="00CE3A60">
      <w:pPr>
        <w:pStyle w:val="BodyText"/>
        <w:jc w:val="left"/>
        <w:rPr>
          <w:lang w:eastAsia="ru-RU"/>
        </w:rPr>
      </w:pPr>
      <w:r>
        <w:rPr>
          <w:lang w:eastAsia="ru-RU"/>
        </w:rPr>
        <w:br w:type="page"/>
      </w:r>
    </w:p>
    <w:p w:rsidR="008D48F3" w:rsidRDefault="008D48F3" w:rsidP="007F3373">
      <w:pPr>
        <w:pStyle w:val="Title"/>
        <w:rPr>
          <w:sz w:val="24"/>
        </w:rPr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Pr="0066524D" w:rsidRDefault="008D48F3" w:rsidP="007F3373">
      <w:pPr>
        <w:pStyle w:val="Title"/>
      </w:pPr>
      <w:r>
        <w:rPr>
          <w:color w:val="000000"/>
        </w:rPr>
        <w:t>Таблица 1.3.8 –</w:t>
      </w:r>
      <w:r w:rsidRPr="0066524D">
        <w:rPr>
          <w:color w:val="000000"/>
        </w:rPr>
        <w:t xml:space="preserve">Фактические </w:t>
      </w:r>
      <w:r w:rsidRPr="0066524D">
        <w:t>температуры отпуска тепла в систему отопления от котельной «Хозблок»</w:t>
      </w:r>
    </w:p>
    <w:tbl>
      <w:tblPr>
        <w:tblW w:w="0" w:type="auto"/>
        <w:jc w:val="center"/>
        <w:tblLook w:val="00A0"/>
      </w:tblPr>
      <w:tblGrid>
        <w:gridCol w:w="1048"/>
        <w:gridCol w:w="2533"/>
        <w:gridCol w:w="2518"/>
        <w:gridCol w:w="2100"/>
        <w:gridCol w:w="2356"/>
        <w:gridCol w:w="2341"/>
        <w:gridCol w:w="1890"/>
      </w:tblGrid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Базовый период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Ожидаемое исполнение</w:t>
            </w:r>
          </w:p>
        </w:tc>
      </w:tr>
      <w:tr w:rsidR="008D48F3" w:rsidRPr="00C26BC3" w:rsidTr="007F3373">
        <w:trPr>
          <w:trHeight w:hRule="exact" w:val="686"/>
          <w:jc w:val="center"/>
        </w:trPr>
        <w:tc>
          <w:tcPr>
            <w:tcW w:w="0" w:type="auto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left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Фактическая температура теплоносителя в подающем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Фактическая температура теплоносителя в обратном трубопроводе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Фактическая температура наружного воздуха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Температура теплоносителя в подающем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Температура теплоносителя в обратном трубопроводе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7F3373">
              <w:rPr>
                <w:b/>
                <w:sz w:val="24"/>
                <w:szCs w:val="24"/>
                <w:lang w:eastAsia="ru-RU"/>
              </w:rPr>
              <w:t>Температура наружного воздуха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7F3373" w:rsidRDefault="008D48F3" w:rsidP="007F3373">
            <w:pPr>
              <w:spacing w:after="0" w:line="240" w:lineRule="auto"/>
              <w:ind w:firstLine="0"/>
              <w:jc w:val="center"/>
              <w:rPr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7F3373"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Котельная "Хозблок"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январь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59,51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44,6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-3,5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58,3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45,70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-3,0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февраль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67,5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51,2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53,5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-0,9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март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58,1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46,5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2,9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45,5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-4,5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апрель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55,3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44,5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48,3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40,6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2,8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май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54,2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7,3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46,3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36,2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8,0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октябрь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52,4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42,4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6,6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48,7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4,0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ноябрь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46,1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-1,8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57,3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40,6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-2,5</w:t>
            </w:r>
          </w:p>
        </w:tc>
      </w:tr>
      <w:tr w:rsidR="008D48F3" w:rsidRPr="00C26BC3" w:rsidTr="007F3373">
        <w:trPr>
          <w:trHeight w:hRule="exact" w:val="454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декабрь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56,9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45,2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48,2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26BC3" w:rsidRDefault="008D48F3" w:rsidP="007F337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-6,1</w:t>
            </w:r>
          </w:p>
        </w:tc>
      </w:tr>
    </w:tbl>
    <w:p w:rsidR="008D48F3" w:rsidRDefault="008D48F3" w:rsidP="00CE3A60">
      <w:pPr>
        <w:pStyle w:val="BodyText"/>
        <w:jc w:val="left"/>
        <w:rPr>
          <w:lang w:eastAsia="ru-RU"/>
        </w:rPr>
      </w:pPr>
    </w:p>
    <w:p w:rsidR="008D48F3" w:rsidRDefault="008D48F3" w:rsidP="00CE3A60">
      <w:pPr>
        <w:pStyle w:val="BodyText"/>
        <w:jc w:val="left"/>
        <w:rPr>
          <w:lang w:eastAsia="ru-RU"/>
        </w:rPr>
        <w:sectPr w:rsidR="008D48F3" w:rsidSect="007F3373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:rsidR="008D48F3" w:rsidRPr="005F1856" w:rsidRDefault="008D48F3" w:rsidP="005F1856">
      <w:pPr>
        <w:rPr>
          <w:b/>
        </w:rPr>
      </w:pPr>
      <w:r w:rsidRPr="005F1856">
        <w:rPr>
          <w:b/>
        </w:rPr>
        <w:t>Пьезометрические графики котельной «Хозблок»</w:t>
      </w:r>
    </w:p>
    <w:p w:rsidR="008D48F3" w:rsidRDefault="008D48F3" w:rsidP="005F1856">
      <w:r w:rsidRPr="000B01F3">
        <w:t>Фактически</w:t>
      </w:r>
      <w:r>
        <w:t>е</w:t>
      </w:r>
      <w:r w:rsidRPr="000B01F3">
        <w:t xml:space="preserve"> пьезометрически</w:t>
      </w:r>
      <w:r>
        <w:t>е</w:t>
      </w:r>
      <w:r w:rsidRPr="000B01F3">
        <w:t xml:space="preserve"> график</w:t>
      </w:r>
      <w:r>
        <w:t>и</w:t>
      </w:r>
      <w:r w:rsidRPr="000B01F3">
        <w:t xml:space="preserve"> тепловых сетей </w:t>
      </w:r>
      <w:r>
        <w:t>Котельной «Хозблок» до тупиковых самых удаленных потребителей, расположенных по адресам</w:t>
      </w:r>
      <w:r w:rsidRPr="007532EF">
        <w:t>:</w:t>
      </w:r>
      <w:r>
        <w:t>Староладожский канал, д. 5/8, ул. Луговая, д. 4 представлены на рисунках 1.3.3.2 и 1.3.3.3 соответственно.</w:t>
      </w:r>
    </w:p>
    <w:p w:rsidR="008D48F3" w:rsidRPr="000B01F3" w:rsidRDefault="008D48F3" w:rsidP="005F1856">
      <w:r w:rsidRPr="000B01F3">
        <w:t>Расчет выполнен из следующих исходных данных:</w:t>
      </w:r>
    </w:p>
    <w:p w:rsidR="008D48F3" w:rsidRPr="002B09CC" w:rsidRDefault="008D48F3" w:rsidP="005F1856">
      <w:pPr>
        <w:pStyle w:val="List"/>
        <w:spacing w:line="360" w:lineRule="auto"/>
      </w:pPr>
      <w:r w:rsidRPr="002B09CC">
        <w:t>Напор  в подающей линии</w:t>
      </w:r>
      <w:r w:rsidRPr="002B09CC">
        <w:tab/>
      </w:r>
      <w:r>
        <w:t xml:space="preserve"> 60 м – прямой, 30 </w:t>
      </w:r>
      <w:r w:rsidRPr="002B09CC">
        <w:t>м – обратный;</w:t>
      </w:r>
    </w:p>
    <w:p w:rsidR="008D48F3" w:rsidRPr="002B09CC" w:rsidRDefault="008D48F3" w:rsidP="005F1856">
      <w:pPr>
        <w:pStyle w:val="List"/>
        <w:spacing w:line="360" w:lineRule="auto"/>
      </w:pPr>
      <w:r>
        <w:t xml:space="preserve">Расход в прямомтрубопроводе </w:t>
      </w:r>
      <w:r w:rsidRPr="00502927">
        <w:t>295,6</w:t>
      </w:r>
      <w:r>
        <w:t xml:space="preserve"> тонн в час, </w:t>
      </w:r>
      <w:r w:rsidRPr="002B09CC">
        <w:t>исходя из среднестатис</w:t>
      </w:r>
      <w:r>
        <w:t>ти</w:t>
      </w:r>
      <w:r w:rsidRPr="002B09CC">
        <w:t>ческих показаний коммерческого узла на гр</w:t>
      </w:r>
      <w:r>
        <w:t>анице балансовой принадлежности</w:t>
      </w:r>
      <w:r w:rsidRPr="002B09CC">
        <w:t>;</w:t>
      </w:r>
    </w:p>
    <w:p w:rsidR="008D48F3" w:rsidRPr="002B09CC" w:rsidRDefault="008D48F3" w:rsidP="005F1856">
      <w:pPr>
        <w:pStyle w:val="List"/>
        <w:spacing w:line="360" w:lineRule="auto"/>
      </w:pPr>
      <w:r w:rsidRPr="002B09CC">
        <w:t xml:space="preserve">Расход </w:t>
      </w:r>
      <w:r>
        <w:t xml:space="preserve">воды на подпитку 6 </w:t>
      </w:r>
      <w:r w:rsidRPr="002B09CC">
        <w:t>тонн в час;</w:t>
      </w:r>
    </w:p>
    <w:p w:rsidR="008D48F3" w:rsidRDefault="008D48F3" w:rsidP="005F1856">
      <w:r w:rsidRPr="009F02B7">
        <w:t>Сетевая вода подогревается в трубчатом теплообменнике водой котлового контура. Котельная имеет два тепловых вывода. Температурный график 95/70.</w:t>
      </w:r>
    </w:p>
    <w:p w:rsidR="008D48F3" w:rsidRDefault="008D48F3" w:rsidP="005F1856">
      <w:r w:rsidRPr="009F02B7">
        <w:t xml:space="preserve">Система ГВС </w:t>
      </w:r>
      <w:r>
        <w:t xml:space="preserve">циркуляционная, закрытая. Вода </w:t>
      </w:r>
      <w:r w:rsidRPr="009F02B7">
        <w:t>системы ГВС подогревается в пластинчатом теплообменнике водойкотлов модульных котельных. Подпитка системы ГВС производится водопроводной водой без деаэрации.</w:t>
      </w:r>
    </w:p>
    <w:p w:rsidR="008D48F3" w:rsidRDefault="008D48F3" w:rsidP="00AF20EA">
      <w:pPr>
        <w:pStyle w:val="Title"/>
        <w:ind w:firstLine="0"/>
        <w:jc w:val="center"/>
        <w:rPr>
          <w:sz w:val="24"/>
          <w:highlight w:val="yellow"/>
        </w:rPr>
        <w:sectPr w:rsidR="008D48F3" w:rsidSect="00AF20EA">
          <w:pgSz w:w="11906" w:h="16838"/>
          <w:pgMar w:top="1134" w:right="1134" w:bottom="1134" w:left="851" w:header="709" w:footer="709" w:gutter="0"/>
          <w:cols w:space="708"/>
          <w:docGrid w:linePitch="360"/>
        </w:sectPr>
      </w:pPr>
    </w:p>
    <w:p w:rsidR="008D48F3" w:rsidRDefault="008D48F3" w:rsidP="00AF20EA">
      <w:pPr>
        <w:pStyle w:val="Title"/>
        <w:ind w:firstLine="0"/>
        <w:jc w:val="center"/>
        <w:rPr>
          <w:sz w:val="24"/>
          <w:highlight w:val="yellow"/>
        </w:rPr>
      </w:pPr>
      <w:r w:rsidRPr="00BF402E">
        <w:rPr>
          <w:noProof/>
          <w:sz w:val="24"/>
        </w:rPr>
        <w:pict>
          <v:shape id="Рисунок 3" o:spid="_x0000_i1046" type="#_x0000_t75" style="width:753.75pt;height:312pt;visibility:visible">
            <v:imagedata r:id="rId37" o:title=""/>
          </v:shape>
        </w:pict>
      </w:r>
    </w:p>
    <w:p w:rsidR="008D48F3" w:rsidRDefault="008D48F3" w:rsidP="00AF20EA">
      <w:pPr>
        <w:pStyle w:val="Title"/>
        <w:rPr>
          <w:sz w:val="24"/>
          <w:highlight w:val="yellow"/>
        </w:rPr>
      </w:pPr>
    </w:p>
    <w:p w:rsidR="008D48F3" w:rsidRDefault="008D48F3" w:rsidP="00E51F59">
      <w:pPr>
        <w:pStyle w:val="Title"/>
        <w:ind w:firstLine="567"/>
        <w:rPr>
          <w:sz w:val="24"/>
          <w:highlight w:val="yellow"/>
        </w:rPr>
      </w:pPr>
      <w:r>
        <w:t>Рисунок 1.3.3.2 –</w:t>
      </w:r>
      <w:r w:rsidRPr="00D37DE9">
        <w:t>Пьезометр от котельной</w:t>
      </w:r>
      <w:r>
        <w:t xml:space="preserve"> «Хозблок» </w:t>
      </w:r>
      <w:r w:rsidRPr="00D37DE9">
        <w:t xml:space="preserve">до </w:t>
      </w:r>
      <w:r>
        <w:t>потребителя Староладожский канал д. 5/8</w:t>
      </w:r>
    </w:p>
    <w:p w:rsidR="008D48F3" w:rsidRDefault="008D48F3" w:rsidP="00AF20EA">
      <w:pPr>
        <w:pStyle w:val="Title"/>
        <w:ind w:firstLine="0"/>
        <w:rPr>
          <w:sz w:val="24"/>
          <w:highlight w:val="yellow"/>
        </w:rPr>
        <w:sectPr w:rsidR="008D48F3" w:rsidSect="004A63A2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:rsidR="008D48F3" w:rsidRDefault="008D48F3" w:rsidP="00E51F59">
      <w:pPr>
        <w:pStyle w:val="Title"/>
        <w:ind w:firstLine="0"/>
        <w:rPr>
          <w:sz w:val="24"/>
          <w:highlight w:val="yellow"/>
        </w:rPr>
      </w:pPr>
      <w:r w:rsidRPr="00BF402E">
        <w:rPr>
          <w:noProof/>
          <w:sz w:val="24"/>
        </w:rPr>
        <w:pict>
          <v:shape id="Рисунок 4" o:spid="_x0000_i1047" type="#_x0000_t75" style="width:737.25pt;height:355.5pt;visibility:visible">
            <v:imagedata r:id="rId38" o:title=""/>
          </v:shape>
        </w:pict>
      </w:r>
    </w:p>
    <w:p w:rsidR="008D48F3" w:rsidRPr="008B3F80" w:rsidRDefault="008D48F3" w:rsidP="00E51F59">
      <w:pPr>
        <w:pStyle w:val="Title"/>
        <w:ind w:firstLine="567"/>
        <w:rPr>
          <w:sz w:val="24"/>
          <w:highlight w:val="yellow"/>
        </w:rPr>
        <w:sectPr w:rsidR="008D48F3" w:rsidRPr="008B3F80" w:rsidSect="004A63A2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  <w:r>
        <w:t xml:space="preserve">Рисунок 1.3.3.3 – </w:t>
      </w:r>
      <w:r w:rsidRPr="00D37DE9">
        <w:t>Пьезометр от котельной</w:t>
      </w:r>
      <w:r>
        <w:t xml:space="preserve"> «Хозблок» </w:t>
      </w:r>
      <w:r w:rsidRPr="00D37DE9">
        <w:t xml:space="preserve">до </w:t>
      </w:r>
      <w:r>
        <w:t xml:space="preserve">потребителя ул. </w:t>
      </w:r>
      <w:r w:rsidRPr="000F5994">
        <w:t>Л</w:t>
      </w:r>
      <w:r>
        <w:t>уговая д. 4 корп. 1</w:t>
      </w:r>
    </w:p>
    <w:p w:rsidR="008D48F3" w:rsidRPr="00E51F59" w:rsidRDefault="008D48F3" w:rsidP="00431812">
      <w:pPr>
        <w:rPr>
          <w:b/>
          <w:bCs/>
          <w:color w:val="000000"/>
          <w:szCs w:val="26"/>
        </w:rPr>
      </w:pPr>
      <w:r w:rsidRPr="00E51F59">
        <w:rPr>
          <w:b/>
          <w:szCs w:val="26"/>
        </w:rPr>
        <w:t>Таблица 1.3.7</w:t>
      </w:r>
      <w:r>
        <w:rPr>
          <w:b/>
          <w:szCs w:val="26"/>
        </w:rPr>
        <w:t xml:space="preserve"> – </w:t>
      </w:r>
      <w:r w:rsidRPr="00E51F59">
        <w:rPr>
          <w:b/>
          <w:bCs/>
          <w:color w:val="000000"/>
          <w:szCs w:val="26"/>
        </w:rPr>
        <w:t xml:space="preserve">Среднемесячные и среднегодовые значения температуры </w:t>
      </w:r>
      <w:r>
        <w:rPr>
          <w:b/>
          <w:bCs/>
          <w:color w:val="000000"/>
          <w:szCs w:val="26"/>
        </w:rPr>
        <w:t>окружающей среды и сетевой воды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1687"/>
        <w:gridCol w:w="1607"/>
        <w:gridCol w:w="2320"/>
        <w:gridCol w:w="1785"/>
        <w:gridCol w:w="1875"/>
      </w:tblGrid>
      <w:tr w:rsidR="008D48F3" w:rsidRPr="00C26BC3" w:rsidTr="00F74CE0">
        <w:trPr>
          <w:trHeight w:val="17"/>
          <w:jc w:val="center"/>
        </w:trPr>
        <w:tc>
          <w:tcPr>
            <w:tcW w:w="1687" w:type="dxa"/>
            <w:vMerge w:val="restart"/>
            <w:shd w:val="clear" w:color="auto" w:fill="E0E0E0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Месяц</w:t>
            </w:r>
          </w:p>
        </w:tc>
        <w:tc>
          <w:tcPr>
            <w:tcW w:w="3927" w:type="dxa"/>
            <w:gridSpan w:val="2"/>
            <w:shd w:val="clear" w:color="auto" w:fill="E0E0E0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Значение температуры, усредненное за 5 лет, °С</w:t>
            </w:r>
          </w:p>
        </w:tc>
        <w:tc>
          <w:tcPr>
            <w:tcW w:w="3660" w:type="dxa"/>
            <w:gridSpan w:val="2"/>
            <w:shd w:val="clear" w:color="auto" w:fill="E0E0E0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Значение температуры сетевой воды (по температурному графику) в трубопроводе, °С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Merge/>
            <w:vAlign w:val="center"/>
          </w:tcPr>
          <w:p w:rsidR="008D48F3" w:rsidRPr="001C78CD" w:rsidRDefault="008D48F3" w:rsidP="001C78CD">
            <w:pPr>
              <w:spacing w:line="240" w:lineRule="auto"/>
              <w:rPr>
                <w:rFonts w:eastAsia="Arial Unicode MS"/>
                <w:b/>
                <w:color w:val="000000"/>
                <w:sz w:val="24"/>
                <w:szCs w:val="24"/>
              </w:rPr>
            </w:pPr>
          </w:p>
        </w:tc>
        <w:tc>
          <w:tcPr>
            <w:tcW w:w="1607" w:type="dxa"/>
            <w:shd w:val="clear" w:color="auto" w:fill="E0E0E0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грунта на средней глубине заложения t</w:t>
            </w:r>
            <w:r w:rsidRPr="00C26BC3">
              <w:rPr>
                <w:b/>
                <w:color w:val="000000"/>
                <w:sz w:val="24"/>
                <w:szCs w:val="24"/>
                <w:vertAlign w:val="subscript"/>
              </w:rPr>
              <w:t>гp</w:t>
            </w:r>
          </w:p>
        </w:tc>
        <w:tc>
          <w:tcPr>
            <w:tcW w:w="2320" w:type="dxa"/>
            <w:shd w:val="clear" w:color="auto" w:fill="E0E0E0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наружного воздуха t</w:t>
            </w:r>
            <w:r w:rsidRPr="00C26BC3">
              <w:rPr>
                <w:b/>
                <w:color w:val="000000"/>
                <w:sz w:val="24"/>
                <w:szCs w:val="24"/>
                <w:vertAlign w:val="subscript"/>
              </w:rPr>
              <w:t>в</w:t>
            </w:r>
          </w:p>
        </w:tc>
        <w:tc>
          <w:tcPr>
            <w:tcW w:w="1785" w:type="dxa"/>
            <w:shd w:val="clear" w:color="auto" w:fill="E0E0E0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подающемt</w:t>
            </w:r>
            <w:r w:rsidRPr="00C26BC3">
              <w:rPr>
                <w:b/>
                <w:color w:val="000000"/>
                <w:sz w:val="24"/>
                <w:szCs w:val="24"/>
                <w:vertAlign w:val="subscript"/>
              </w:rPr>
              <w:t>п</w:t>
            </w:r>
          </w:p>
        </w:tc>
        <w:tc>
          <w:tcPr>
            <w:tcW w:w="1875" w:type="dxa"/>
            <w:shd w:val="clear" w:color="auto" w:fill="E0E0E0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обратном t</w:t>
            </w:r>
            <w:r w:rsidRPr="00C26BC3">
              <w:rPr>
                <w:b/>
                <w:color w:val="000000"/>
                <w:sz w:val="24"/>
                <w:szCs w:val="24"/>
                <w:vertAlign w:val="subscript"/>
              </w:rPr>
              <w:t>o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3.5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-3.5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46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Февраль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3.1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-11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50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Март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2.9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42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2.8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1.8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42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Май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4.1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38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Июнь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Июль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Август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 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 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Сентябрь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9.2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38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Октябрь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38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6.8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-1.3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56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44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6.3</w:t>
            </w:r>
          </w:p>
        </w:tc>
        <w:tc>
          <w:tcPr>
            <w:tcW w:w="2320" w:type="dxa"/>
            <w:noWrap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-8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42</w:t>
            </w:r>
          </w:p>
        </w:tc>
      </w:tr>
      <w:tr w:rsidR="008D48F3" w:rsidRPr="00C26BC3" w:rsidTr="00F74CE0">
        <w:trPr>
          <w:trHeight w:val="17"/>
          <w:jc w:val="center"/>
        </w:trPr>
        <w:tc>
          <w:tcPr>
            <w:tcW w:w="168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bCs/>
                <w:color w:val="000000"/>
                <w:sz w:val="24"/>
                <w:szCs w:val="24"/>
              </w:rPr>
            </w:pPr>
            <w:r w:rsidRPr="00C26BC3">
              <w:rPr>
                <w:bCs/>
                <w:color w:val="000000"/>
                <w:sz w:val="24"/>
                <w:szCs w:val="24"/>
              </w:rPr>
              <w:t>Среднегодовые температуры, °С</w:t>
            </w:r>
          </w:p>
        </w:tc>
        <w:tc>
          <w:tcPr>
            <w:tcW w:w="1607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5.31</w:t>
            </w:r>
          </w:p>
        </w:tc>
        <w:tc>
          <w:tcPr>
            <w:tcW w:w="2320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0.44</w:t>
            </w:r>
          </w:p>
        </w:tc>
        <w:tc>
          <w:tcPr>
            <w:tcW w:w="178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17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53.00</w:t>
            </w:r>
          </w:p>
        </w:tc>
        <w:tc>
          <w:tcPr>
            <w:tcW w:w="1875" w:type="dxa"/>
            <w:vAlign w:val="center"/>
          </w:tcPr>
          <w:p w:rsidR="008D48F3" w:rsidRPr="001C78CD" w:rsidRDefault="008D48F3" w:rsidP="00F74CE0">
            <w:pPr>
              <w:spacing w:line="240" w:lineRule="auto"/>
              <w:ind w:firstLine="0"/>
              <w:jc w:val="center"/>
              <w:rPr>
                <w:rFonts w:eastAsia="Arial Unicode MS"/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42.22</w:t>
            </w:r>
          </w:p>
        </w:tc>
      </w:tr>
    </w:tbl>
    <w:p w:rsidR="008D48F3" w:rsidRDefault="008D48F3" w:rsidP="00AF20EA">
      <w:pPr>
        <w:pStyle w:val="Title"/>
        <w:ind w:firstLine="0"/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Pr="00314463" w:rsidRDefault="008D48F3" w:rsidP="00314463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19" w:name="_Toc340655933"/>
      <w:bookmarkStart w:id="20" w:name="_Toc363481716"/>
      <w:r w:rsidRPr="00314463">
        <w:rPr>
          <w:rFonts w:ascii="Times New Roman" w:hAnsi="Times New Roman" w:cs="Arial"/>
          <w:iCs/>
          <w:color w:val="auto"/>
          <w:sz w:val="26"/>
          <w:lang w:eastAsia="ru-RU"/>
        </w:rPr>
        <w:t>1.</w:t>
      </w:r>
      <w:r>
        <w:rPr>
          <w:rFonts w:ascii="Times New Roman" w:hAnsi="Times New Roman" w:cs="Arial"/>
          <w:iCs/>
          <w:color w:val="auto"/>
          <w:sz w:val="26"/>
          <w:lang w:eastAsia="ru-RU"/>
        </w:rPr>
        <w:t>4</w:t>
      </w:r>
      <w:r w:rsidRPr="00314463">
        <w:rPr>
          <w:rFonts w:ascii="Times New Roman" w:hAnsi="Times New Roman" w:cs="Arial"/>
          <w:iCs/>
          <w:color w:val="auto"/>
          <w:sz w:val="26"/>
          <w:lang w:eastAsia="ru-RU"/>
        </w:rPr>
        <w:t xml:space="preserve"> Зоны действия источников тепловой энергии.</w:t>
      </w:r>
      <w:bookmarkEnd w:id="19"/>
      <w:bookmarkEnd w:id="20"/>
    </w:p>
    <w:p w:rsidR="008D48F3" w:rsidRPr="008B3F80" w:rsidRDefault="008D48F3" w:rsidP="008B3F80">
      <w:pPr>
        <w:pStyle w:val="Heading3"/>
      </w:pPr>
      <w:bookmarkStart w:id="21" w:name="_Toc363481717"/>
      <w:r>
        <w:t>1.4</w:t>
      </w:r>
      <w:r w:rsidRPr="008B3F80">
        <w:t>.1 Котельная «Стрелка»</w:t>
      </w:r>
      <w:bookmarkEnd w:id="21"/>
    </w:p>
    <w:p w:rsidR="008D48F3" w:rsidRDefault="008D48F3" w:rsidP="008B3F80">
      <w:r>
        <w:t>Котельная «Стрелка» – установленная мощность 5,2 Гкал/ч. Осуществляет теплоснабжение района «Стрелка».</w:t>
      </w:r>
    </w:p>
    <w:p w:rsidR="008D48F3" w:rsidRDefault="008D48F3" w:rsidP="008B3F80">
      <w:r>
        <w:t>На рисунке 1.4.1.1 представлена существующая схема тепловой сети района «Стрелка».</w:t>
      </w:r>
    </w:p>
    <w:p w:rsidR="008D48F3" w:rsidRDefault="008D48F3" w:rsidP="008B3F80">
      <w:pPr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Default="008D48F3" w:rsidP="00CC0814">
      <w:pPr>
        <w:jc w:val="center"/>
      </w:pPr>
      <w:r>
        <w:rPr>
          <w:noProof/>
          <w:lang w:eastAsia="ru-RU"/>
        </w:rPr>
        <w:pict>
          <v:group id="Группа 54" o:spid="_x0000_s1049" style="position:absolute;left:0;text-align:left;margin-left:783.9pt;margin-top:86.9pt;width:199.95pt;height:63.95pt;z-index:251656704" coordsize="25403,8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BbGVrcwAAAeocAAcAAAgMAAAIYgAA&#10;AA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QBsAGUAawBzAAAA/+EKXm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kYz0iaHR0cDovL3B1cmwub3JnL2RjL2VsZW1lbnRzLzEuMS8iLz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kFsZWtz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gEBAgEBAgICAgICAgIDBQMDAwMDBgQEAwUHBgcHBwYHBwgJCwkICAoIBwcKDQoKCwwM&#10;DAwHCQ4PDQwOCwwMDP/bAEMBAgICAwMDBgMDBgwIBwgMDAwMDAwMDAwMDAwMDAwMDAwMDAwMDAwM&#10;DAwMDAwMDAwMDAwMDAwMDAwMDAwMDAwMDP/AABEIAGEB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">
            <v:shape id="Рисунок 53" o:spid="_x0000_s1050" type="#_x0000_t75" alt="Условные обозначения" style="position:absolute;width:24902;height:73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rNXAAAAA2wAAAA8AAABkcnMvZG93bnJldi54bWxET89rwjAUvgv+D+EJu2mqA7d1RtHChiIe&#10;1nnw+Gje2mLzEprY1v/eHIQdP77fq81gGtFR62vLCuazBARxYXXNpYLz79f0HYQPyBoby6TgTh42&#10;6/Foham2Pf9Ql4dSxBD2KSqoQnCplL6oyKCfWUccuT/bGgwRtqXULfYx3DRykSRLabDm2FCho6yi&#10;4prfjAJ3wOPhAy9MDk+vx+Uu67+7TKmXybD9BBFoCP/ip3uvFbzFsfFL/A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12s1cAAAADbAAAADwAAAAAAAAAAAAAAAACfAgAA&#10;ZHJzL2Rvd25yZXYueG1sUEsFBgAAAAAEAAQA9wAAAIwDAAAAAA==&#10;">
              <v:imagedata r:id="rId39" o:title=""/>
              <v:path arrowok="t"/>
            </v:shape>
            <v:shape id="Text Box 47" o:spid="_x0000_s1051" type="#_x0000_t202" style="position:absolute;left:16243;top:2515;width:9160;height:56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lUSMYA&#10;AADbAAAADwAAAGRycy9kb3ducmV2LnhtbESPT2vCQBTE7wW/w/KEXopujCAmdRURWkoPxahIj4/s&#10;axKafRuymz/107uFQo/DzPyG2exGU4ueWldZVrCYRyCIc6srLhRczi+zNQjnkTXWlknBDznYbScP&#10;G0y1HTij/uQLESDsUlRQet+kUrq8JINubhvi4H3Z1qAPsi2kbnEIcFPLOIpW0mDFYaHEhg4l5d+n&#10;zih4+kz2CVZ0fo+vyTW7Hbvs9vqh1ON03D+D8DT6//Bf+00rWC/h90v4AX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lUSMYAAADbAAAADwAAAAAAAAAAAAAAAACYAgAAZHJz&#10;L2Rvd25yZXYueG1sUEsFBgAAAAAEAAQA9QAAAIsDAAAAAA==&#10;" stroked="f">
              <v:textbox>
                <w:txbxContent>
                  <w:p w:rsidR="008D48F3" w:rsidRPr="00C26BC3" w:rsidRDefault="008D48F3" w:rsidP="00AA35BA">
                    <w:pPr>
                      <w:spacing w:after="0" w:line="240" w:lineRule="auto"/>
                      <w:ind w:firstLine="0"/>
                      <w:rPr>
                        <w:rFonts w:ascii="Calibri" w:hAnsi="Calibri"/>
                        <w:color w:val="000000"/>
                        <w:sz w:val="22"/>
                      </w:rPr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Отопление</w:t>
                    </w:r>
                  </w:p>
                  <w:p w:rsidR="008D48F3" w:rsidRDefault="008D48F3" w:rsidP="00AA35BA">
                    <w:pPr>
                      <w:spacing w:after="0" w:line="240" w:lineRule="auto"/>
                      <w:ind w:firstLine="0"/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ГВС</w:t>
                    </w:r>
                  </w:p>
                </w:txbxContent>
              </v:textbox>
            </v:shape>
          </v:group>
        </w:pict>
      </w:r>
      <w:r>
        <w:rPr>
          <w:noProof/>
          <w:lang w:eastAsia="ru-RU"/>
        </w:rPr>
        <w:pict>
          <v:shape id="Рисунок 6" o:spid="_x0000_i1048" type="#_x0000_t75" style="width:906pt;height:624pt;visibility:visible">
            <v:imagedata r:id="rId40" o:title=""/>
          </v:shape>
        </w:pict>
      </w:r>
    </w:p>
    <w:p w:rsidR="008D48F3" w:rsidRPr="008B3F80" w:rsidRDefault="008D48F3" w:rsidP="005306EF">
      <w:pPr>
        <w:ind w:firstLine="2268"/>
        <w:rPr>
          <w:b/>
        </w:rPr>
      </w:pPr>
      <w:r>
        <w:rPr>
          <w:noProof/>
          <w:lang w:eastAsia="ru-RU"/>
        </w:rPr>
        <w:pict>
          <v:group id="Group 55" o:spid="_x0000_s1052" style="position:absolute;left:0;text-align:left;margin-left:-609.3pt;margin-top:326.7pt;width:196.05pt;height:58.2pt;z-index:251655680" coordsize="24902,7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BbGVrcwAAAeocAAcAAAgMAAAIYgAAAAA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QBsAGUAawBzAAAA/+EKXm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PD94cGFja2V0IGVuZD0ndyc/Pv/bAEMAAgEBAgEB&#10;AgICAgICAgIDBQMDAwMDBgQEAwUHBgcHBwYHBwgJCwkICAoIBwcKDQoKCwwMDAwHCQ4PDQwOCwwM&#10;DP/bAEMBAgICAwMDBgMDBgwIBwgMDAwMDAwMDAwMDAwMDAwMDAwMDAwMDAwMDAwMDAwMDAwMDAwM&#10;DAwMDAwMDAwMDAwMDP/AABEIAGEBR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">
            <v:shape id="Рисунок 53" o:spid="_x0000_s1053" type="#_x0000_t75" alt="Условные обозначения" style="position:absolute;width:24902;height:73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2uovEAAAA2wAAAA8AAABkcnMvZG93bnJldi54bWxEj0FrwkAUhO+C/2F5Qm91Y0OlRtfQBloq&#10;4qHqweMj+0yC2bdLdpuk/75bKHgcZuYbZpOPphU9db6xrGAxT0AQl1Y3XCk4n94fX0D4gKyxtUwK&#10;fshDvp1ONphpO/AX9cdQiQhhn6GCOgSXSenLmgz6uXXE0bvazmCIsquk7nCIcNPKpyRZSoMNx4Ua&#10;HRU1lbfjt1HgdrjfrfDC5PCQ7pdvxfDRF0o9zMbXNYhAY7iH/9ufWkH6DH9f4g+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2uovEAAAA2wAAAA8AAAAAAAAAAAAAAAAA&#10;nwIAAGRycy9kb3ducmV2LnhtbFBLBQYAAAAABAAEAPcAAACQAwAAAAA=&#10;">
              <v:imagedata r:id="rId39" o:title=""/>
              <v:path arrowok="t"/>
            </v:shape>
            <v:shape id="Text Box 57" o:spid="_x0000_s1054" type="#_x0000_t202" style="position:absolute;left:16245;top:3112;width:8657;height:42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E+N8YA&#10;AADbAAAADwAAAGRycy9kb3ducmV2LnhtbESPQWvCQBSE7wX/w/IEL6VuVJAmuooILdJDaZIiHh/Z&#10;1yQ0+zZk1yT117uFQo/DzHzDbPejaURPnastK1jMIxDEhdU1lwo+85enZxDOI2tsLJOCH3Kw300e&#10;tphoO3BKfeZLESDsElRQed8mUrqiIoNublvi4H3ZzqAPsiul7nAIcNPIZRStpcGaw0KFLR0rKr6z&#10;q1HweIkPMdaUvy3P8Tm9fVzT2+u7UrPpeNiA8DT6//Bf+6QVrNbw+yX8AL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E+N8YAAADbAAAADwAAAAAAAAAAAAAAAACYAgAAZHJz&#10;L2Rvd25yZXYueG1sUEsFBgAAAAAEAAQA9QAAAIsDAAAAAA==&#10;" stroked="f">
              <v:textbox>
                <w:txbxContent>
                  <w:p w:rsidR="008D48F3" w:rsidRDefault="008D48F3" w:rsidP="008B3F80">
                    <w:pPr>
                      <w:spacing w:after="0"/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Отопление</w:t>
                    </w:r>
                  </w:p>
                  <w:p w:rsidR="008D48F3" w:rsidRDefault="008D48F3" w:rsidP="008B3F80">
                    <w:pPr>
                      <w:spacing w:after="0"/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ГВС</w:t>
                    </w:r>
                  </w:p>
                </w:txbxContent>
              </v:textbox>
            </v:shape>
          </v:group>
        </w:pict>
      </w:r>
      <w:r w:rsidRPr="008B3F80">
        <w:rPr>
          <w:b/>
        </w:rPr>
        <w:t>Рисунок1.</w:t>
      </w:r>
      <w:r>
        <w:rPr>
          <w:b/>
        </w:rPr>
        <w:t>4</w:t>
      </w:r>
      <w:r w:rsidRPr="008B3F80">
        <w:rPr>
          <w:b/>
        </w:rPr>
        <w:t>.</w:t>
      </w:r>
      <w:r>
        <w:rPr>
          <w:b/>
        </w:rPr>
        <w:t>1</w:t>
      </w:r>
      <w:r w:rsidRPr="008B3F80">
        <w:rPr>
          <w:b/>
        </w:rPr>
        <w:t>.</w:t>
      </w:r>
      <w:r>
        <w:rPr>
          <w:b/>
        </w:rPr>
        <w:t xml:space="preserve">1– </w:t>
      </w:r>
      <w:r w:rsidRPr="008B3F80">
        <w:rPr>
          <w:b/>
        </w:rPr>
        <w:t>Карта- схема тепловых сетей района «Стрелка</w:t>
      </w:r>
      <w:r>
        <w:rPr>
          <w:b/>
        </w:rPr>
        <w:t>»</w:t>
      </w:r>
    </w:p>
    <w:p w:rsidR="008D48F3" w:rsidRDefault="008D48F3" w:rsidP="008B3F80">
      <w:pPr>
        <w:pStyle w:val="2"/>
        <w:sectPr w:rsidR="008D48F3" w:rsidSect="0045097B">
          <w:pgSz w:w="23814" w:h="16840" w:orient="landscape" w:code="8"/>
          <w:pgMar w:top="1276" w:right="1134" w:bottom="426" w:left="1418" w:header="709" w:footer="709" w:gutter="0"/>
          <w:cols w:space="708"/>
          <w:docGrid w:linePitch="360"/>
        </w:sectPr>
      </w:pPr>
    </w:p>
    <w:p w:rsidR="008D48F3" w:rsidRPr="008B3F80" w:rsidRDefault="008D48F3" w:rsidP="008B3F80">
      <w:pPr>
        <w:pStyle w:val="Heading3"/>
      </w:pPr>
      <w:bookmarkStart w:id="22" w:name="_Toc363481718"/>
      <w:r w:rsidRPr="008B3F80">
        <w:t>1.</w:t>
      </w:r>
      <w:r>
        <w:t>4</w:t>
      </w:r>
      <w:r w:rsidRPr="008B3F80">
        <w:t>.</w:t>
      </w:r>
      <w:r>
        <w:t>2</w:t>
      </w:r>
      <w:r w:rsidRPr="008B3F80">
        <w:t xml:space="preserve"> Котельная «</w:t>
      </w:r>
      <w:r>
        <w:t>Треугольник</w:t>
      </w:r>
      <w:r w:rsidRPr="008B3F80">
        <w:t>»</w:t>
      </w:r>
      <w:bookmarkEnd w:id="22"/>
    </w:p>
    <w:p w:rsidR="008D48F3" w:rsidRDefault="008D48F3" w:rsidP="008B3F80">
      <w:r>
        <w:t>Котельная «Треугольник» – установленная мощность 10,4 Гкал/ч. Осуществляет теплоснабжение района «Треугольник».</w:t>
      </w:r>
    </w:p>
    <w:p w:rsidR="008D48F3" w:rsidRDefault="008D48F3" w:rsidP="008B3F80">
      <w:r>
        <w:t>На рисунке 1.4.2.1 представлена существующая схема тепловой сети района «Треугольник».</w:t>
      </w:r>
    </w:p>
    <w:p w:rsidR="008D48F3" w:rsidRDefault="008D48F3" w:rsidP="008B3F80">
      <w:pPr>
        <w:pStyle w:val="Title"/>
        <w:sectPr w:rsidR="008D48F3" w:rsidSect="00741FB4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Default="008D48F3" w:rsidP="0045097B">
      <w:pPr>
        <w:pStyle w:val="Title"/>
        <w:tabs>
          <w:tab w:val="left" w:pos="142"/>
        </w:tabs>
        <w:ind w:firstLine="0"/>
        <w:rPr>
          <w:sz w:val="24"/>
        </w:rPr>
      </w:pPr>
      <w:r>
        <w:rPr>
          <w:noProof/>
        </w:rPr>
        <w:pict>
          <v:group id="_x0000_s1055" style="position:absolute;margin-left:497.25pt;margin-top:533.05pt;width:199.95pt;height:63.95pt;z-index:251659776" coordsize="25403,8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BbGVrcwAAAeocAAcAAAgMAAAIYgAA&#10;AA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QBsAGUAawBzAAAA/+EKXm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kYz0iaHR0cDovL3B1cmwub3JnL2RjL2VsZW1lbnRzLzEuMS8iLz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kFsZWtz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gEBAgEBAgICAgICAgIDBQMDAwMDBgQEAwUHBgcHBwYHBwgJCwkICAoIBwcKDQoKCwwM&#10;DAwHCQ4PDQwOCwwMDP/bAEMBAgICAwMDBgMDBgwIBwgMDAwMDAwMDAwMDAwMDAwMDAwMDAwMDAwM&#10;DAwMDAwMDAwMDAwMDAwMDAwMDAwMDAwMDP/AABEIAGEB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">
            <v:shape id="Рисунок 53" o:spid="_x0000_s1056" type="#_x0000_t75" alt="Условные обозначения" style="position:absolute;width:24902;height:73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rNXAAAAA2wAAAA8AAABkcnMvZG93bnJldi54bWxET89rwjAUvgv+D+EJu2mqA7d1RtHChiIe&#10;1nnw+Gje2mLzEprY1v/eHIQdP77fq81gGtFR62vLCuazBARxYXXNpYLz79f0HYQPyBoby6TgTh42&#10;6/Foham2Pf9Ql4dSxBD2KSqoQnCplL6oyKCfWUccuT/bGgwRtqXULfYx3DRykSRLabDm2FCho6yi&#10;4prfjAJ3wOPhAy9MDk+vx+Uu67+7TKmXybD9BBFoCP/ip3uvFbzFsfFL/A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12s1cAAAADbAAAADwAAAAAAAAAAAAAAAACfAgAA&#10;ZHJzL2Rvd25yZXYueG1sUEsFBgAAAAAEAAQA9wAAAIwDAAAAAA==&#10;">
              <v:imagedata r:id="rId39" o:title=""/>
              <v:path arrowok="t"/>
            </v:shape>
            <v:shape id="Text Box 47" o:spid="_x0000_s1057" type="#_x0000_t202" style="position:absolute;left:16243;top:2515;width:9160;height:56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lUSMYA&#10;AADbAAAADwAAAGRycy9kb3ducmV2LnhtbESPT2vCQBTE7wW/w/KEXopujCAmdRURWkoPxahIj4/s&#10;axKafRuymz/107uFQo/DzPyG2exGU4ueWldZVrCYRyCIc6srLhRczi+zNQjnkTXWlknBDznYbScP&#10;G0y1HTij/uQLESDsUlRQet+kUrq8JINubhvi4H3Z1qAPsi2kbnEIcFPLOIpW0mDFYaHEhg4l5d+n&#10;zih4+kz2CVZ0fo+vyTW7Hbvs9vqh1ON03D+D8DT6//Bf+00rWC/h90v4AX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lUSMYAAADbAAAADwAAAAAAAAAAAAAAAACYAgAAZHJz&#10;L2Rvd25yZXYueG1sUEsFBgAAAAAEAAQA9QAAAIsDAAAAAA==&#10;" stroked="f">
              <v:textbox>
                <w:txbxContent>
                  <w:p w:rsidR="008D48F3" w:rsidRPr="00C26BC3" w:rsidRDefault="008D48F3" w:rsidP="0045097B">
                    <w:pPr>
                      <w:spacing w:after="0" w:line="240" w:lineRule="auto"/>
                      <w:ind w:firstLine="0"/>
                      <w:rPr>
                        <w:rFonts w:ascii="Calibri" w:hAnsi="Calibri"/>
                        <w:color w:val="000000"/>
                        <w:sz w:val="22"/>
                      </w:rPr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Отопление</w:t>
                    </w:r>
                  </w:p>
                  <w:p w:rsidR="008D48F3" w:rsidRDefault="008D48F3" w:rsidP="0045097B">
                    <w:pPr>
                      <w:spacing w:after="0" w:line="240" w:lineRule="auto"/>
                      <w:ind w:firstLine="0"/>
                    </w:pPr>
                    <w:r w:rsidRPr="00C26BC3">
                      <w:rPr>
                        <w:rFonts w:ascii="Calibri" w:hAnsi="Calibri"/>
                        <w:b/>
                        <w:bCs/>
                        <w:color w:val="000000"/>
                        <w:sz w:val="22"/>
                      </w:rPr>
                      <w:t>ГВС</w:t>
                    </w:r>
                  </w:p>
                </w:txbxContent>
              </v:textbox>
            </v:shape>
          </v:group>
        </w:pict>
      </w:r>
      <w:r w:rsidRPr="00BF402E">
        <w:rPr>
          <w:noProof/>
          <w:sz w:val="24"/>
        </w:rPr>
        <w:pict>
          <v:shape id="Рисунок 5" o:spid="_x0000_i1049" type="#_x0000_t75" style="width:752.25pt;height:805.5pt;visibility:visible">
            <v:imagedata r:id="rId41" o:title=""/>
          </v:shape>
        </w:pict>
      </w:r>
    </w:p>
    <w:p w:rsidR="008D48F3" w:rsidRPr="00E51F59" w:rsidRDefault="008D48F3" w:rsidP="00645937">
      <w:pPr>
        <w:pStyle w:val="Title"/>
        <w:ind w:left="426" w:hanging="1"/>
        <w:sectPr w:rsidR="008D48F3" w:rsidRPr="00E51F59" w:rsidSect="0045097B">
          <w:pgSz w:w="16840" w:h="23814" w:code="8"/>
          <w:pgMar w:top="1134" w:right="680" w:bottom="4395" w:left="1418" w:header="709" w:footer="709" w:gutter="0"/>
          <w:cols w:space="708"/>
          <w:docGrid w:linePitch="360"/>
        </w:sectPr>
      </w:pPr>
      <w:r>
        <w:rPr>
          <w:noProof/>
        </w:rPr>
        <w:pict>
          <v:group id="_x0000_s1058" style="position:absolute;left:0;text-align:left;margin-left:-80.75pt;margin-top:743.6pt;width:199.95pt;height:63.95pt;z-index:251658752" coordsize="25403,8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BbGVrcwAAAeocAAcAAAgMAAAIYgAA&#10;AA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QBsAGUAawBzAAAA/+EKXm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kYz0iaHR0cDovL3B1cmwub3JnL2RjL2VsZW1lbnRzLzEuMS8iLz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kFsZWtz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gEBAgEBAgICAgICAgIDBQMDAwMDBgQEAwUHBgcHBwYHBwgJCwkICAoIBwcKDQoKCwwM&#10;DAwHCQ4PDQwOCwwMDP/bAEMBAgICAwMDBgMDBgwIBwgMDAwMDAwMDAwMDAwMDAwMDAwMDAwMDAwM&#10;DAwMDAwMDAwMDAwMDAwMDAwMDAwMDAwMDP/AABEIAGEB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">
            <v:shape id="Рисунок 53" o:spid="_x0000_s1059" type="#_x0000_t75" alt="Условные обозначения" style="position:absolute;width:24902;height:73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rNXAAAAA2wAAAA8AAABkcnMvZG93bnJldi54bWxET89rwjAUvgv+D+EJu2mqA7d1RtHChiIe&#10;1nnw+Gje2mLzEprY1v/eHIQdP77fq81gGtFR62vLCuazBARxYXXNpYLz79f0HYQPyBoby6TgTh42&#10;6/Foham2Pf9Ql4dSxBD2KSqoQnCplL6oyKCfWUccuT/bGgwRtqXULfYx3DRykSRLabDm2FCho6yi&#10;4prfjAJ3wOPhAy9MDk+vx+Uu67+7TKmXybD9BBFoCP/ip3uvFbzFsfFL/A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12s1cAAAADbAAAADwAAAAAAAAAAAAAAAACfAgAA&#10;ZHJzL2Rvd25yZXYueG1sUEsFBgAAAAAEAAQA9wAAAIwDAAAAAA==&#10;">
              <v:imagedata r:id="rId39" o:title=""/>
              <v:path arrowok="t"/>
            </v:shape>
            <v:shape id="Text Box 47" o:spid="_x0000_s1060" type="#_x0000_t202" style="position:absolute;left:16243;top:2515;width:9160;height:56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lUSMYA&#10;AADbAAAADwAAAGRycy9kb3ducmV2LnhtbESPT2vCQBTE7wW/w/KEXopujCAmdRURWkoPxahIj4/s&#10;axKafRuymz/107uFQo/DzPyG2exGU4ueWldZVrCYRyCIc6srLhRczi+zNQjnkTXWlknBDznYbScP&#10;G0y1HTij/uQLESDsUlRQet+kUrq8JINubhvi4H3Z1qAPsi2kbnEIcFPLOIpW0mDFYaHEhg4l5d+n&#10;zih4+kz2CVZ0fo+vyTW7Hbvs9vqh1ON03D+D8DT6//Bf+00rWC/h90v4AX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lUSMYAAADbAAAADwAAAAAAAAAAAAAAAACYAgAAZHJz&#10;L2Rvd25yZXYueG1sUEsFBgAAAAAEAAQA9QAAAIsDAAAAAA==&#10;" stroked="f">
              <v:textbox>
                <w:txbxContent>
                  <w:p w:rsidR="008D48F3" w:rsidRPr="00C26BC3" w:rsidRDefault="008D48F3" w:rsidP="0045097B">
                    <w:pPr>
                      <w:spacing w:after="0" w:line="240" w:lineRule="auto"/>
                      <w:ind w:firstLine="0"/>
                      <w:rPr>
                        <w:rFonts w:ascii="Calibri" w:hAnsi="Calibri"/>
                        <w:color w:val="000000"/>
                        <w:sz w:val="22"/>
                      </w:rPr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Отопление</w:t>
                    </w:r>
                  </w:p>
                  <w:p w:rsidR="008D48F3" w:rsidRDefault="008D48F3" w:rsidP="0045097B">
                    <w:pPr>
                      <w:spacing w:after="0" w:line="240" w:lineRule="auto"/>
                      <w:ind w:firstLine="0"/>
                    </w:pPr>
                    <w:r w:rsidRPr="00C26BC3">
                      <w:rPr>
                        <w:rFonts w:ascii="Calibri" w:hAnsi="Calibri"/>
                        <w:b/>
                        <w:bCs/>
                        <w:color w:val="000000"/>
                        <w:sz w:val="22"/>
                      </w:rPr>
                      <w:t>ГВС</w:t>
                    </w:r>
                  </w:p>
                </w:txbxContent>
              </v:textbox>
            </v:shape>
          </v:group>
        </w:pict>
      </w:r>
      <w:r w:rsidRPr="00E51F59">
        <w:t>Рисунок 1.4.2.1 – Карта- схема тепловых сетей района «Треугольник»</w:t>
      </w:r>
    </w:p>
    <w:p w:rsidR="008D48F3" w:rsidRDefault="008D48F3" w:rsidP="00741FB4">
      <w:pPr>
        <w:pStyle w:val="Heading3"/>
      </w:pPr>
      <w:bookmarkStart w:id="23" w:name="_Toc363481719"/>
      <w:r w:rsidRPr="008B3F80">
        <w:t>1.</w:t>
      </w:r>
      <w:r>
        <w:t>4</w:t>
      </w:r>
      <w:r w:rsidRPr="008B3F80">
        <w:t>.</w:t>
      </w:r>
      <w:r>
        <w:t>3</w:t>
      </w:r>
      <w:r w:rsidRPr="008B3F80">
        <w:t xml:space="preserve"> Котельная «</w:t>
      </w:r>
      <w:r>
        <w:t>Хозблок</w:t>
      </w:r>
      <w:r w:rsidRPr="008B3F80">
        <w:t>»</w:t>
      </w:r>
      <w:bookmarkEnd w:id="23"/>
    </w:p>
    <w:p w:rsidR="008D48F3" w:rsidRDefault="008D48F3" w:rsidP="00E51F59">
      <w:pPr>
        <w:pStyle w:val="Title"/>
        <w:jc w:val="both"/>
        <w:rPr>
          <w:b w:val="0"/>
          <w:sz w:val="28"/>
        </w:rPr>
      </w:pPr>
      <w:r w:rsidRPr="00431812">
        <w:rPr>
          <w:b w:val="0"/>
          <w:sz w:val="28"/>
        </w:rPr>
        <w:t xml:space="preserve">Котельная «Хозблок» </w:t>
      </w:r>
      <w:r>
        <w:rPr>
          <w:b w:val="0"/>
          <w:sz w:val="28"/>
        </w:rPr>
        <w:t>–</w:t>
      </w:r>
      <w:r w:rsidRPr="00431812">
        <w:rPr>
          <w:b w:val="0"/>
          <w:sz w:val="28"/>
        </w:rPr>
        <w:t xml:space="preserve"> установленная мощность </w:t>
      </w:r>
      <w:r>
        <w:rPr>
          <w:b w:val="0"/>
          <w:sz w:val="28"/>
        </w:rPr>
        <w:t>9.9</w:t>
      </w:r>
      <w:r w:rsidRPr="00431812">
        <w:rPr>
          <w:b w:val="0"/>
          <w:sz w:val="28"/>
        </w:rPr>
        <w:t xml:space="preserve"> Гкал/ч. Осуществляет теплоснабжение </w:t>
      </w:r>
      <w:r>
        <w:rPr>
          <w:b w:val="0"/>
          <w:sz w:val="28"/>
        </w:rPr>
        <w:t xml:space="preserve">микрорайона </w:t>
      </w:r>
      <w:r w:rsidRPr="00431812">
        <w:rPr>
          <w:b w:val="0"/>
          <w:sz w:val="28"/>
        </w:rPr>
        <w:t>Малоневс</w:t>
      </w:r>
      <w:r>
        <w:rPr>
          <w:b w:val="0"/>
          <w:sz w:val="28"/>
        </w:rPr>
        <w:t>к</w:t>
      </w:r>
      <w:r w:rsidRPr="00431812">
        <w:rPr>
          <w:b w:val="0"/>
          <w:sz w:val="28"/>
        </w:rPr>
        <w:t>ий.</w:t>
      </w:r>
    </w:p>
    <w:p w:rsidR="008D48F3" w:rsidRPr="008B3F80" w:rsidRDefault="008D48F3" w:rsidP="00741FB4">
      <w:r>
        <w:t>На рисунке 1.4.3.1 представлена существующая схема тепловой сети района «Стрелка».</w:t>
      </w:r>
    </w:p>
    <w:p w:rsidR="008D48F3" w:rsidRDefault="008D48F3" w:rsidP="00372F6E"/>
    <w:p w:rsidR="008D48F3" w:rsidRPr="00CA69CA" w:rsidRDefault="008D48F3" w:rsidP="00CA69CA">
      <w:pPr>
        <w:pStyle w:val="2"/>
        <w:sectPr w:rsidR="008D48F3" w:rsidRPr="00CA69CA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Default="008D48F3" w:rsidP="00E51F59">
      <w:pPr>
        <w:pStyle w:val="Title"/>
        <w:ind w:firstLine="0"/>
      </w:pPr>
      <w:r>
        <w:rPr>
          <w:noProof/>
        </w:rPr>
        <w:pict>
          <v:group id="_x0000_s1061" style="position:absolute;margin-left:775.9pt;margin-top:486.45pt;width:199.95pt;height:63.95pt;z-index:251657728" coordsize="25403,8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Wxla3MAAAHqHAAHAAAIDAAACGIA&#10;AAAAHOoAAA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EAbABlAGsAcwAAAP/hCl5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Dw/eHBhY2tldCBlbmQ9J3cn&#10;Pz7/2wBDAAIBAQIBAQICAgICAgICAwUDAwMDAwYEBAMFBwYHBwcGBwcICQsJCAgKCAcHCg0KCgsM&#10;DAwMBwkODw0MDgsMDAz/2wBDAQICAgMDAwYDAwYMCAcIDAwMDAwMDAwMDAwMDAwMDAwMDAwMDAwM&#10;DAwMDAwMDAwMDAwMDAwMDAwMDAwMDAwMDAz/wAARCABhAU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">
            <v:shape id="Рисунок 53" o:spid="_x0000_s1062" type="#_x0000_t75" alt="Условные обозначения" style="position:absolute;width:24902;height:73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I3PLBAAAA2wAAAA8AAABkcnMvZG93bnJldi54bWxETz1rwzAQ3QP9D+IK3WK5KYTUiRJaQ0qN&#10;yRC3Q8fDutim1klYqu3++2gIZHy8791hNr0YafCdZQXPSQqCuLa640bB99dxuQHhA7LG3jIp+CcP&#10;h/3DYoeZthOfaaxCI2II+wwVtCG4TEpft2TQJ9YRR+5iB4MhwqGResAphptertJ0LQ12HBtadJS3&#10;VP9Wf0aBK7AsXvGHyeHppVy/59PHmCv19Di/bUEEmsNdfHN/agWbODZ+iT9A7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6I3PLBAAAA2wAAAA8AAAAAAAAAAAAAAAAAnwIA&#10;AGRycy9kb3ducmV2LnhtbFBLBQYAAAAABAAEAPcAAACNAwAAAAA=&#10;">
              <v:imagedata r:id="rId39" o:title=""/>
              <v:path arrowok="t"/>
            </v:shape>
            <v:shape id="Text Box 47" o:spid="_x0000_s1063" type="#_x0000_t202" style="position:absolute;left:16243;top:2515;width:9160;height:56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FjosQA&#10;AADbAAAADwAAAGRycy9kb3ducmV2LnhtbESPQYvCMBSE78L+h/AW9iKa6kFsNYoIyrIH2VYRj4/m&#10;2Rabl9JE7frrN4LgcZiZb5j5sjO1uFHrKssKRsMIBHFudcWFgsN+M5iCcB5ZY22ZFPyRg+XiozfH&#10;RNs7p3TLfCEChF2CCkrvm0RKl5dk0A1tQxy8s20N+iDbQuoW7wFuajmOook0WHFYKLGhdUn5Jbsa&#10;Bf1TvIqxov3P+Bgf08fvNX1sd0p9fXarGQhPnX+HX+1vrWAaw/NL+AF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xY6LEAAAA2wAAAA8AAAAAAAAAAAAAAAAAmAIAAGRycy9k&#10;b3ducmV2LnhtbFBLBQYAAAAABAAEAPUAAACJAwAAAAA=&#10;" stroked="f">
              <v:textbox>
                <w:txbxContent>
                  <w:p w:rsidR="008D48F3" w:rsidRPr="00C26BC3" w:rsidRDefault="008D48F3" w:rsidP="00AA35BA">
                    <w:pPr>
                      <w:spacing w:after="0" w:line="240" w:lineRule="auto"/>
                      <w:ind w:firstLine="0"/>
                      <w:rPr>
                        <w:rFonts w:ascii="Calibri" w:hAnsi="Calibri"/>
                        <w:color w:val="000000"/>
                        <w:sz w:val="22"/>
                      </w:rPr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Отопление</w:t>
                    </w:r>
                  </w:p>
                  <w:p w:rsidR="008D48F3" w:rsidRDefault="008D48F3" w:rsidP="00AA35BA">
                    <w:pPr>
                      <w:spacing w:after="0" w:line="240" w:lineRule="auto"/>
                      <w:ind w:firstLine="0"/>
                    </w:pPr>
                    <w:r w:rsidRPr="00C26BC3">
                      <w:rPr>
                        <w:rFonts w:ascii="Calibri" w:hAnsi="Calibri"/>
                        <w:b/>
                        <w:bCs/>
                        <w:color w:val="000000"/>
                        <w:sz w:val="22"/>
                      </w:rPr>
                      <w:t>ГВС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shape id="Рисунок 28" o:spid="_x0000_i1050" type="#_x0000_t75" style="width:1086pt;height:612.75pt;visibility:visible">
            <v:imagedata r:id="rId42" o:title=""/>
          </v:shape>
        </w:pict>
      </w:r>
    </w:p>
    <w:p w:rsidR="008D48F3" w:rsidRPr="00741FB4" w:rsidRDefault="008D48F3" w:rsidP="00741FB4">
      <w:pPr>
        <w:pStyle w:val="Title"/>
        <w:sectPr w:rsidR="008D48F3" w:rsidRPr="00741FB4" w:rsidSect="00645937">
          <w:pgSz w:w="23814" w:h="16840" w:orient="landscape" w:code="8"/>
          <w:pgMar w:top="851" w:right="1134" w:bottom="1134" w:left="1134" w:header="709" w:footer="709" w:gutter="0"/>
          <w:cols w:space="708"/>
          <w:docGrid w:linePitch="360"/>
        </w:sectPr>
      </w:pPr>
      <w:r>
        <w:t>Рисунок 1.4.3.1 – Карта- схема тепловых сетеймкр-н Малоневский</w:t>
      </w:r>
    </w:p>
    <w:p w:rsidR="008D48F3" w:rsidRPr="00314463" w:rsidRDefault="008D48F3" w:rsidP="00314463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24" w:name="_Toc340655934"/>
      <w:bookmarkStart w:id="25" w:name="_Toc363481720"/>
      <w:r w:rsidRPr="00314463">
        <w:rPr>
          <w:rFonts w:ascii="Times New Roman" w:hAnsi="Times New Roman" w:cs="Arial"/>
          <w:iCs/>
          <w:color w:val="auto"/>
          <w:sz w:val="26"/>
          <w:lang w:eastAsia="ru-RU"/>
        </w:rPr>
        <w:t>1.</w:t>
      </w:r>
      <w:r>
        <w:rPr>
          <w:rFonts w:ascii="Times New Roman" w:hAnsi="Times New Roman" w:cs="Arial"/>
          <w:iCs/>
          <w:color w:val="auto"/>
          <w:sz w:val="26"/>
          <w:lang w:eastAsia="ru-RU"/>
        </w:rPr>
        <w:t>5</w:t>
      </w:r>
      <w:r w:rsidRPr="00314463">
        <w:rPr>
          <w:rFonts w:ascii="Times New Roman" w:hAnsi="Times New Roman" w:cs="Arial"/>
          <w:iCs/>
          <w:color w:val="auto"/>
          <w:sz w:val="26"/>
          <w:lang w:eastAsia="ru-RU"/>
        </w:rPr>
        <w:t xml:space="preserve"> Тепловые нагрузки потребителей тепловой энергии, групп потребителей тепловой энергии в зонах действия источников тепловой энергии.</w:t>
      </w:r>
      <w:bookmarkEnd w:id="24"/>
      <w:bookmarkEnd w:id="25"/>
    </w:p>
    <w:p w:rsidR="008D48F3" w:rsidRDefault="008D48F3" w:rsidP="00741FB4">
      <w:pPr>
        <w:pStyle w:val="Heading3"/>
      </w:pPr>
      <w:bookmarkStart w:id="26" w:name="_Toc363481721"/>
      <w:r>
        <w:t xml:space="preserve">1.5.1 </w:t>
      </w:r>
      <w:r w:rsidRPr="0050594B">
        <w:t>Котельная «Стрелка»</w:t>
      </w:r>
      <w:r>
        <w:t>.</w:t>
      </w:r>
      <w:bookmarkEnd w:id="26"/>
    </w:p>
    <w:p w:rsidR="008D48F3" w:rsidRDefault="008D48F3" w:rsidP="0096756B">
      <w:pPr>
        <w:pStyle w:val="BodyText"/>
        <w:rPr>
          <w:b/>
        </w:rPr>
      </w:pPr>
      <w:r w:rsidRPr="002E578B">
        <w:rPr>
          <w:b/>
        </w:rPr>
        <w:t>Балансы теплоносителя</w:t>
      </w:r>
      <w:r>
        <w:rPr>
          <w:b/>
        </w:rPr>
        <w:t>.</w:t>
      </w:r>
    </w:p>
    <w:p w:rsidR="008D48F3" w:rsidRPr="0096756B" w:rsidRDefault="008D48F3" w:rsidP="0096756B">
      <w:r w:rsidRPr="000B01F3">
        <w:t xml:space="preserve">Установленная тепловая мощность котельной </w:t>
      </w:r>
      <w:r>
        <w:t xml:space="preserve">«Стрелка» </w:t>
      </w:r>
      <w:r w:rsidRPr="000B01F3">
        <w:t xml:space="preserve">составляет </w:t>
      </w:r>
      <w:r>
        <w:t>5,2</w:t>
      </w:r>
      <w:r w:rsidRPr="000B01F3">
        <w:t xml:space="preserve"> Гкал/ч, располагаемая мощность – </w:t>
      </w:r>
      <w:r>
        <w:t>5,2Гкал/ч.</w:t>
      </w:r>
    </w:p>
    <w:p w:rsidR="008D48F3" w:rsidRPr="000B01F3" w:rsidRDefault="008D48F3" w:rsidP="0096756B">
      <w:r w:rsidRPr="000B01F3">
        <w:t xml:space="preserve">Суммарная тепловая нагрузка потребителей составляет </w:t>
      </w:r>
      <w:r>
        <w:t>5,6</w:t>
      </w:r>
      <w:r w:rsidRPr="000B01F3">
        <w:t xml:space="preserve"> Гкал/ч.</w:t>
      </w:r>
    </w:p>
    <w:p w:rsidR="008D48F3" w:rsidRDefault="008D48F3" w:rsidP="0096756B">
      <w:r>
        <w:t>В таблице 1.5.1 Представлен баланс установленной тепловой мощности котельной за 2012 г.</w:t>
      </w:r>
    </w:p>
    <w:p w:rsidR="008D48F3" w:rsidRPr="002E578B" w:rsidRDefault="008D48F3" w:rsidP="0096756B">
      <w:pPr>
        <w:pStyle w:val="Caption"/>
      </w:pPr>
      <w:r w:rsidRPr="00E51F59">
        <w:rPr>
          <w:sz w:val="26"/>
          <w:szCs w:val="26"/>
        </w:rPr>
        <w:t>Таблица 1.5</w:t>
      </w:r>
      <w:r>
        <w:rPr>
          <w:sz w:val="26"/>
          <w:szCs w:val="26"/>
        </w:rPr>
        <w:t>.1 –</w:t>
      </w:r>
      <w:r w:rsidRPr="00E51F59">
        <w:rPr>
          <w:sz w:val="26"/>
          <w:szCs w:val="26"/>
        </w:rPr>
        <w:t xml:space="preserve"> Баланс тепловой мощности котельных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74"/>
        <w:gridCol w:w="2960"/>
        <w:gridCol w:w="3003"/>
      </w:tblGrid>
      <w:tr w:rsidR="008D48F3" w:rsidRPr="00C26BC3" w:rsidTr="00CE2F1B">
        <w:trPr>
          <w:trHeight w:val="300"/>
          <w:jc w:val="center"/>
        </w:trPr>
        <w:tc>
          <w:tcPr>
            <w:tcW w:w="2059" w:type="pct"/>
            <w:vMerge w:val="restar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460" w:type="pct"/>
            <w:vMerge w:val="restar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1481" w:type="pc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</w:p>
        </w:tc>
      </w:tr>
      <w:tr w:rsidR="008D48F3" w:rsidRPr="00C26BC3" w:rsidTr="00CE2F1B">
        <w:trPr>
          <w:trHeight w:val="315"/>
          <w:jc w:val="center"/>
        </w:trPr>
        <w:tc>
          <w:tcPr>
            <w:tcW w:w="2059" w:type="pct"/>
            <w:vMerge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</w:p>
        </w:tc>
        <w:tc>
          <w:tcPr>
            <w:tcW w:w="1460" w:type="pct"/>
            <w:vMerge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</w:p>
        </w:tc>
        <w:tc>
          <w:tcPr>
            <w:tcW w:w="1481" w:type="pc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>
              <w:t>Котельная «Стрелка»</w:t>
            </w:r>
          </w:p>
        </w:tc>
      </w:tr>
      <w:tr w:rsidR="008D48F3" w:rsidRPr="00C26BC3" w:rsidTr="00CE2F1B">
        <w:trPr>
          <w:trHeight w:val="765"/>
          <w:jc w:val="center"/>
        </w:trPr>
        <w:tc>
          <w:tcPr>
            <w:tcW w:w="2059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Установленная тепловая мощность</w:t>
            </w:r>
          </w:p>
        </w:tc>
        <w:tc>
          <w:tcPr>
            <w:tcW w:w="1460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481" w:type="pct"/>
            <w:vAlign w:val="center"/>
          </w:tcPr>
          <w:p w:rsidR="008D48F3" w:rsidRPr="00CE7AF6" w:rsidRDefault="008D48F3" w:rsidP="00045DDE">
            <w:pPr>
              <w:pStyle w:val="11"/>
            </w:pPr>
            <w:r w:rsidRPr="00CE7AF6">
              <w:t>5,2</w:t>
            </w:r>
          </w:p>
        </w:tc>
      </w:tr>
      <w:tr w:rsidR="008D48F3" w:rsidRPr="00C26BC3" w:rsidTr="00CE2F1B">
        <w:trPr>
          <w:trHeight w:val="765"/>
          <w:jc w:val="center"/>
        </w:trPr>
        <w:tc>
          <w:tcPr>
            <w:tcW w:w="2059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Располагаемая тепловая мощность</w:t>
            </w:r>
          </w:p>
        </w:tc>
        <w:tc>
          <w:tcPr>
            <w:tcW w:w="1460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481" w:type="pct"/>
            <w:vAlign w:val="center"/>
          </w:tcPr>
          <w:p w:rsidR="008D48F3" w:rsidRPr="00CE7AF6" w:rsidRDefault="008D48F3" w:rsidP="00045DDE">
            <w:pPr>
              <w:pStyle w:val="11"/>
            </w:pPr>
            <w:r w:rsidRPr="00CE7AF6">
              <w:t>5,2</w:t>
            </w:r>
          </w:p>
        </w:tc>
      </w:tr>
      <w:tr w:rsidR="008D48F3" w:rsidRPr="00C26BC3" w:rsidTr="00CE2F1B">
        <w:trPr>
          <w:trHeight w:val="510"/>
          <w:jc w:val="center"/>
        </w:trPr>
        <w:tc>
          <w:tcPr>
            <w:tcW w:w="2059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460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481" w:type="pct"/>
            <w:vAlign w:val="center"/>
          </w:tcPr>
          <w:p w:rsidR="008D48F3" w:rsidRPr="00CE7AF6" w:rsidRDefault="008D48F3" w:rsidP="00045DDE">
            <w:pPr>
              <w:pStyle w:val="11"/>
            </w:pPr>
            <w:r w:rsidRPr="00CE7AF6">
              <w:t>5,6</w:t>
            </w:r>
          </w:p>
        </w:tc>
      </w:tr>
      <w:tr w:rsidR="008D48F3" w:rsidRPr="00C26BC3" w:rsidTr="00CE2F1B">
        <w:trPr>
          <w:trHeight w:val="640"/>
          <w:jc w:val="center"/>
        </w:trPr>
        <w:tc>
          <w:tcPr>
            <w:tcW w:w="2059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460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481" w:type="pct"/>
            <w:vAlign w:val="center"/>
          </w:tcPr>
          <w:p w:rsidR="008D48F3" w:rsidRPr="00CE7AF6" w:rsidRDefault="008D48F3" w:rsidP="00045DDE">
            <w:pPr>
              <w:pStyle w:val="11"/>
            </w:pPr>
            <w:r w:rsidRPr="00CE7AF6">
              <w:t>-0,4</w:t>
            </w:r>
          </w:p>
        </w:tc>
      </w:tr>
    </w:tbl>
    <w:p w:rsidR="008D48F3" w:rsidRDefault="008D48F3" w:rsidP="00E51F59">
      <w:r>
        <w:t xml:space="preserve">Подготовка </w:t>
      </w:r>
      <w:r w:rsidRPr="000B01F3">
        <w:t>теплоносителя на котельной происходит по следующей схеме.</w:t>
      </w:r>
    </w:p>
    <w:p w:rsidR="008D48F3" w:rsidRPr="0096756B" w:rsidRDefault="008D48F3" w:rsidP="0096756B">
      <w:r w:rsidRPr="009F02B7">
        <w:t>Котельная имеет два контура горячей воды: котловой и сетево</w:t>
      </w:r>
      <w:r>
        <w:t>й. Обратная вода</w:t>
      </w:r>
      <w:r w:rsidRPr="009F02B7">
        <w:t xml:space="preserve"> систем отопления и ГВС потребителей подается сетевыми насосами в пластинчатые теплообменники (сетевой воды и ГВС).Подпитка сетевой воды и системы ГВС производится водопроводной водой без деаэрации. Для подготовки подпитки котлового контура и контура отопления установлена система дозирова</w:t>
      </w:r>
      <w:r>
        <w:t>ния реагентов «Комплексон – 6».</w:t>
      </w:r>
    </w:p>
    <w:p w:rsidR="008D48F3" w:rsidRDefault="008D48F3" w:rsidP="0050594B">
      <w:r w:rsidRPr="004E5ADE">
        <w:t>Расчетная тепловая нагрузка потребителей централизованного теплоснабжения от</w:t>
      </w:r>
      <w:r>
        <w:t xml:space="preserve"> котельной «Стрелка» 4,5 Гкал/ч (на ГВС 1,5 Гкал/ч</w:t>
      </w:r>
      <w:r w:rsidRPr="004E5ADE">
        <w:t>)</w:t>
      </w:r>
      <w:r>
        <w:t>.</w:t>
      </w:r>
    </w:p>
    <w:p w:rsidR="008D48F3" w:rsidRDefault="008D48F3" w:rsidP="0050594B">
      <w:r w:rsidRPr="00DC53FB">
        <w:t>Выработка тепла в 20</w:t>
      </w:r>
      <w:r>
        <w:t>12</w:t>
      </w:r>
      <w:r w:rsidRPr="00DC53FB">
        <w:t xml:space="preserve"> г котельной «Стрелка» составила </w:t>
      </w:r>
      <w:r>
        <w:t>11815.27 Гкал.</w:t>
      </w:r>
    </w:p>
    <w:p w:rsidR="008D48F3" w:rsidRPr="00FA2E31" w:rsidRDefault="008D48F3" w:rsidP="00FA2E31">
      <w:pPr>
        <w:rPr>
          <w:szCs w:val="26"/>
        </w:rPr>
      </w:pPr>
      <w:r w:rsidRPr="00646B1C">
        <w:rPr>
          <w:szCs w:val="26"/>
        </w:rPr>
        <w:t>Тепловые нагрузки потребителей тепловой энергии по адресам указаны в Таблице 1.</w:t>
      </w:r>
      <w:r>
        <w:rPr>
          <w:szCs w:val="26"/>
        </w:rPr>
        <w:t>5</w:t>
      </w:r>
      <w:r w:rsidRPr="00646B1C">
        <w:rPr>
          <w:szCs w:val="26"/>
        </w:rPr>
        <w:t>.</w:t>
      </w:r>
      <w:r>
        <w:rPr>
          <w:szCs w:val="26"/>
        </w:rPr>
        <w:t>1.2</w:t>
      </w:r>
      <w:r w:rsidRPr="00646B1C">
        <w:rPr>
          <w:szCs w:val="26"/>
        </w:rPr>
        <w:t xml:space="preserve"> для котельной «</w:t>
      </w:r>
      <w:r>
        <w:rPr>
          <w:szCs w:val="26"/>
        </w:rPr>
        <w:t>Стрелка</w:t>
      </w:r>
      <w:r w:rsidRPr="00646B1C">
        <w:rPr>
          <w:szCs w:val="26"/>
        </w:rPr>
        <w:t>»</w:t>
      </w:r>
      <w:r>
        <w:rPr>
          <w:szCs w:val="26"/>
        </w:rPr>
        <w:t xml:space="preserve"> (существующие объекты).</w:t>
      </w:r>
    </w:p>
    <w:p w:rsidR="008D48F3" w:rsidRPr="00E51F59" w:rsidRDefault="008D48F3" w:rsidP="00FA2E31">
      <w:pPr>
        <w:ind w:firstLine="0"/>
        <w:rPr>
          <w:b/>
          <w:szCs w:val="26"/>
        </w:rPr>
      </w:pPr>
      <w:r w:rsidRPr="00E51F59">
        <w:rPr>
          <w:b/>
          <w:szCs w:val="26"/>
        </w:rPr>
        <w:t xml:space="preserve">Таблица 1.5.1.2 – Нагрузки потребителей по </w:t>
      </w:r>
      <w:r>
        <w:rPr>
          <w:b/>
          <w:szCs w:val="26"/>
        </w:rPr>
        <w:t>объектам (Существующие объекты)</w:t>
      </w:r>
    </w:p>
    <w:tbl>
      <w:tblPr>
        <w:tblW w:w="102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965"/>
        <w:gridCol w:w="1856"/>
        <w:gridCol w:w="1768"/>
        <w:gridCol w:w="1623"/>
      </w:tblGrid>
      <w:tr w:rsidR="008D48F3" w:rsidRPr="00C26BC3" w:rsidTr="00C26BC3">
        <w:trPr>
          <w:trHeight w:val="101"/>
          <w:tblHeader/>
          <w:jc w:val="center"/>
        </w:trPr>
        <w:tc>
          <w:tcPr>
            <w:tcW w:w="4965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1856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Суммарная нагрузка , Гкал/час</w:t>
            </w:r>
          </w:p>
        </w:tc>
        <w:tc>
          <w:tcPr>
            <w:tcW w:w="1768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отопление и вентиляцию</w:t>
            </w:r>
          </w:p>
        </w:tc>
        <w:tc>
          <w:tcPr>
            <w:tcW w:w="1623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ГВС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24 корп 1,2,3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0,62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0,448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val="en-US"/>
              </w:rPr>
            </w:pPr>
            <w:r w:rsidRPr="00C26BC3">
              <w:rPr>
                <w:sz w:val="24"/>
                <w:szCs w:val="24"/>
                <w:lang w:val="en-US"/>
              </w:rPr>
              <w:t>0</w:t>
            </w:r>
            <w:r w:rsidRPr="00C26BC3">
              <w:rPr>
                <w:sz w:val="24"/>
                <w:szCs w:val="24"/>
              </w:rPr>
              <w:t>.</w:t>
            </w:r>
            <w:r w:rsidRPr="00C26BC3">
              <w:rPr>
                <w:sz w:val="24"/>
                <w:szCs w:val="24"/>
                <w:lang w:val="en-US"/>
              </w:rPr>
              <w:t>172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 ( Поликлиника)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0,105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0,105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26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0,94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0,64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0.3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26 А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0.07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Северный пер. д 1А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0,092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0,086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0.0063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20 А (общ.)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0,17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0,17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22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20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16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18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0,01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0,01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10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Красная пл. д. 8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Красная пл. д. 2  (бывшее ОВД)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15 (больница)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0,725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0,575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0.15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26Б (прачечная)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0,00926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0,00926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29 А (общ.)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0,08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0,08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29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7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36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36 А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25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23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0,0423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0,0423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Ладожский пер. д. 7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0,0033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0,0033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Ладожский пер. д. 10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Ульянова д. 26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Ульянова д. 23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Ульянова д. 21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Ульянова д. 19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24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22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20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18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Пионерский пер д. 8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7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16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14 (Старжевский)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Чекалова д. 13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Пионерский пер. д. 4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Жука д. 5,7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Жука д. 3 (Ортофрутта)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Жука д. 1,1а (Шашико)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0,119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0,119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Жука д. 2(Жариков)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0,055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0,055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60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ВОС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0,283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0,2833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trHeight w:val="371"/>
          <w:jc w:val="center"/>
        </w:trPr>
        <w:tc>
          <w:tcPr>
            <w:tcW w:w="496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Жука д. 18 МЧС</w:t>
            </w:r>
          </w:p>
        </w:tc>
        <w:tc>
          <w:tcPr>
            <w:tcW w:w="1856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0,0689</w:t>
            </w:r>
          </w:p>
        </w:tc>
        <w:tc>
          <w:tcPr>
            <w:tcW w:w="1768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0,0689</w:t>
            </w:r>
          </w:p>
        </w:tc>
        <w:tc>
          <w:tcPr>
            <w:tcW w:w="16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</w:tbl>
    <w:p w:rsidR="008D48F3" w:rsidRDefault="008D48F3" w:rsidP="00FA2E31">
      <w:pPr>
        <w:spacing w:before="0" w:after="200"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p w:rsidR="008D48F3" w:rsidRDefault="008D48F3" w:rsidP="00741FB4">
      <w:pPr>
        <w:pStyle w:val="Heading3"/>
      </w:pPr>
      <w:bookmarkStart w:id="27" w:name="_Toc363481722"/>
      <w:r w:rsidRPr="00FA2E31">
        <w:t>1.</w:t>
      </w:r>
      <w:r>
        <w:t>5</w:t>
      </w:r>
      <w:r w:rsidRPr="00FA2E31">
        <w:t>.2 Котельная «Треугольник»</w:t>
      </w:r>
      <w:bookmarkEnd w:id="27"/>
    </w:p>
    <w:p w:rsidR="008D48F3" w:rsidRDefault="008D48F3" w:rsidP="0096756B">
      <w:pPr>
        <w:pStyle w:val="BodyText"/>
        <w:rPr>
          <w:b/>
          <w:szCs w:val="26"/>
        </w:rPr>
      </w:pPr>
      <w:r w:rsidRPr="00CE7AF6">
        <w:rPr>
          <w:b/>
          <w:szCs w:val="26"/>
        </w:rPr>
        <w:t>Котельная «Треугольник»</w:t>
      </w:r>
    </w:p>
    <w:p w:rsidR="008D48F3" w:rsidRDefault="008D48F3" w:rsidP="0096756B">
      <w:r w:rsidRPr="000B01F3">
        <w:t xml:space="preserve">Установленная тепловая мощность котельной </w:t>
      </w:r>
      <w:r>
        <w:t xml:space="preserve">«Треугольник» </w:t>
      </w:r>
      <w:r w:rsidRPr="000B01F3">
        <w:t xml:space="preserve">составляет </w:t>
      </w:r>
      <w:r>
        <w:t>10,4</w:t>
      </w:r>
      <w:r w:rsidRPr="000B01F3">
        <w:t xml:space="preserve"> Гкал/ч, располагаемая мощность – </w:t>
      </w:r>
      <w:r>
        <w:t>10,4Гкал/ч.</w:t>
      </w:r>
    </w:p>
    <w:p w:rsidR="008D48F3" w:rsidRPr="000B01F3" w:rsidRDefault="008D48F3" w:rsidP="0096756B">
      <w:r w:rsidRPr="000B01F3">
        <w:t xml:space="preserve">Суммарная тепловая нагрузка потребителей составляет </w:t>
      </w:r>
      <w:r>
        <w:t>15,69</w:t>
      </w:r>
      <w:r w:rsidRPr="000B01F3">
        <w:t xml:space="preserve"> Гкал/ч.</w:t>
      </w:r>
    </w:p>
    <w:p w:rsidR="008D48F3" w:rsidRPr="00E51F59" w:rsidRDefault="008D48F3" w:rsidP="0096756B">
      <w:pPr>
        <w:rPr>
          <w:szCs w:val="26"/>
        </w:rPr>
      </w:pPr>
      <w:r>
        <w:t>В таблице 1.5.2.1 Представлен баланс установленной тепловой мощности котельной за 2012 г.</w:t>
      </w:r>
    </w:p>
    <w:p w:rsidR="008D48F3" w:rsidRPr="00E51F59" w:rsidRDefault="008D48F3" w:rsidP="0096756B">
      <w:pPr>
        <w:pStyle w:val="Caption"/>
        <w:rPr>
          <w:sz w:val="26"/>
          <w:szCs w:val="26"/>
        </w:rPr>
      </w:pPr>
      <w:r w:rsidRPr="00E51F59">
        <w:rPr>
          <w:sz w:val="26"/>
          <w:szCs w:val="26"/>
        </w:rPr>
        <w:t>Таблица 1.5.2.1 – Баланс тепловой мощности котельных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724"/>
        <w:gridCol w:w="2642"/>
        <w:gridCol w:w="3771"/>
      </w:tblGrid>
      <w:tr w:rsidR="008D48F3" w:rsidRPr="00C26BC3" w:rsidTr="00BC0225">
        <w:trPr>
          <w:trHeight w:val="300"/>
          <w:jc w:val="center"/>
        </w:trPr>
        <w:tc>
          <w:tcPr>
            <w:tcW w:w="1837" w:type="pct"/>
            <w:vMerge w:val="restar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303" w:type="pct"/>
            <w:vMerge w:val="restar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1860" w:type="pc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>
              <w:t>Котельные</w:t>
            </w:r>
          </w:p>
        </w:tc>
      </w:tr>
      <w:tr w:rsidR="008D48F3" w:rsidRPr="00C26BC3" w:rsidTr="00BC0225">
        <w:trPr>
          <w:trHeight w:val="315"/>
          <w:jc w:val="center"/>
        </w:trPr>
        <w:tc>
          <w:tcPr>
            <w:tcW w:w="1837" w:type="pct"/>
            <w:vMerge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</w:p>
        </w:tc>
        <w:tc>
          <w:tcPr>
            <w:tcW w:w="1303" w:type="pct"/>
            <w:vMerge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</w:p>
        </w:tc>
        <w:tc>
          <w:tcPr>
            <w:tcW w:w="1860" w:type="pc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>
              <w:t>Котельная «Треугольник»</w:t>
            </w:r>
          </w:p>
        </w:tc>
      </w:tr>
      <w:tr w:rsidR="008D48F3" w:rsidRPr="00C26BC3" w:rsidTr="00BC0225">
        <w:trPr>
          <w:trHeight w:val="765"/>
          <w:jc w:val="center"/>
        </w:trPr>
        <w:tc>
          <w:tcPr>
            <w:tcW w:w="183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Установленная тепловая мощность</w:t>
            </w:r>
          </w:p>
        </w:tc>
        <w:tc>
          <w:tcPr>
            <w:tcW w:w="1303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860" w:type="pct"/>
            <w:vAlign w:val="center"/>
          </w:tcPr>
          <w:p w:rsidR="008D48F3" w:rsidRPr="00CE7AF6" w:rsidRDefault="008D48F3" w:rsidP="006104ED">
            <w:pPr>
              <w:pStyle w:val="11"/>
            </w:pPr>
            <w:r w:rsidRPr="00CE7AF6">
              <w:t>1</w:t>
            </w:r>
            <w:r>
              <w:t>0</w:t>
            </w:r>
            <w:r w:rsidRPr="00CE7AF6">
              <w:t>,</w:t>
            </w:r>
            <w:r>
              <w:t>4</w:t>
            </w:r>
          </w:p>
        </w:tc>
      </w:tr>
      <w:tr w:rsidR="008D48F3" w:rsidRPr="00C26BC3" w:rsidTr="00BC0225">
        <w:trPr>
          <w:trHeight w:val="765"/>
          <w:jc w:val="center"/>
        </w:trPr>
        <w:tc>
          <w:tcPr>
            <w:tcW w:w="183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Располагаемая тепловая мощность</w:t>
            </w:r>
          </w:p>
        </w:tc>
        <w:tc>
          <w:tcPr>
            <w:tcW w:w="1303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860" w:type="pct"/>
            <w:vAlign w:val="center"/>
          </w:tcPr>
          <w:p w:rsidR="008D48F3" w:rsidRPr="00CE7AF6" w:rsidRDefault="008D48F3" w:rsidP="006104ED">
            <w:pPr>
              <w:pStyle w:val="11"/>
            </w:pPr>
            <w:r w:rsidRPr="00CE7AF6">
              <w:t>1</w:t>
            </w:r>
            <w:r>
              <w:t>0</w:t>
            </w:r>
            <w:r w:rsidRPr="00CE7AF6">
              <w:t>,</w:t>
            </w:r>
            <w:r>
              <w:t>4</w:t>
            </w:r>
          </w:p>
        </w:tc>
      </w:tr>
      <w:tr w:rsidR="008D48F3" w:rsidRPr="00C26BC3" w:rsidTr="00BC0225">
        <w:trPr>
          <w:trHeight w:val="510"/>
          <w:jc w:val="center"/>
        </w:trPr>
        <w:tc>
          <w:tcPr>
            <w:tcW w:w="183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303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860" w:type="pct"/>
            <w:vAlign w:val="center"/>
          </w:tcPr>
          <w:p w:rsidR="008D48F3" w:rsidRPr="00CE7AF6" w:rsidRDefault="008D48F3" w:rsidP="00045DDE">
            <w:pPr>
              <w:pStyle w:val="11"/>
            </w:pPr>
            <w:r w:rsidRPr="00CE7AF6">
              <w:t>15,69</w:t>
            </w:r>
          </w:p>
        </w:tc>
      </w:tr>
      <w:tr w:rsidR="008D48F3" w:rsidRPr="00C26BC3" w:rsidTr="00BC0225">
        <w:trPr>
          <w:trHeight w:val="640"/>
          <w:jc w:val="center"/>
        </w:trPr>
        <w:tc>
          <w:tcPr>
            <w:tcW w:w="183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303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860" w:type="pct"/>
            <w:vAlign w:val="center"/>
          </w:tcPr>
          <w:p w:rsidR="008D48F3" w:rsidRPr="00CE7AF6" w:rsidRDefault="008D48F3" w:rsidP="00C571D7">
            <w:pPr>
              <w:pStyle w:val="11"/>
            </w:pPr>
            <w:r w:rsidRPr="00CE7AF6">
              <w:t>-</w:t>
            </w:r>
            <w:r>
              <w:t>5</w:t>
            </w:r>
            <w:r w:rsidRPr="00CE7AF6">
              <w:t>,</w:t>
            </w:r>
            <w:r>
              <w:t>29</w:t>
            </w:r>
          </w:p>
        </w:tc>
      </w:tr>
    </w:tbl>
    <w:p w:rsidR="008D48F3" w:rsidRPr="003C590F" w:rsidRDefault="008D48F3" w:rsidP="0096756B">
      <w:r>
        <w:t>Подготовка</w:t>
      </w:r>
      <w:r w:rsidRPr="000B01F3">
        <w:t xml:space="preserve"> теплоносителя на котельной происходит по следующей схеме.</w:t>
      </w:r>
    </w:p>
    <w:p w:rsidR="008D48F3" w:rsidRDefault="008D48F3" w:rsidP="0096756B">
      <w:pPr>
        <w:rPr>
          <w:b/>
        </w:rPr>
      </w:pPr>
      <w:r w:rsidRPr="009F02B7">
        <w:t>Котельная имеет два контура горячей воды: котл</w:t>
      </w:r>
      <w:r>
        <w:t xml:space="preserve">овой и сетевой. Обратная вода </w:t>
      </w:r>
      <w:r w:rsidRPr="009F02B7">
        <w:t>систем отопления потребителей подается сетевыми насосами в пластинчатые теплообменники подогрева сетевой воды. Для обеспече</w:t>
      </w:r>
      <w:r>
        <w:t xml:space="preserve">ния более полного съема тепла </w:t>
      </w:r>
      <w:r w:rsidRPr="009F02B7">
        <w:t>котлоагрегатов и увеличения располагаемой мощности возле здания котельной установлены дополнительно еще два трубчатых теплообменника</w:t>
      </w:r>
    </w:p>
    <w:p w:rsidR="008D48F3" w:rsidRPr="0096756B" w:rsidRDefault="008D48F3" w:rsidP="00CE2F1B">
      <w:r w:rsidRPr="009F02B7">
        <w:t>Подпитка сетевой воды и системы ГВС производится водопроводной водой без деаэрации. Для подготовки подпитки котлового контура установлена система химводоочистки и система дозирования реагентов «Комплексон – 6». Подпитка сетевого контура осуществляется водопроводной водой.</w:t>
      </w:r>
    </w:p>
    <w:p w:rsidR="008D48F3" w:rsidRPr="00646B1C" w:rsidRDefault="008D48F3" w:rsidP="00FA2E31">
      <w:pPr>
        <w:rPr>
          <w:szCs w:val="26"/>
        </w:rPr>
      </w:pPr>
      <w:r w:rsidRPr="004E5ADE">
        <w:t>Расчетная тепловая нагрузка потребителей централизованного теплоснабженияот котельной «Треугольник» 10,</w:t>
      </w:r>
      <w:r>
        <w:t>4</w:t>
      </w:r>
      <w:r w:rsidRPr="004E5ADE">
        <w:t xml:space="preserve"> Гкал/ч</w:t>
      </w:r>
      <w:r>
        <w:t>.</w:t>
      </w:r>
      <w:r w:rsidRPr="00DC53FB">
        <w:t>Выработка тепла в 20</w:t>
      </w:r>
      <w:r>
        <w:t>12</w:t>
      </w:r>
      <w:r w:rsidRPr="00DC53FB">
        <w:t xml:space="preserve"> г котельной «Треугольник» составила 24</w:t>
      </w:r>
      <w:r>
        <w:t>694</w:t>
      </w:r>
      <w:r w:rsidRPr="00DC53FB">
        <w:t>.</w:t>
      </w:r>
      <w:r>
        <w:t>27 Гкал.</w:t>
      </w:r>
      <w:r w:rsidRPr="00646B1C">
        <w:rPr>
          <w:szCs w:val="26"/>
        </w:rPr>
        <w:t xml:space="preserve">Тепловые нагрузки потребителей тепловой энергии по адресам указаны в </w:t>
      </w:r>
      <w:r>
        <w:rPr>
          <w:szCs w:val="26"/>
        </w:rPr>
        <w:t>та</w:t>
      </w:r>
      <w:r w:rsidRPr="00646B1C">
        <w:rPr>
          <w:szCs w:val="26"/>
        </w:rPr>
        <w:t>блице 1.</w:t>
      </w:r>
      <w:r>
        <w:rPr>
          <w:szCs w:val="26"/>
        </w:rPr>
        <w:t>5</w:t>
      </w:r>
      <w:r w:rsidRPr="00646B1C">
        <w:rPr>
          <w:szCs w:val="26"/>
        </w:rPr>
        <w:t>.</w:t>
      </w:r>
      <w:r>
        <w:rPr>
          <w:szCs w:val="26"/>
        </w:rPr>
        <w:t>2.2</w:t>
      </w:r>
      <w:r w:rsidRPr="00646B1C">
        <w:rPr>
          <w:szCs w:val="26"/>
        </w:rPr>
        <w:t xml:space="preserve"> для котельной «</w:t>
      </w:r>
      <w:r>
        <w:rPr>
          <w:szCs w:val="26"/>
        </w:rPr>
        <w:t>Треугольник</w:t>
      </w:r>
      <w:r w:rsidRPr="00646B1C">
        <w:rPr>
          <w:szCs w:val="26"/>
        </w:rPr>
        <w:t>»</w:t>
      </w:r>
      <w:r>
        <w:rPr>
          <w:szCs w:val="26"/>
        </w:rPr>
        <w:t xml:space="preserve"> (существующие объекты).</w:t>
      </w:r>
    </w:p>
    <w:p w:rsidR="008D48F3" w:rsidRPr="00E51F59" w:rsidRDefault="008D48F3" w:rsidP="00FA2E31">
      <w:pPr>
        <w:rPr>
          <w:b/>
          <w:szCs w:val="26"/>
        </w:rPr>
      </w:pPr>
      <w:r w:rsidRPr="00E51F59">
        <w:rPr>
          <w:b/>
          <w:szCs w:val="26"/>
        </w:rPr>
        <w:t>Таблица 1.5.2.2– Нагрузки потребителей по объектам (Существующие объекты)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68"/>
        <w:gridCol w:w="2596"/>
        <w:gridCol w:w="2991"/>
        <w:gridCol w:w="1682"/>
      </w:tblGrid>
      <w:tr w:rsidR="008D48F3" w:rsidRPr="00C26BC3" w:rsidTr="00C26BC3">
        <w:trPr>
          <w:tblHeader/>
          <w:jc w:val="center"/>
        </w:trPr>
        <w:tc>
          <w:tcPr>
            <w:tcW w:w="0" w:type="auto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Суммарная нагрузка , Гкал/час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отопление и вентиляцию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ГВС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Кирова д. 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0,92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0,92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Кирова д. 8 ?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0,0181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0,0181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Кирова д.6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0,64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Кирова д. 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1,16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1,16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0,79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0,79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18А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0,35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16 «Чайка»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16А «Чайка»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0,415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0,415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0,51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11 Аптека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 xml:space="preserve">Малоневский канал д. 11 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0,38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Советский пер. д. 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Красный пр. д. 2 «5»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Советский пер. д. 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д.15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д.13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д.11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д.1 (Лицей 4 здания)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0,53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д.1 (1 ж/д общ.)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д.1А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Затонная д.2 (рынок)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0,0675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0,0675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Комсомольская ул. д. 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Комсомольская ул. д. 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Комсомольская ул. д. 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0,19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0,229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0,229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0,38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12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14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16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18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20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0,26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20 А (аптека)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0,0192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0,0192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20 Б (рынок)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0,0162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0,0162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1-ое Мая д. 22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C26BC3">
              <w:rPr>
                <w:color w:val="000000"/>
                <w:sz w:val="24"/>
                <w:szCs w:val="24"/>
              </w:rPr>
              <w:t>0,51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</w:tbl>
    <w:p w:rsidR="008D48F3" w:rsidRPr="00741FB4" w:rsidRDefault="008D48F3" w:rsidP="006B2674">
      <w:pPr>
        <w:pStyle w:val="Title"/>
        <w:ind w:firstLine="0"/>
      </w:pPr>
      <w:r>
        <w:br w:type="page"/>
      </w:r>
    </w:p>
    <w:p w:rsidR="008D48F3" w:rsidRDefault="008D48F3" w:rsidP="00741FB4">
      <w:pPr>
        <w:pStyle w:val="Heading3"/>
      </w:pPr>
      <w:bookmarkStart w:id="28" w:name="_Toc363481723"/>
      <w:r w:rsidRPr="000C67E6">
        <w:t>1.</w:t>
      </w:r>
      <w:r>
        <w:t>5</w:t>
      </w:r>
      <w:r w:rsidRPr="000C67E6">
        <w:t>.3 Котельная «Хозблок»</w:t>
      </w:r>
      <w:bookmarkEnd w:id="28"/>
    </w:p>
    <w:p w:rsidR="008D48F3" w:rsidRDefault="008D48F3" w:rsidP="00CE2F1B">
      <w:r w:rsidRPr="000B01F3">
        <w:t xml:space="preserve">Установленная тепловая мощность котельной </w:t>
      </w:r>
      <w:r>
        <w:t xml:space="preserve">«Хозблок» </w:t>
      </w:r>
      <w:r w:rsidRPr="000B01F3">
        <w:t xml:space="preserve">составляет </w:t>
      </w:r>
      <w:r>
        <w:t>9.9</w:t>
      </w:r>
      <w:r w:rsidRPr="000B01F3">
        <w:t xml:space="preserve"> Гкал/ч, располагаемая мощность – </w:t>
      </w:r>
      <w:r>
        <w:t>9.94Гкал/ч.</w:t>
      </w:r>
    </w:p>
    <w:p w:rsidR="008D48F3" w:rsidRPr="000B01F3" w:rsidRDefault="008D48F3" w:rsidP="00CE2F1B">
      <w:r w:rsidRPr="000B01F3">
        <w:t xml:space="preserve">Суммарная тепловая нагрузка потребителей составляет </w:t>
      </w:r>
      <w:r>
        <w:t>11,005</w:t>
      </w:r>
      <w:r w:rsidRPr="000B01F3">
        <w:t xml:space="preserve"> Гкал/ч.</w:t>
      </w:r>
    </w:p>
    <w:p w:rsidR="008D48F3" w:rsidRDefault="008D48F3" w:rsidP="00CE2F1B">
      <w:r>
        <w:t>В таблице 1.5.3.1 Представлен баланс установленной тепловой мощности котельной за 2012 г.</w:t>
      </w:r>
    </w:p>
    <w:p w:rsidR="008D48F3" w:rsidRPr="00E51F59" w:rsidRDefault="008D48F3" w:rsidP="00CE2F1B">
      <w:pPr>
        <w:pStyle w:val="Caption"/>
        <w:rPr>
          <w:sz w:val="26"/>
          <w:szCs w:val="26"/>
        </w:rPr>
      </w:pPr>
      <w:r w:rsidRPr="00E51F59">
        <w:rPr>
          <w:sz w:val="26"/>
          <w:szCs w:val="26"/>
        </w:rPr>
        <w:t>Таблица 1.5.3.1 – Баланс тепловой мощности котельных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38"/>
        <w:gridCol w:w="2934"/>
        <w:gridCol w:w="3065"/>
      </w:tblGrid>
      <w:tr w:rsidR="008D48F3" w:rsidRPr="00C26BC3" w:rsidTr="00CE2F1B">
        <w:trPr>
          <w:trHeight w:val="300"/>
          <w:jc w:val="center"/>
        </w:trPr>
        <w:tc>
          <w:tcPr>
            <w:tcW w:w="2041" w:type="pct"/>
            <w:vMerge w:val="restar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447" w:type="pct"/>
            <w:vMerge w:val="restar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1512" w:type="pc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>
              <w:t>Котельные</w:t>
            </w:r>
          </w:p>
        </w:tc>
      </w:tr>
      <w:tr w:rsidR="008D48F3" w:rsidRPr="00C26BC3" w:rsidTr="00CE2F1B">
        <w:trPr>
          <w:trHeight w:val="315"/>
          <w:jc w:val="center"/>
        </w:trPr>
        <w:tc>
          <w:tcPr>
            <w:tcW w:w="2041" w:type="pct"/>
            <w:vMerge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</w:p>
        </w:tc>
        <w:tc>
          <w:tcPr>
            <w:tcW w:w="1447" w:type="pct"/>
            <w:vMerge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</w:p>
        </w:tc>
        <w:tc>
          <w:tcPr>
            <w:tcW w:w="1512" w:type="pct"/>
            <w:shd w:val="clear" w:color="auto" w:fill="D9D9D9"/>
            <w:vAlign w:val="center"/>
          </w:tcPr>
          <w:p w:rsidR="008D48F3" w:rsidRPr="00F2674E" w:rsidRDefault="008D48F3" w:rsidP="00045DDE">
            <w:pPr>
              <w:pStyle w:val="11"/>
            </w:pPr>
            <w:r>
              <w:t>Котельная «Хозблок»</w:t>
            </w:r>
          </w:p>
        </w:tc>
      </w:tr>
      <w:tr w:rsidR="008D48F3" w:rsidRPr="00C26BC3" w:rsidTr="00CE2F1B">
        <w:trPr>
          <w:trHeight w:val="765"/>
          <w:jc w:val="center"/>
        </w:trPr>
        <w:tc>
          <w:tcPr>
            <w:tcW w:w="2041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Установленная тепловая мощность</w:t>
            </w:r>
          </w:p>
        </w:tc>
        <w:tc>
          <w:tcPr>
            <w:tcW w:w="144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512" w:type="pct"/>
            <w:vAlign w:val="center"/>
          </w:tcPr>
          <w:p w:rsidR="008D48F3" w:rsidRPr="00CE7AF6" w:rsidRDefault="008D48F3" w:rsidP="00045DDE">
            <w:pPr>
              <w:pStyle w:val="11"/>
            </w:pPr>
            <w:r>
              <w:t>9.9</w:t>
            </w:r>
          </w:p>
        </w:tc>
      </w:tr>
      <w:tr w:rsidR="008D48F3" w:rsidRPr="00C26BC3" w:rsidTr="00CE2F1B">
        <w:trPr>
          <w:trHeight w:val="765"/>
          <w:jc w:val="center"/>
        </w:trPr>
        <w:tc>
          <w:tcPr>
            <w:tcW w:w="2041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Располагаемая тепловая мощность</w:t>
            </w:r>
          </w:p>
        </w:tc>
        <w:tc>
          <w:tcPr>
            <w:tcW w:w="144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512" w:type="pct"/>
            <w:vAlign w:val="center"/>
          </w:tcPr>
          <w:p w:rsidR="008D48F3" w:rsidRPr="00CE7AF6" w:rsidRDefault="008D48F3" w:rsidP="00045DDE">
            <w:pPr>
              <w:pStyle w:val="11"/>
            </w:pPr>
            <w:r>
              <w:t>9.94</w:t>
            </w:r>
          </w:p>
        </w:tc>
      </w:tr>
      <w:tr w:rsidR="008D48F3" w:rsidRPr="00C26BC3" w:rsidTr="00CE2F1B">
        <w:trPr>
          <w:trHeight w:val="510"/>
          <w:jc w:val="center"/>
        </w:trPr>
        <w:tc>
          <w:tcPr>
            <w:tcW w:w="2041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44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512" w:type="pct"/>
            <w:vAlign w:val="center"/>
          </w:tcPr>
          <w:p w:rsidR="008D48F3" w:rsidRPr="00CE7AF6" w:rsidRDefault="008D48F3" w:rsidP="00045DDE">
            <w:pPr>
              <w:pStyle w:val="11"/>
            </w:pPr>
            <w:r w:rsidRPr="00CE7AF6">
              <w:t>11,005</w:t>
            </w:r>
          </w:p>
        </w:tc>
      </w:tr>
      <w:tr w:rsidR="008D48F3" w:rsidRPr="00C26BC3" w:rsidTr="00CE2F1B">
        <w:trPr>
          <w:trHeight w:val="640"/>
          <w:jc w:val="center"/>
        </w:trPr>
        <w:tc>
          <w:tcPr>
            <w:tcW w:w="2041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447" w:type="pct"/>
            <w:vAlign w:val="center"/>
          </w:tcPr>
          <w:p w:rsidR="008D48F3" w:rsidRPr="00F2674E" w:rsidRDefault="008D48F3" w:rsidP="00045DDE">
            <w:pPr>
              <w:pStyle w:val="11"/>
            </w:pPr>
            <w:r w:rsidRPr="00F2674E">
              <w:t>Гкал/час</w:t>
            </w:r>
          </w:p>
        </w:tc>
        <w:tc>
          <w:tcPr>
            <w:tcW w:w="1512" w:type="pct"/>
            <w:vAlign w:val="center"/>
          </w:tcPr>
          <w:p w:rsidR="008D48F3" w:rsidRPr="00CE7AF6" w:rsidRDefault="008D48F3" w:rsidP="00680ADF">
            <w:pPr>
              <w:pStyle w:val="11"/>
            </w:pPr>
            <w:r w:rsidRPr="00CE7AF6">
              <w:t>-</w:t>
            </w:r>
            <w:r>
              <w:t>1</w:t>
            </w:r>
            <w:r w:rsidRPr="00CE7AF6">
              <w:t>,</w:t>
            </w:r>
            <w:r>
              <w:t>065</w:t>
            </w:r>
          </w:p>
        </w:tc>
      </w:tr>
    </w:tbl>
    <w:p w:rsidR="008D48F3" w:rsidRDefault="008D48F3" w:rsidP="00CE2F1B">
      <w:r>
        <w:t>Подготовка</w:t>
      </w:r>
      <w:r w:rsidRPr="000B01F3">
        <w:t xml:space="preserve"> теплоносителя на котельной происходит по следующей схеме.</w:t>
      </w:r>
    </w:p>
    <w:p w:rsidR="008D48F3" w:rsidRPr="007E4EB9" w:rsidRDefault="008D48F3" w:rsidP="00CE2F1B">
      <w:r>
        <w:t xml:space="preserve">Обратная вода </w:t>
      </w:r>
      <w:r w:rsidRPr="009F02B7">
        <w:t>систем отопления потребителей подается сетевыми насосами в котлы модулей</w:t>
      </w:r>
      <w:r>
        <w:t xml:space="preserve">. </w:t>
      </w:r>
      <w:r w:rsidRPr="009F02B7">
        <w:t>Сетевая вода подогревается в трубчатом теплообменнике водой котлового контура.</w:t>
      </w:r>
    </w:p>
    <w:p w:rsidR="008D48F3" w:rsidRPr="00CE2F1B" w:rsidRDefault="008D48F3" w:rsidP="00CE2F1B">
      <w:pPr>
        <w:rPr>
          <w:b/>
        </w:rPr>
      </w:pPr>
      <w:r w:rsidRPr="009F02B7">
        <w:t>Вода с системы ГВС подогревается водой с котлов модульных котельных в пластинчатом теплообменнике. Подпитка системы ГВС производится водопроводной водой без деаэрации</w:t>
      </w:r>
      <w:r>
        <w:t>.</w:t>
      </w:r>
      <w:r w:rsidRPr="009F02B7">
        <w:t>Для подготовки подпитки котлового контура и контура отопления установлена система дозирования реагентов «Комплексон – 6».</w:t>
      </w:r>
    </w:p>
    <w:p w:rsidR="008D48F3" w:rsidRDefault="008D48F3" w:rsidP="00082D19">
      <w:r w:rsidRPr="004E5ADE">
        <w:t>Расчетная тепловая нагрузка потребителей централизованного теплоснабжения от</w:t>
      </w:r>
      <w:r>
        <w:t xml:space="preserve"> котельной</w:t>
      </w:r>
      <w:r w:rsidRPr="004E5ADE">
        <w:t xml:space="preserve"> «Хозблок» </w:t>
      </w:r>
      <w:r>
        <w:t>9.9 Гкал/ч (на ГВС 5,47 Гкал/ч).</w:t>
      </w:r>
    </w:p>
    <w:p w:rsidR="008D48F3" w:rsidRPr="00646B1C" w:rsidRDefault="008D48F3" w:rsidP="00741FB4">
      <w:r w:rsidRPr="00506642">
        <w:t>Выработка тепла в 20</w:t>
      </w:r>
      <w:r>
        <w:t>12</w:t>
      </w:r>
      <w:r w:rsidRPr="00506642">
        <w:t xml:space="preserve"> г котельной</w:t>
      </w:r>
      <w:r>
        <w:t xml:space="preserve"> «Хозблок»</w:t>
      </w:r>
      <w:r w:rsidRPr="00506642">
        <w:t xml:space="preserve"> составила </w:t>
      </w:r>
      <w:r>
        <w:t>32259.62</w:t>
      </w:r>
      <w:r w:rsidRPr="00506642">
        <w:t xml:space="preserve"> Гкал</w:t>
      </w:r>
      <w:bookmarkStart w:id="29" w:name="_Toc340655935"/>
      <w:r>
        <w:t>.</w:t>
      </w:r>
    </w:p>
    <w:p w:rsidR="008D48F3" w:rsidRPr="000C67E6" w:rsidRDefault="008D48F3" w:rsidP="000C67E6">
      <w:pPr>
        <w:rPr>
          <w:szCs w:val="26"/>
        </w:rPr>
      </w:pPr>
      <w:r w:rsidRPr="00646B1C">
        <w:rPr>
          <w:szCs w:val="26"/>
        </w:rPr>
        <w:t xml:space="preserve">Тепловые нагрузки потребителей тепловой энергии по адресам указаны в </w:t>
      </w:r>
      <w:r>
        <w:rPr>
          <w:szCs w:val="26"/>
        </w:rPr>
        <w:t>т</w:t>
      </w:r>
      <w:r w:rsidRPr="00646B1C">
        <w:rPr>
          <w:szCs w:val="26"/>
        </w:rPr>
        <w:t>аблице 1.</w:t>
      </w:r>
      <w:r>
        <w:rPr>
          <w:szCs w:val="26"/>
        </w:rPr>
        <w:t>5</w:t>
      </w:r>
      <w:r w:rsidRPr="00646B1C">
        <w:rPr>
          <w:szCs w:val="26"/>
        </w:rPr>
        <w:t>.</w:t>
      </w:r>
      <w:r>
        <w:rPr>
          <w:szCs w:val="26"/>
        </w:rPr>
        <w:t>3.2</w:t>
      </w:r>
      <w:r w:rsidRPr="00646B1C">
        <w:rPr>
          <w:szCs w:val="26"/>
        </w:rPr>
        <w:t xml:space="preserve"> для котельной «Хозблок»</w:t>
      </w:r>
      <w:r>
        <w:rPr>
          <w:szCs w:val="26"/>
        </w:rPr>
        <w:t>(существующие объекты).</w:t>
      </w:r>
    </w:p>
    <w:p w:rsidR="008D48F3" w:rsidRPr="00542AD0" w:rsidRDefault="008D48F3" w:rsidP="00542AD0">
      <w:pPr>
        <w:rPr>
          <w:b/>
          <w:szCs w:val="26"/>
        </w:rPr>
      </w:pPr>
      <w:r w:rsidRPr="00542AD0">
        <w:rPr>
          <w:b/>
          <w:szCs w:val="26"/>
        </w:rPr>
        <w:t>Таблица 1.5.3.2</w:t>
      </w:r>
      <w:r>
        <w:rPr>
          <w:b/>
          <w:szCs w:val="26"/>
        </w:rPr>
        <w:t xml:space="preserve">– </w:t>
      </w:r>
      <w:r w:rsidRPr="00542AD0">
        <w:rPr>
          <w:b/>
          <w:szCs w:val="26"/>
        </w:rPr>
        <w:t xml:space="preserve">Нагрузки потребителей по </w:t>
      </w:r>
      <w:r>
        <w:rPr>
          <w:b/>
          <w:szCs w:val="26"/>
        </w:rPr>
        <w:t>объектам (Существующие объекты)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27"/>
        <w:gridCol w:w="2312"/>
        <w:gridCol w:w="2934"/>
        <w:gridCol w:w="1664"/>
      </w:tblGrid>
      <w:tr w:rsidR="008D48F3" w:rsidRPr="00C26BC3" w:rsidTr="00C26BC3">
        <w:trPr>
          <w:jc w:val="center"/>
        </w:trPr>
        <w:tc>
          <w:tcPr>
            <w:tcW w:w="3227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2312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Суммарная нагрузка , Гкал/час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отопление и вентиляцию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ГВС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ООО «РосРегионы»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0.777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0,395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0,382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ООО «ТД Сигма»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1.764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1,05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0,714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Луговая д. 7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0.174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0,174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Луговая д. 5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1.01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0,35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14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1,07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0,73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0,34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12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1,003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0,693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0,31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12А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0,077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10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1,04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0,35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18 января д. 3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0,62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0,28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д/с «Орешек»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0,271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0,231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д/с «Теремок»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Школа № 1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0,324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0,284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0,04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Бассейн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0,209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0,129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0,08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Дом культуры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0,17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Малоневский канал д. 6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0,521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0,341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0,18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1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0,93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0,33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3 «Водник»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0,331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0,201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0,13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3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0,66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0,44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0,22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Староладожский канал д. 5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2,11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1,41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0,7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Луговая д. 4, корп. 1,2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1.759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0.965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0.794</w:t>
            </w:r>
          </w:p>
        </w:tc>
      </w:tr>
      <w:tr w:rsidR="008D48F3" w:rsidRPr="00C26BC3" w:rsidTr="00C26BC3">
        <w:trPr>
          <w:jc w:val="center"/>
        </w:trPr>
        <w:tc>
          <w:tcPr>
            <w:tcW w:w="322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Ул. 18 Января д. 2 корп. 1А</w:t>
            </w:r>
          </w:p>
        </w:tc>
        <w:tc>
          <w:tcPr>
            <w:tcW w:w="231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0.204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0.196</w:t>
            </w:r>
          </w:p>
        </w:tc>
      </w:tr>
    </w:tbl>
    <w:p w:rsidR="008D48F3" w:rsidRDefault="008D48F3" w:rsidP="00082D19">
      <w:pPr>
        <w:ind w:firstLine="0"/>
        <w:rPr>
          <w:b/>
        </w:rPr>
      </w:pPr>
    </w:p>
    <w:p w:rsidR="008D48F3" w:rsidRPr="007E4EB9" w:rsidRDefault="008D48F3" w:rsidP="00CE2F1B">
      <w:pPr>
        <w:pStyle w:val="Title"/>
        <w:ind w:firstLine="0"/>
      </w:pPr>
      <w:r>
        <w:br w:type="page"/>
      </w:r>
      <w:bookmarkStart w:id="30" w:name="_Toc340655936"/>
      <w:bookmarkEnd w:id="29"/>
    </w:p>
    <w:p w:rsidR="008D48F3" w:rsidRPr="004969F8" w:rsidRDefault="008D48F3" w:rsidP="004969F8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31" w:name="_Toc363481724"/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>1.</w:t>
      </w:r>
      <w:r>
        <w:rPr>
          <w:rFonts w:ascii="Times New Roman" w:hAnsi="Times New Roman" w:cs="Arial"/>
          <w:iCs/>
          <w:color w:val="auto"/>
          <w:sz w:val="26"/>
          <w:lang w:eastAsia="ru-RU"/>
        </w:rPr>
        <w:t>6</w:t>
      </w:r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 xml:space="preserve"> Топливные балансы источников тепловой энергии и система обеспечения топливом.</w:t>
      </w:r>
      <w:bookmarkEnd w:id="30"/>
      <w:bookmarkEnd w:id="31"/>
    </w:p>
    <w:p w:rsidR="008D48F3" w:rsidRPr="0038196A" w:rsidRDefault="008D48F3" w:rsidP="00D42DF7">
      <w:pPr>
        <w:pStyle w:val="Heading3"/>
      </w:pPr>
      <w:bookmarkStart w:id="32" w:name="_Toc363481725"/>
      <w:r>
        <w:t>1.6.1 Топливный баланс</w:t>
      </w:r>
      <w:r w:rsidRPr="0038196A">
        <w:t xml:space="preserve"> Котельн</w:t>
      </w:r>
      <w:r>
        <w:t>ой</w:t>
      </w:r>
      <w:r w:rsidRPr="0038196A">
        <w:t xml:space="preserve"> «</w:t>
      </w:r>
      <w:r>
        <w:t>Стрелка</w:t>
      </w:r>
      <w:r w:rsidRPr="0038196A">
        <w:t>»</w:t>
      </w:r>
      <w:bookmarkEnd w:id="32"/>
    </w:p>
    <w:p w:rsidR="008D48F3" w:rsidRDefault="008D48F3" w:rsidP="00F74CE0">
      <w:pPr>
        <w:spacing w:before="0" w:after="0"/>
      </w:pPr>
      <w:r w:rsidRPr="009F02B7">
        <w:t>Основной вид топлива</w:t>
      </w:r>
      <w:r>
        <w:t xml:space="preserve"> для котельной </w:t>
      </w:r>
      <w:r w:rsidRPr="009F02B7">
        <w:t>природный газ. Резервное топливо отсутствует.</w:t>
      </w:r>
    </w:p>
    <w:p w:rsidR="008D48F3" w:rsidRDefault="008D48F3" w:rsidP="00F74CE0">
      <w:pPr>
        <w:spacing w:before="0" w:after="0"/>
      </w:pPr>
      <w:r w:rsidRPr="000B01F3">
        <w:t>Фактический объем потребления природного газа на 201</w:t>
      </w:r>
      <w:r>
        <w:t>2</w:t>
      </w:r>
      <w:r w:rsidRPr="000B01F3">
        <w:t xml:space="preserve"> год составил </w:t>
      </w:r>
      <w:r>
        <w:t>1,8</w:t>
      </w:r>
      <w:r w:rsidRPr="0038196A">
        <w:t>3</w:t>
      </w:r>
      <w:r>
        <w:t xml:space="preserve"> тыс. т.у.т</w:t>
      </w:r>
      <w:r w:rsidRPr="000B01F3">
        <w:t xml:space="preserve">. В ближайшие два года планируется </w:t>
      </w:r>
      <w:r>
        <w:t xml:space="preserve">увеличение </w:t>
      </w:r>
      <w:r w:rsidRPr="000B01F3">
        <w:t xml:space="preserve">объемов потребления природного газа </w:t>
      </w:r>
      <w:r>
        <w:t>за счет подключения новых потребителей (строительства жил сектора). На графике 1.6.1.1. представлен график расхода природного газа по годам.</w:t>
      </w:r>
    </w:p>
    <w:p w:rsidR="008D48F3" w:rsidRDefault="008D48F3" w:rsidP="00542AD0">
      <w:pPr>
        <w:pStyle w:val="Title"/>
        <w:ind w:firstLine="0"/>
        <w:jc w:val="center"/>
      </w:pPr>
      <w:r>
        <w:rPr>
          <w:noProof/>
        </w:rPr>
        <w:pict>
          <v:shape id="Диаграмма 10" o:spid="_x0000_i1051" type="#_x0000_t75" style="width:311.25pt;height:160.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">
            <v:imagedata r:id="rId43" o:title=""/>
            <o:lock v:ext="edit" aspectratio="f"/>
          </v:shape>
        </w:pict>
      </w:r>
    </w:p>
    <w:p w:rsidR="008D48F3" w:rsidRDefault="008D48F3" w:rsidP="00B424CB">
      <w:pPr>
        <w:jc w:val="center"/>
        <w:rPr>
          <w:b/>
          <w:sz w:val="24"/>
          <w:szCs w:val="24"/>
        </w:rPr>
      </w:pPr>
      <w:r w:rsidRPr="00B424CB">
        <w:rPr>
          <w:b/>
        </w:rPr>
        <w:t>Рисунок 1.</w:t>
      </w:r>
      <w:r>
        <w:rPr>
          <w:b/>
        </w:rPr>
        <w:t>6</w:t>
      </w:r>
      <w:r w:rsidRPr="00B424CB">
        <w:rPr>
          <w:b/>
        </w:rPr>
        <w:t xml:space="preserve">.1.1 </w:t>
      </w:r>
      <w:r>
        <w:rPr>
          <w:b/>
        </w:rPr>
        <w:t xml:space="preserve">– </w:t>
      </w:r>
      <w:r w:rsidRPr="00B424CB">
        <w:rPr>
          <w:b/>
        </w:rPr>
        <w:t>Расход</w:t>
      </w:r>
      <w:r>
        <w:rPr>
          <w:b/>
        </w:rPr>
        <w:t xml:space="preserve"> топлива по годам для котельной</w:t>
      </w:r>
      <w:r w:rsidRPr="00B424CB">
        <w:rPr>
          <w:b/>
        </w:rPr>
        <w:t xml:space="preserve"> «Стрелка» (тыс. т.у.</w:t>
      </w:r>
      <w:r>
        <w:rPr>
          <w:b/>
          <w:sz w:val="24"/>
          <w:szCs w:val="24"/>
        </w:rPr>
        <w:t>т.)</w:t>
      </w:r>
    </w:p>
    <w:p w:rsidR="008D48F3" w:rsidRDefault="008D48F3" w:rsidP="00542AD0">
      <w:pPr>
        <w:ind w:firstLine="0"/>
        <w:jc w:val="center"/>
        <w:rPr>
          <w:b/>
          <w:sz w:val="24"/>
          <w:szCs w:val="24"/>
        </w:rPr>
      </w:pPr>
      <w:r w:rsidRPr="00BF402E">
        <w:rPr>
          <w:b/>
          <w:noProof/>
          <w:sz w:val="24"/>
          <w:szCs w:val="24"/>
          <w:lang w:eastAsia="ru-RU"/>
        </w:rPr>
        <w:pict>
          <v:shape id="Рисунок 9" o:spid="_x0000_i1052" type="#_x0000_t75" style="width:357.75pt;height:195pt;visibility:visible">
            <v:imagedata r:id="rId44" o:title=""/>
          </v:shape>
        </w:pict>
      </w:r>
    </w:p>
    <w:p w:rsidR="008D48F3" w:rsidRDefault="008D48F3" w:rsidP="00F74CE0">
      <w:pPr>
        <w:jc w:val="left"/>
      </w:pPr>
      <w:r w:rsidRPr="00F74CE0">
        <w:rPr>
          <w:b/>
          <w:szCs w:val="26"/>
        </w:rPr>
        <w:t>Рисунок 1.6.1.2</w:t>
      </w:r>
      <w:r>
        <w:rPr>
          <w:b/>
          <w:szCs w:val="26"/>
        </w:rPr>
        <w:t xml:space="preserve"> –</w:t>
      </w:r>
      <w:r w:rsidRPr="00F74CE0">
        <w:rPr>
          <w:b/>
          <w:szCs w:val="26"/>
        </w:rPr>
        <w:t xml:space="preserve"> Р</w:t>
      </w:r>
      <w:r>
        <w:rPr>
          <w:b/>
          <w:szCs w:val="26"/>
        </w:rPr>
        <w:t xml:space="preserve">асход топлива по месяцам </w:t>
      </w:r>
      <w:r w:rsidRPr="00F74CE0">
        <w:rPr>
          <w:b/>
          <w:szCs w:val="26"/>
        </w:rPr>
        <w:t>за 2012г.</w:t>
      </w:r>
      <w:r>
        <w:br w:type="page"/>
      </w:r>
    </w:p>
    <w:p w:rsidR="008D48F3" w:rsidRPr="0038196A" w:rsidRDefault="008D48F3" w:rsidP="00D42DF7">
      <w:pPr>
        <w:pStyle w:val="Heading3"/>
      </w:pPr>
      <w:bookmarkStart w:id="33" w:name="_Toc363481726"/>
      <w:r>
        <w:t>1.6.2 Топливный баланск</w:t>
      </w:r>
      <w:r w:rsidRPr="0038196A">
        <w:t>отельн</w:t>
      </w:r>
      <w:r>
        <w:t xml:space="preserve">ой </w:t>
      </w:r>
      <w:r w:rsidRPr="0038196A">
        <w:t>«</w:t>
      </w:r>
      <w:r>
        <w:t>Треугольник</w:t>
      </w:r>
      <w:r w:rsidRPr="0038196A">
        <w:t>»</w:t>
      </w:r>
      <w:bookmarkEnd w:id="33"/>
    </w:p>
    <w:p w:rsidR="008D48F3" w:rsidRDefault="008D48F3" w:rsidP="00D42DF7">
      <w:r w:rsidRPr="009F02B7">
        <w:t>Основной вид топлива</w:t>
      </w:r>
      <w:r>
        <w:t xml:space="preserve"> для котельной </w:t>
      </w:r>
      <w:r w:rsidRPr="009F02B7">
        <w:t>природный газ. Резервное топливо отсутствует.</w:t>
      </w:r>
    </w:p>
    <w:p w:rsidR="008D48F3" w:rsidRDefault="008D48F3" w:rsidP="00D42DF7">
      <w:r w:rsidRPr="000B01F3">
        <w:t>Фактический объем потребления природного газа на 201</w:t>
      </w:r>
      <w:r>
        <w:t>2</w:t>
      </w:r>
      <w:r w:rsidRPr="000B01F3">
        <w:t xml:space="preserve"> год составил </w:t>
      </w:r>
      <w:r>
        <w:t>3,845 тыс. т.у.т</w:t>
      </w:r>
      <w:r w:rsidRPr="000B01F3">
        <w:t xml:space="preserve">. В ближайшие два года планируется </w:t>
      </w:r>
      <w:r>
        <w:t xml:space="preserve">увеличение </w:t>
      </w:r>
      <w:r w:rsidRPr="000B01F3">
        <w:t xml:space="preserve">объемов потребления природного газа </w:t>
      </w:r>
      <w:r>
        <w:t>за счет подключения новых потребителей (строительства жил сектора). На графике 1.6.2.1. представлен график расхода природного газа по годам.</w:t>
      </w:r>
    </w:p>
    <w:p w:rsidR="008D48F3" w:rsidRDefault="008D48F3" w:rsidP="00542AD0">
      <w:pPr>
        <w:pStyle w:val="Title"/>
        <w:ind w:firstLine="0"/>
        <w:jc w:val="center"/>
      </w:pPr>
      <w:r>
        <w:rPr>
          <w:noProof/>
        </w:rPr>
        <w:pict>
          <v:shape id="Диаграмма 11" o:spid="_x0000_i1053" type="#_x0000_t75" style="width:315.75pt;height:175.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">
            <v:imagedata r:id="rId45" o:title="" cropbottom="-56f"/>
            <o:lock v:ext="edit" aspectratio="f"/>
          </v:shape>
        </w:pict>
      </w:r>
    </w:p>
    <w:p w:rsidR="008D48F3" w:rsidRPr="00542AD0" w:rsidRDefault="008D48F3" w:rsidP="00542AD0">
      <w:pPr>
        <w:ind w:firstLine="0"/>
        <w:rPr>
          <w:b/>
          <w:szCs w:val="26"/>
        </w:rPr>
      </w:pPr>
      <w:r w:rsidRPr="00542AD0">
        <w:rPr>
          <w:b/>
          <w:szCs w:val="26"/>
        </w:rPr>
        <w:t xml:space="preserve">Рисунок 1.6.2.1 – Расход </w:t>
      </w:r>
      <w:r>
        <w:rPr>
          <w:b/>
          <w:szCs w:val="26"/>
        </w:rPr>
        <w:t xml:space="preserve">топлива по годам для котельной </w:t>
      </w:r>
      <w:r w:rsidRPr="00542AD0">
        <w:rPr>
          <w:b/>
          <w:szCs w:val="26"/>
        </w:rPr>
        <w:t>«Треугольник» (тыс. т.у.т.)</w:t>
      </w:r>
    </w:p>
    <w:p w:rsidR="008D48F3" w:rsidRDefault="008D48F3" w:rsidP="00542AD0">
      <w:pPr>
        <w:ind w:firstLine="0"/>
        <w:jc w:val="center"/>
        <w:rPr>
          <w:b/>
          <w:sz w:val="24"/>
          <w:szCs w:val="24"/>
        </w:rPr>
      </w:pPr>
      <w:r w:rsidRPr="00BF402E">
        <w:rPr>
          <w:b/>
          <w:noProof/>
          <w:sz w:val="24"/>
          <w:szCs w:val="24"/>
          <w:lang w:eastAsia="ru-RU"/>
        </w:rPr>
        <w:pict>
          <v:shape id="Рисунок 70" o:spid="_x0000_i1054" type="#_x0000_t75" style="width:378.75pt;height:206.25pt;visibility:visible">
            <v:imagedata r:id="rId46" o:title=""/>
          </v:shape>
        </w:pict>
      </w:r>
    </w:p>
    <w:p w:rsidR="008D48F3" w:rsidRPr="00542AD0" w:rsidRDefault="008D48F3" w:rsidP="00F74CE0">
      <w:pPr>
        <w:rPr>
          <w:szCs w:val="26"/>
        </w:rPr>
      </w:pPr>
      <w:r w:rsidRPr="00542AD0">
        <w:rPr>
          <w:b/>
          <w:szCs w:val="26"/>
        </w:rPr>
        <w:t xml:space="preserve">Рисунок 1.6.2.2 – </w:t>
      </w:r>
      <w:r>
        <w:rPr>
          <w:b/>
          <w:szCs w:val="26"/>
        </w:rPr>
        <w:t xml:space="preserve">Расход топлива по месяцам </w:t>
      </w:r>
      <w:r w:rsidRPr="00542AD0">
        <w:rPr>
          <w:b/>
          <w:szCs w:val="26"/>
        </w:rPr>
        <w:t>за 2012г</w:t>
      </w:r>
      <w:r w:rsidRPr="00542AD0">
        <w:rPr>
          <w:szCs w:val="26"/>
        </w:rPr>
        <w:br w:type="page"/>
      </w:r>
    </w:p>
    <w:p w:rsidR="008D48F3" w:rsidRPr="0038196A" w:rsidRDefault="008D48F3" w:rsidP="00B424CB">
      <w:pPr>
        <w:pStyle w:val="Heading3"/>
      </w:pPr>
      <w:bookmarkStart w:id="34" w:name="_Toc363481727"/>
      <w:r>
        <w:t>1.6.3Топливный баланс к</w:t>
      </w:r>
      <w:r w:rsidRPr="0038196A">
        <w:t>отельн</w:t>
      </w:r>
      <w:r>
        <w:t>ой</w:t>
      </w:r>
      <w:r w:rsidRPr="0038196A">
        <w:t xml:space="preserve"> «Хозблок»</w:t>
      </w:r>
      <w:bookmarkEnd w:id="34"/>
    </w:p>
    <w:p w:rsidR="008D48F3" w:rsidRDefault="008D48F3" w:rsidP="00CE7AF6">
      <w:r w:rsidRPr="009F02B7">
        <w:t>Основной вид топлива</w:t>
      </w:r>
      <w:r>
        <w:t xml:space="preserve"> для котельной </w:t>
      </w:r>
      <w:r w:rsidRPr="009F02B7">
        <w:t>природный газ. Резервное топливо отсутствует.</w:t>
      </w:r>
    </w:p>
    <w:p w:rsidR="008D48F3" w:rsidRPr="00BA5347" w:rsidRDefault="008D48F3" w:rsidP="00CE7AF6">
      <w:r w:rsidRPr="000B01F3">
        <w:t>Фактический объем потребления природного газа на 201</w:t>
      </w:r>
      <w:r>
        <w:t>2</w:t>
      </w:r>
      <w:r w:rsidRPr="000B01F3">
        <w:t xml:space="preserve"> год составил </w:t>
      </w:r>
      <w:r w:rsidRPr="0038196A">
        <w:t>5,033</w:t>
      </w:r>
      <w:r>
        <w:t>тыс. т.у.т</w:t>
      </w:r>
      <w:r w:rsidRPr="000B01F3">
        <w:t xml:space="preserve">. В ближайшие два года планируется </w:t>
      </w:r>
      <w:r>
        <w:t xml:space="preserve">увеличение </w:t>
      </w:r>
      <w:r w:rsidRPr="000B01F3">
        <w:t xml:space="preserve">объемов потребления природного газа </w:t>
      </w:r>
      <w:r>
        <w:t>за счет подключения новых потребителей (строительства жил сектора). На графике 1.6.3.1. представлен график расхода природного газа по годам.</w:t>
      </w:r>
    </w:p>
    <w:p w:rsidR="008D48F3" w:rsidRDefault="008D48F3" w:rsidP="00F74CE0">
      <w:pPr>
        <w:pStyle w:val="Title"/>
        <w:jc w:val="center"/>
        <w:rPr>
          <w:sz w:val="24"/>
          <w:szCs w:val="24"/>
        </w:rPr>
      </w:pPr>
      <w:r w:rsidRPr="00BF402E">
        <w:rPr>
          <w:noProof/>
          <w:sz w:val="24"/>
          <w:szCs w:val="24"/>
        </w:rPr>
        <w:pict>
          <v:shape id="Диаграмма 8" o:spid="_x0000_i1055" type="#_x0000_t75" style="width:379.5pt;height:156.7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">
            <v:imagedata r:id="rId47" o:title="" cropbottom="-63f"/>
            <o:lock v:ext="edit" aspectratio="f"/>
          </v:shape>
        </w:pict>
      </w:r>
    </w:p>
    <w:p w:rsidR="008D48F3" w:rsidRPr="00542AD0" w:rsidRDefault="008D48F3" w:rsidP="00BA5347">
      <w:pPr>
        <w:pStyle w:val="Title"/>
      </w:pPr>
      <w:r w:rsidRPr="00542AD0">
        <w:t>Рисунок 1.6.3.1</w:t>
      </w:r>
      <w:r>
        <w:t xml:space="preserve"> –</w:t>
      </w:r>
      <w:r w:rsidRPr="00542AD0">
        <w:t xml:space="preserve"> Расход топлива по годам для котельной «Хозблок» (тыс. т.у.т.)</w:t>
      </w:r>
    </w:p>
    <w:p w:rsidR="008D48F3" w:rsidRDefault="008D48F3" w:rsidP="007A1F18">
      <w:pPr>
        <w:pStyle w:val="2"/>
      </w:pPr>
      <w:r>
        <w:rPr>
          <w:noProof/>
        </w:rPr>
        <w:pict>
          <v:shape id="Диаграмма 71" o:spid="_x0000_i1056" type="#_x0000_t75" style="width:466.5pt;height:237.7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">
            <v:imagedata r:id="rId48" o:title="" cropbottom="-41f"/>
            <o:lock v:ext="edit" aspectratio="f"/>
          </v:shape>
        </w:pict>
      </w:r>
    </w:p>
    <w:p w:rsidR="008D48F3" w:rsidRPr="00542AD0" w:rsidRDefault="008D48F3" w:rsidP="00F74CE0">
      <w:pPr>
        <w:rPr>
          <w:szCs w:val="26"/>
        </w:rPr>
      </w:pPr>
      <w:r w:rsidRPr="00542AD0">
        <w:rPr>
          <w:b/>
          <w:szCs w:val="26"/>
        </w:rPr>
        <w:t>Рисунок 1.6.3.2 –</w:t>
      </w:r>
      <w:r>
        <w:rPr>
          <w:b/>
          <w:szCs w:val="26"/>
        </w:rPr>
        <w:t xml:space="preserve"> Расход топлива по месяцам </w:t>
      </w:r>
      <w:r w:rsidRPr="00542AD0">
        <w:rPr>
          <w:b/>
          <w:szCs w:val="26"/>
        </w:rPr>
        <w:t>за 2012г</w:t>
      </w:r>
      <w:r w:rsidRPr="00542AD0">
        <w:rPr>
          <w:szCs w:val="26"/>
        </w:rPr>
        <w:br w:type="page"/>
      </w:r>
    </w:p>
    <w:p w:rsidR="008D48F3" w:rsidRPr="004969F8" w:rsidRDefault="008D48F3" w:rsidP="004969F8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35" w:name="_Toc340655937"/>
      <w:bookmarkStart w:id="36" w:name="_Toc363481728"/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>1.</w:t>
      </w:r>
      <w:r>
        <w:rPr>
          <w:rFonts w:ascii="Times New Roman" w:hAnsi="Times New Roman" w:cs="Arial"/>
          <w:iCs/>
          <w:color w:val="auto"/>
          <w:sz w:val="26"/>
          <w:lang w:eastAsia="ru-RU"/>
        </w:rPr>
        <w:t>7</w:t>
      </w:r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 xml:space="preserve"> Надежность теплоснабжения.</w:t>
      </w:r>
      <w:bookmarkEnd w:id="35"/>
      <w:bookmarkEnd w:id="36"/>
    </w:p>
    <w:p w:rsidR="008D48F3" w:rsidRPr="00DC1AE9" w:rsidRDefault="008D48F3" w:rsidP="00504742">
      <w:r w:rsidRPr="000B01F3">
        <w:t xml:space="preserve">Централизованное теплоснабжение потребителей тепловой энергии осуществляется от </w:t>
      </w:r>
      <w:r>
        <w:t>трех котельных «Стрелка», «Треугольник» и «Хозблок»</w:t>
      </w:r>
      <w:r w:rsidRPr="000B01F3">
        <w:t>, схема тепловых сетейрадиально-тупиковая, резервирование, а также кольцевание сетей полностью отсутствует. Автономные источники теплоснабжения потребителей 1 категории надежности не предусмотрены.</w:t>
      </w:r>
    </w:p>
    <w:p w:rsidR="008D48F3" w:rsidRDefault="008D48F3" w:rsidP="00542AD0">
      <w:pPr>
        <w:ind w:firstLine="0"/>
      </w:pPr>
      <w:r>
        <w:rPr>
          <w:noProof/>
          <w:lang w:eastAsia="ru-RU"/>
        </w:rPr>
        <w:pict>
          <v:shape id="Рисунок 37" o:spid="_x0000_i1057" type="#_x0000_t75" style="width:510.75pt;height:318.75pt;visibility:visible">
            <v:imagedata r:id="rId49" o:title=""/>
          </v:shape>
        </w:pict>
      </w:r>
    </w:p>
    <w:p w:rsidR="008D48F3" w:rsidRPr="00542AD0" w:rsidRDefault="008D48F3" w:rsidP="00BA5347">
      <w:pPr>
        <w:rPr>
          <w:b/>
          <w:szCs w:val="26"/>
        </w:rPr>
      </w:pPr>
      <w:r w:rsidRPr="00542AD0">
        <w:rPr>
          <w:b/>
          <w:szCs w:val="26"/>
        </w:rPr>
        <w:t xml:space="preserve">Таблица 1.7.1 </w:t>
      </w:r>
      <w:r>
        <w:rPr>
          <w:b/>
          <w:szCs w:val="26"/>
        </w:rPr>
        <w:t xml:space="preserve">– </w:t>
      </w:r>
      <w:r w:rsidRPr="00542AD0">
        <w:rPr>
          <w:b/>
          <w:szCs w:val="26"/>
        </w:rPr>
        <w:t>Срок службы тепловых сетей</w:t>
      </w:r>
    </w:p>
    <w:p w:rsidR="008D48F3" w:rsidRPr="00CF466A" w:rsidRDefault="008D48F3" w:rsidP="00C55285">
      <w:bookmarkStart w:id="37" w:name="_Toc340655938"/>
      <w:r>
        <w:t>Исходя из данных таблицы 1.7.1, можно увидеть, что тепловые сети от котельной «Стрелка» до некоторых потребителей подверглись 100 процентному износу и требуют замены, также это относится к тепловым сетям от котельной «Треугольник» и «Хозблок».</w:t>
      </w:r>
    </w:p>
    <w:p w:rsidR="008D48F3" w:rsidRPr="004969F8" w:rsidRDefault="008D48F3" w:rsidP="004969F8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38" w:name="_Toc363481729"/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>1.</w:t>
      </w:r>
      <w:r>
        <w:rPr>
          <w:rFonts w:ascii="Times New Roman" w:hAnsi="Times New Roman" w:cs="Arial"/>
          <w:iCs/>
          <w:color w:val="auto"/>
          <w:sz w:val="26"/>
          <w:lang w:eastAsia="ru-RU"/>
        </w:rPr>
        <w:t>8</w:t>
      </w:r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 xml:space="preserve"> Технико-экономические показатели теплоснабжающих и теплосетевых организаций.</w:t>
      </w:r>
      <w:bookmarkEnd w:id="37"/>
      <w:bookmarkEnd w:id="38"/>
    </w:p>
    <w:p w:rsidR="008D48F3" w:rsidRPr="00542AD0" w:rsidRDefault="008D48F3" w:rsidP="00BA5347">
      <w:pPr>
        <w:pStyle w:val="BodyText"/>
        <w:ind w:firstLine="851"/>
        <w:rPr>
          <w:b/>
          <w:szCs w:val="26"/>
          <w:lang w:eastAsia="ru-RU"/>
        </w:rPr>
      </w:pPr>
      <w:r w:rsidRPr="00542AD0">
        <w:rPr>
          <w:b/>
          <w:szCs w:val="26"/>
        </w:rPr>
        <w:t>Таблица 1.8.1.1</w:t>
      </w:r>
      <w:r>
        <w:rPr>
          <w:b/>
          <w:szCs w:val="26"/>
        </w:rPr>
        <w:t xml:space="preserve"> – </w:t>
      </w:r>
      <w:r w:rsidRPr="00542AD0">
        <w:rPr>
          <w:b/>
          <w:szCs w:val="26"/>
          <w:lang w:eastAsia="ru-RU"/>
        </w:rPr>
        <w:t>Технико-экономические показатели котельных за период с 01.01.2010 по 01.01.2010 г</w:t>
      </w:r>
    </w:p>
    <w:tbl>
      <w:tblPr>
        <w:tblW w:w="5036" w:type="pct"/>
        <w:jc w:val="center"/>
        <w:tblLook w:val="00A0"/>
      </w:tblPr>
      <w:tblGrid>
        <w:gridCol w:w="560"/>
        <w:gridCol w:w="1822"/>
        <w:gridCol w:w="1403"/>
        <w:gridCol w:w="1018"/>
        <w:gridCol w:w="1118"/>
        <w:gridCol w:w="1271"/>
        <w:gridCol w:w="1325"/>
        <w:gridCol w:w="1164"/>
        <w:gridCol w:w="1667"/>
        <w:gridCol w:w="21"/>
      </w:tblGrid>
      <w:tr w:rsidR="008D48F3" w:rsidRPr="00C26BC3" w:rsidTr="00542AD0">
        <w:trPr>
          <w:trHeight w:val="1773"/>
          <w:jc w:val="center"/>
        </w:trPr>
        <w:tc>
          <w:tcPr>
            <w:tcW w:w="25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78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F74CE0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Наименование котельной(с указанием адреса)</w:t>
            </w:r>
          </w:p>
        </w:tc>
        <w:tc>
          <w:tcPr>
            <w:tcW w:w="61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Годовая выработка тепла, тыс. Гкал</w:t>
            </w:r>
          </w:p>
        </w:tc>
        <w:tc>
          <w:tcPr>
            <w:tcW w:w="48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 xml:space="preserve">Расход тепла на собств. нужды, тыс. Гкал </w:t>
            </w:r>
          </w:p>
        </w:tc>
        <w:tc>
          <w:tcPr>
            <w:tcW w:w="49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Годовой отпуск тепла, тыс. Гкал</w:t>
            </w:r>
          </w:p>
        </w:tc>
        <w:tc>
          <w:tcPr>
            <w:tcW w:w="55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Потери в тепловых сетях, тыс. Гкал</w:t>
            </w:r>
          </w:p>
        </w:tc>
        <w:tc>
          <w:tcPr>
            <w:tcW w:w="57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Полезный отпуск, тыс. Гкал</w:t>
            </w:r>
          </w:p>
        </w:tc>
        <w:tc>
          <w:tcPr>
            <w:tcW w:w="50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F74CE0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Годовой рас</w:t>
            </w:r>
            <w:r>
              <w:rPr>
                <w:b/>
                <w:sz w:val="24"/>
                <w:szCs w:val="24"/>
                <w:lang w:eastAsia="ru-RU"/>
              </w:rPr>
              <w:t>ход топлива по видам, тыс.ту.т.</w:t>
            </w:r>
          </w:p>
        </w:tc>
        <w:tc>
          <w:tcPr>
            <w:tcW w:w="732" w:type="pct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E165F8">
              <w:rPr>
                <w:b/>
                <w:sz w:val="24"/>
                <w:szCs w:val="24"/>
                <w:lang w:eastAsia="ru-RU"/>
              </w:rPr>
              <w:t>Удельный расход топлива на производство единицы тепловой энергии кг у.т./Гкал</w:t>
            </w:r>
          </w:p>
        </w:tc>
      </w:tr>
      <w:tr w:rsidR="008D48F3" w:rsidRPr="00C26BC3" w:rsidTr="00542AD0">
        <w:trPr>
          <w:trHeight w:val="276"/>
          <w:jc w:val="center"/>
        </w:trPr>
        <w:tc>
          <w:tcPr>
            <w:tcW w:w="25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78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61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48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49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5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7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</w:tr>
      <w:tr w:rsidR="008D48F3" w:rsidRPr="00C26BC3" w:rsidTr="00542AD0">
        <w:trPr>
          <w:trHeight w:val="276"/>
          <w:jc w:val="center"/>
        </w:trPr>
        <w:tc>
          <w:tcPr>
            <w:tcW w:w="25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78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61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48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49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5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7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BFBFBF"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</w:tr>
      <w:tr w:rsidR="008D48F3" w:rsidRPr="00C26BC3" w:rsidTr="00542AD0">
        <w:trPr>
          <w:gridAfter w:val="1"/>
          <w:wAfter w:w="9" w:type="pct"/>
          <w:trHeight w:val="293"/>
          <w:jc w:val="center"/>
        </w:trPr>
        <w:tc>
          <w:tcPr>
            <w:tcW w:w="4991" w:type="pct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2010г.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"БМК"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25,995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0,587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25,407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2,046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23,36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4,047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155,7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"Хозблок"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31,032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0,701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30,33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2,577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27,753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4,871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156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 xml:space="preserve">"Стрелка" 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12,59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0,285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12,306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1,099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11,207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1,95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154,9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69,617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1,573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68,043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5,722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62,32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10,868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8D48F3" w:rsidRPr="00C26BC3" w:rsidTr="00542AD0">
        <w:trPr>
          <w:gridAfter w:val="1"/>
          <w:wAfter w:w="9" w:type="pct"/>
          <w:trHeight w:val="293"/>
          <w:jc w:val="center"/>
        </w:trPr>
        <w:tc>
          <w:tcPr>
            <w:tcW w:w="4991" w:type="pct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noWrap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2011г.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"БМК"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23,756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0,537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23,219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2,382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20,836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3,699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155,7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"Хозблок"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26,693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0,609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26,084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2,517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23,567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4,206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156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 xml:space="preserve">"Стрелка" 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11,3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0,256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11,044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0,851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10,195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1,751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154,9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61,749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1,402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60,347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5,75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54,598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9,656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 </w:t>
            </w:r>
          </w:p>
        </w:tc>
      </w:tr>
      <w:tr w:rsidR="008D48F3" w:rsidRPr="00C26BC3" w:rsidTr="00542AD0">
        <w:trPr>
          <w:gridAfter w:val="1"/>
          <w:wAfter w:w="9" w:type="pct"/>
          <w:trHeight w:val="293"/>
          <w:jc w:val="center"/>
        </w:trPr>
        <w:tc>
          <w:tcPr>
            <w:tcW w:w="4991" w:type="pct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2012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"БМК"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24,694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0,558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24,136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1,977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22,159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3,845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155,7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"Хозблок"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32,26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0,729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31,531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2,602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28,928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5,033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156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 xml:space="preserve">"Стрелка" 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11,815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0,267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11,548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0,969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10,58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1,83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154,9</w:t>
            </w:r>
          </w:p>
        </w:tc>
      </w:tr>
      <w:tr w:rsidR="008D48F3" w:rsidRPr="00C26BC3" w:rsidTr="00542AD0">
        <w:trPr>
          <w:trHeight w:val="293"/>
          <w:jc w:val="center"/>
        </w:trPr>
        <w:tc>
          <w:tcPr>
            <w:tcW w:w="2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68,769</w:t>
            </w:r>
          </w:p>
        </w:tc>
        <w:tc>
          <w:tcPr>
            <w:tcW w:w="4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1,554</w:t>
            </w:r>
          </w:p>
        </w:tc>
        <w:tc>
          <w:tcPr>
            <w:tcW w:w="49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67,215</w:t>
            </w:r>
          </w:p>
        </w:tc>
        <w:tc>
          <w:tcPr>
            <w:tcW w:w="5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5,548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61,667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bCs/>
                <w:sz w:val="24"/>
                <w:szCs w:val="24"/>
                <w:lang w:eastAsia="ru-RU"/>
              </w:rPr>
            </w:pPr>
            <w:r w:rsidRPr="00E165F8">
              <w:rPr>
                <w:bCs/>
                <w:sz w:val="24"/>
                <w:szCs w:val="24"/>
                <w:lang w:eastAsia="ru-RU"/>
              </w:rPr>
              <w:t>10,708</w:t>
            </w:r>
          </w:p>
        </w:tc>
        <w:tc>
          <w:tcPr>
            <w:tcW w:w="732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D48F3" w:rsidRPr="00E165F8" w:rsidRDefault="008D48F3" w:rsidP="000B0FFB">
            <w:pPr>
              <w:spacing w:before="0"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165F8">
              <w:rPr>
                <w:sz w:val="24"/>
                <w:szCs w:val="24"/>
                <w:lang w:eastAsia="ru-RU"/>
              </w:rPr>
              <w:t> </w:t>
            </w:r>
          </w:p>
        </w:tc>
      </w:tr>
    </w:tbl>
    <w:p w:rsidR="008D48F3" w:rsidRDefault="008D48F3" w:rsidP="00645937">
      <w:pPr>
        <w:spacing w:before="0" w:after="0" w:line="240" w:lineRule="auto"/>
        <w:ind w:firstLine="0"/>
        <w:rPr>
          <w:rFonts w:ascii="Arial Narrow" w:hAnsi="Arial Narrow" w:cs="Arial CYR"/>
          <w:sz w:val="18"/>
          <w:szCs w:val="18"/>
          <w:lang w:eastAsia="ru-RU"/>
        </w:rPr>
      </w:pPr>
    </w:p>
    <w:p w:rsidR="008D48F3" w:rsidRDefault="008D48F3" w:rsidP="00E165F8">
      <w:pPr>
        <w:spacing w:before="0" w:after="0" w:line="240" w:lineRule="auto"/>
        <w:ind w:firstLine="0"/>
        <w:jc w:val="center"/>
        <w:rPr>
          <w:rFonts w:ascii="Arial Narrow" w:hAnsi="Arial Narrow" w:cs="Arial CYR"/>
          <w:sz w:val="18"/>
          <w:szCs w:val="18"/>
          <w:lang w:eastAsia="ru-RU"/>
        </w:rPr>
      </w:pPr>
    </w:p>
    <w:p w:rsidR="008D48F3" w:rsidRDefault="008D48F3" w:rsidP="00E165F8">
      <w:pPr>
        <w:spacing w:before="0" w:after="0" w:line="240" w:lineRule="auto"/>
        <w:ind w:firstLine="0"/>
        <w:jc w:val="center"/>
        <w:rPr>
          <w:rFonts w:ascii="Arial Narrow" w:hAnsi="Arial Narrow" w:cs="Arial CYR"/>
          <w:sz w:val="18"/>
          <w:szCs w:val="18"/>
          <w:lang w:eastAsia="ru-RU"/>
        </w:rPr>
        <w:sectPr w:rsidR="008D48F3" w:rsidSect="00F74CE0">
          <w:pgSz w:w="11906" w:h="16838"/>
          <w:pgMar w:top="1418" w:right="851" w:bottom="1134" w:left="1134" w:header="709" w:footer="709" w:gutter="0"/>
          <w:cols w:space="708"/>
          <w:docGrid w:linePitch="360"/>
        </w:sectPr>
      </w:pPr>
    </w:p>
    <w:p w:rsidR="008D48F3" w:rsidRPr="008F3587" w:rsidRDefault="008D48F3" w:rsidP="00D64729">
      <w:pPr>
        <w:pStyle w:val="Heading3"/>
      </w:pPr>
      <w:bookmarkStart w:id="39" w:name="_Toc363481730"/>
      <w:r>
        <w:t>1.8.1</w:t>
      </w:r>
      <w:r w:rsidRPr="008F3587">
        <w:t>Собственные нужды котельной «Стрелка».</w:t>
      </w:r>
      <w:bookmarkEnd w:id="39"/>
    </w:p>
    <w:p w:rsidR="008D48F3" w:rsidRPr="00AB37B0" w:rsidRDefault="008D48F3" w:rsidP="00D64729">
      <w:pPr>
        <w:pStyle w:val="BodyText"/>
        <w:ind w:firstLine="851"/>
        <w:rPr>
          <w:szCs w:val="26"/>
          <w:lang w:eastAsia="ru-RU"/>
        </w:rPr>
      </w:pPr>
      <w:r w:rsidRPr="00AB37B0">
        <w:rPr>
          <w:szCs w:val="26"/>
          <w:lang w:eastAsia="ru-RU"/>
        </w:rPr>
        <w:t>Объем котельной составляет 2500 м3. Длина трубопроводов диаметров 150 мм контура котла составляет 38,5 м (температура 115/90 град. С), длина трубопроводов диметром 200 мм тепловой сети 26,3 м (температура 95/70 град. С). Оборудование – четыре пластинчатых теплообменника.</w:t>
      </w:r>
    </w:p>
    <w:p w:rsidR="008D48F3" w:rsidRPr="006C1D4A" w:rsidRDefault="008D48F3" w:rsidP="00D64729">
      <w:pPr>
        <w:pStyle w:val="BodyText"/>
        <w:ind w:firstLine="851"/>
        <w:rPr>
          <w:szCs w:val="26"/>
          <w:lang w:eastAsia="ru-RU"/>
        </w:rPr>
      </w:pPr>
      <w:r w:rsidRPr="00AB37B0">
        <w:rPr>
          <w:szCs w:val="26"/>
          <w:lang w:eastAsia="ru-RU"/>
        </w:rPr>
        <w:t>Результаты расчета величины собственных нужд и затрат тепловой энергии по месяцам «базового периода» - 20</w:t>
      </w:r>
      <w:r>
        <w:rPr>
          <w:szCs w:val="26"/>
          <w:lang w:eastAsia="ru-RU"/>
        </w:rPr>
        <w:t>12</w:t>
      </w:r>
      <w:r w:rsidRPr="00AB37B0">
        <w:rPr>
          <w:szCs w:val="26"/>
          <w:lang w:eastAsia="ru-RU"/>
        </w:rPr>
        <w:t xml:space="preserve"> г. приведены в табл. </w:t>
      </w:r>
      <w:r>
        <w:rPr>
          <w:szCs w:val="26"/>
          <w:lang w:eastAsia="ru-RU"/>
        </w:rPr>
        <w:t>1</w:t>
      </w:r>
      <w:r w:rsidRPr="00AB37B0">
        <w:rPr>
          <w:szCs w:val="26"/>
          <w:lang w:eastAsia="ru-RU"/>
        </w:rPr>
        <w:t>.</w:t>
      </w:r>
      <w:r>
        <w:rPr>
          <w:szCs w:val="26"/>
          <w:lang w:eastAsia="ru-RU"/>
        </w:rPr>
        <w:t>8</w:t>
      </w:r>
      <w:r w:rsidRPr="00AB37B0">
        <w:rPr>
          <w:szCs w:val="26"/>
          <w:lang w:eastAsia="ru-RU"/>
        </w:rPr>
        <w:t>.</w:t>
      </w:r>
      <w:r>
        <w:rPr>
          <w:szCs w:val="26"/>
          <w:lang w:eastAsia="ru-RU"/>
        </w:rPr>
        <w:t>1.1</w:t>
      </w:r>
    </w:p>
    <w:p w:rsidR="008D48F3" w:rsidRPr="008067F2" w:rsidRDefault="008D48F3" w:rsidP="00D64729">
      <w:pPr>
        <w:pStyle w:val="BodyText"/>
        <w:ind w:firstLine="851"/>
        <w:rPr>
          <w:b/>
          <w:szCs w:val="26"/>
          <w:lang w:eastAsia="ru-RU"/>
        </w:rPr>
      </w:pPr>
      <w:r w:rsidRPr="008067F2">
        <w:rPr>
          <w:b/>
          <w:szCs w:val="26"/>
        </w:rPr>
        <w:t>Таблица 1.8.1.1</w:t>
      </w:r>
      <w:r>
        <w:rPr>
          <w:b/>
          <w:szCs w:val="26"/>
          <w:lang w:eastAsia="ru-RU"/>
        </w:rPr>
        <w:t xml:space="preserve">– </w:t>
      </w:r>
      <w:r w:rsidRPr="008067F2">
        <w:rPr>
          <w:b/>
          <w:szCs w:val="26"/>
          <w:lang w:eastAsia="ru-RU"/>
        </w:rPr>
        <w:t>Нормативные собственные нужды котельной «Стрелка»</w:t>
      </w:r>
    </w:p>
    <w:tbl>
      <w:tblPr>
        <w:tblW w:w="5000" w:type="pct"/>
        <w:jc w:val="center"/>
        <w:tblCellMar>
          <w:left w:w="0" w:type="dxa"/>
          <w:right w:w="0" w:type="dxa"/>
        </w:tblCellMar>
        <w:tblLook w:val="0000"/>
      </w:tblPr>
      <w:tblGrid>
        <w:gridCol w:w="1847"/>
        <w:gridCol w:w="1422"/>
        <w:gridCol w:w="1201"/>
        <w:gridCol w:w="1217"/>
        <w:gridCol w:w="1420"/>
        <w:gridCol w:w="1561"/>
        <w:gridCol w:w="1275"/>
      </w:tblGrid>
      <w:tr w:rsidR="008D48F3" w:rsidRPr="00C26BC3" w:rsidTr="008067F2">
        <w:trPr>
          <w:trHeight w:val="113"/>
          <w:jc w:val="center"/>
        </w:trPr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Год, месяц</w:t>
            </w:r>
          </w:p>
        </w:tc>
        <w:tc>
          <w:tcPr>
            <w:tcW w:w="7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Qотоп</w:t>
            </w:r>
          </w:p>
        </w:tc>
        <w:tc>
          <w:tcPr>
            <w:tcW w:w="6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Qгвс</w:t>
            </w:r>
          </w:p>
        </w:tc>
        <w:tc>
          <w:tcPr>
            <w:tcW w:w="6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Qт/пот</w:t>
            </w:r>
          </w:p>
        </w:tc>
        <w:tc>
          <w:tcPr>
            <w:tcW w:w="7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Qраст</w:t>
            </w:r>
          </w:p>
        </w:tc>
        <w:tc>
          <w:tcPr>
            <w:tcW w:w="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Qпроч</w:t>
            </w:r>
          </w:p>
        </w:tc>
        <w:tc>
          <w:tcPr>
            <w:tcW w:w="6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Qсн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2F1493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2012 г.: Январь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21.8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16.69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0.38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38.9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Февраль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27.6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15.07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0.43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43.1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Март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15.9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16.69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0.33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32.9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Апрель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13.7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16.15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1.625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0.32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31.8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Май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10.1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15.07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1.625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0.27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27.0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Июнь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Июль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Август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Сентябрь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1.61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1.625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0.04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4.4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Октябрь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12.4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16.69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1.625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0.31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31.0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Ноябрь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19.1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16.15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0.35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35.6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Декабрь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18.6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16.69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0.35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35.6</w:t>
            </w:r>
          </w:p>
        </w:tc>
      </w:tr>
      <w:tr w:rsidR="008D48F3" w:rsidRPr="00C26BC3" w:rsidTr="000B0FFB">
        <w:trPr>
          <w:trHeight w:val="113"/>
          <w:jc w:val="center"/>
        </w:trPr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Итого.</w:t>
            </w:r>
          </w:p>
        </w:tc>
        <w:tc>
          <w:tcPr>
            <w:tcW w:w="7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140.28</w:t>
            </w: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6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130.80</w:t>
            </w:r>
          </w:p>
        </w:tc>
        <w:tc>
          <w:tcPr>
            <w:tcW w:w="7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6.50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2.78</w:t>
            </w:r>
          </w:p>
        </w:tc>
        <w:tc>
          <w:tcPr>
            <w:tcW w:w="6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0B0FFB">
            <w:pPr>
              <w:spacing w:line="240" w:lineRule="auto"/>
              <w:ind w:firstLine="0"/>
              <w:jc w:val="center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280.4</w:t>
            </w:r>
          </w:p>
        </w:tc>
      </w:tr>
    </w:tbl>
    <w:p w:rsidR="008D48F3" w:rsidRDefault="008D48F3" w:rsidP="00CC0434">
      <w:pPr>
        <w:rPr>
          <w:lang w:eastAsia="ru-RU"/>
        </w:rPr>
      </w:pPr>
    </w:p>
    <w:p w:rsidR="008D48F3" w:rsidRDefault="008D48F3" w:rsidP="00CC0434">
      <w:pPr>
        <w:rPr>
          <w:lang w:eastAsia="ru-RU"/>
        </w:rPr>
      </w:pPr>
      <w:r w:rsidRPr="00AB37B0">
        <w:rPr>
          <w:lang w:eastAsia="ru-RU"/>
        </w:rPr>
        <w:t>По расчетам собственные нужды котельной в 20</w:t>
      </w:r>
      <w:r>
        <w:rPr>
          <w:lang w:eastAsia="ru-RU"/>
        </w:rPr>
        <w:t>12</w:t>
      </w:r>
      <w:r w:rsidRPr="00AB37B0">
        <w:rPr>
          <w:lang w:eastAsia="ru-RU"/>
        </w:rPr>
        <w:t xml:space="preserve"> году составили 280 Гкал.</w:t>
      </w:r>
    </w:p>
    <w:p w:rsidR="008D48F3" w:rsidRPr="00B424CB" w:rsidRDefault="008D48F3" w:rsidP="008067F2">
      <w:pPr>
        <w:ind w:firstLine="0"/>
        <w:jc w:val="center"/>
        <w:rPr>
          <w:b/>
        </w:rPr>
      </w:pPr>
      <w:r>
        <w:rPr>
          <w:noProof/>
          <w:lang w:eastAsia="ru-RU"/>
        </w:rPr>
        <w:pict>
          <v:shape id="Диаграмма 12" o:spid="_x0000_i1058" type="#_x0000_t75" style="width:492pt;height:296.2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">
            <v:imagedata r:id="rId50" o:title=""/>
            <o:lock v:ext="edit" aspectratio="f"/>
          </v:shape>
        </w:pict>
      </w:r>
    </w:p>
    <w:p w:rsidR="008D48F3" w:rsidRPr="008067F2" w:rsidRDefault="008D48F3" w:rsidP="00CC0434">
      <w:pPr>
        <w:rPr>
          <w:b/>
          <w:szCs w:val="26"/>
        </w:rPr>
      </w:pPr>
      <w:r w:rsidRPr="008067F2">
        <w:rPr>
          <w:b/>
          <w:szCs w:val="26"/>
        </w:rPr>
        <w:t>Рисунок 1.8.1.1</w:t>
      </w:r>
      <w:r>
        <w:rPr>
          <w:b/>
          <w:szCs w:val="26"/>
        </w:rPr>
        <w:t xml:space="preserve">– </w:t>
      </w:r>
      <w:r w:rsidRPr="008067F2">
        <w:rPr>
          <w:b/>
          <w:szCs w:val="26"/>
        </w:rPr>
        <w:t>Собственные нужды</w:t>
      </w:r>
      <w:r>
        <w:rPr>
          <w:b/>
          <w:szCs w:val="26"/>
        </w:rPr>
        <w:t xml:space="preserve"> котельной «Стрелка» по месяцам</w:t>
      </w:r>
    </w:p>
    <w:p w:rsidR="008D48F3" w:rsidRPr="00825DC6" w:rsidRDefault="008D48F3" w:rsidP="00B424CB">
      <w:pPr>
        <w:pStyle w:val="Heading3"/>
      </w:pPr>
      <w:bookmarkStart w:id="40" w:name="_Toc363481731"/>
      <w:r>
        <w:t>1.8.2</w:t>
      </w:r>
      <w:r w:rsidRPr="00825DC6">
        <w:t>Собственные нужды котельной «Треугольник»</w:t>
      </w:r>
      <w:bookmarkEnd w:id="40"/>
    </w:p>
    <w:p w:rsidR="008D48F3" w:rsidRPr="00AB37B0" w:rsidRDefault="008D48F3" w:rsidP="00BA5347">
      <w:pPr>
        <w:pStyle w:val="BodyText"/>
        <w:ind w:firstLine="851"/>
        <w:rPr>
          <w:szCs w:val="26"/>
          <w:lang w:eastAsia="ru-RU"/>
        </w:rPr>
      </w:pPr>
      <w:r w:rsidRPr="00AB37B0">
        <w:rPr>
          <w:szCs w:val="26"/>
          <w:lang w:eastAsia="ru-RU"/>
        </w:rPr>
        <w:t>Объем котельной составляет 1500 м3. Длина трубопроводов диаметров 250 мм контура котла составляет 46,3 м (температура 115/80 град. С), длина трубопроводов диметром 200 мм тепловой сети 18 м (температура 95/70 град. С). Оборудование – два пластинчатых теплообменника. Один трубчатый теплообменник на улице.</w:t>
      </w:r>
    </w:p>
    <w:p w:rsidR="008D48F3" w:rsidRPr="00CC0434" w:rsidRDefault="008D48F3" w:rsidP="00CC0434">
      <w:pPr>
        <w:pStyle w:val="BodyText"/>
        <w:ind w:firstLine="851"/>
        <w:rPr>
          <w:szCs w:val="26"/>
          <w:lang w:eastAsia="ru-RU"/>
        </w:rPr>
      </w:pPr>
      <w:r w:rsidRPr="00AB37B0">
        <w:rPr>
          <w:szCs w:val="26"/>
          <w:lang w:eastAsia="ru-RU"/>
        </w:rPr>
        <w:t>Результаты расчета величины собственных нужд и затрат тепловой энергии по месяцам «базового периода» - 20</w:t>
      </w:r>
      <w:r>
        <w:rPr>
          <w:szCs w:val="26"/>
          <w:lang w:eastAsia="ru-RU"/>
        </w:rPr>
        <w:t>12</w:t>
      </w:r>
      <w:r w:rsidRPr="00AB37B0">
        <w:rPr>
          <w:szCs w:val="26"/>
          <w:lang w:eastAsia="ru-RU"/>
        </w:rPr>
        <w:t xml:space="preserve"> г. приведены в табл. </w:t>
      </w:r>
      <w:r>
        <w:rPr>
          <w:szCs w:val="26"/>
          <w:lang w:eastAsia="ru-RU"/>
        </w:rPr>
        <w:t>1</w:t>
      </w:r>
      <w:r w:rsidRPr="00AB37B0">
        <w:rPr>
          <w:szCs w:val="26"/>
          <w:lang w:eastAsia="ru-RU"/>
        </w:rPr>
        <w:t>.</w:t>
      </w:r>
      <w:r>
        <w:rPr>
          <w:szCs w:val="26"/>
          <w:lang w:eastAsia="ru-RU"/>
        </w:rPr>
        <w:t>8</w:t>
      </w:r>
      <w:r w:rsidRPr="00AB37B0">
        <w:rPr>
          <w:szCs w:val="26"/>
          <w:lang w:eastAsia="ru-RU"/>
        </w:rPr>
        <w:t>.</w:t>
      </w:r>
      <w:r>
        <w:rPr>
          <w:szCs w:val="26"/>
          <w:lang w:eastAsia="ru-RU"/>
        </w:rPr>
        <w:t>2.1</w:t>
      </w:r>
    </w:p>
    <w:p w:rsidR="008D48F3" w:rsidRDefault="008D48F3" w:rsidP="00B424CB">
      <w:pPr>
        <w:pStyle w:val="BodyText"/>
        <w:ind w:firstLine="0"/>
        <w:rPr>
          <w:b/>
          <w:szCs w:val="26"/>
        </w:rPr>
      </w:pPr>
      <w:r>
        <w:rPr>
          <w:b/>
          <w:szCs w:val="26"/>
        </w:rPr>
        <w:br w:type="page"/>
      </w:r>
    </w:p>
    <w:p w:rsidR="008D48F3" w:rsidRPr="008067F2" w:rsidRDefault="008D48F3" w:rsidP="00BA5347">
      <w:pPr>
        <w:pStyle w:val="BodyText"/>
        <w:rPr>
          <w:b/>
          <w:szCs w:val="26"/>
          <w:lang w:eastAsia="ru-RU"/>
        </w:rPr>
      </w:pPr>
      <w:r w:rsidRPr="008067F2">
        <w:rPr>
          <w:b/>
          <w:szCs w:val="26"/>
        </w:rPr>
        <w:t xml:space="preserve">Таблица 1.8.2.1 – </w:t>
      </w:r>
      <w:r w:rsidRPr="008067F2">
        <w:rPr>
          <w:b/>
          <w:szCs w:val="26"/>
          <w:lang w:eastAsia="ru-RU"/>
        </w:rPr>
        <w:t>Нормативные собственные нужды котельной «Треугольник»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000"/>
      </w:tblPr>
      <w:tblGrid>
        <w:gridCol w:w="1716"/>
        <w:gridCol w:w="1420"/>
        <w:gridCol w:w="1200"/>
        <w:gridCol w:w="1345"/>
        <w:gridCol w:w="1134"/>
        <w:gridCol w:w="1418"/>
        <w:gridCol w:w="1417"/>
      </w:tblGrid>
      <w:tr w:rsidR="008D48F3" w:rsidRPr="00C26BC3" w:rsidTr="00B424CB">
        <w:trPr>
          <w:trHeight w:val="113"/>
          <w:jc w:val="center"/>
        </w:trPr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Год, месяц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Qотоп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Qгвс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Qт/пот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Qраст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Qпроч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Qсн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F5F1D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2012 г.: Январь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13.1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12.71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26.1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Февраль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16.6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11.48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28.4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Март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12.71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22.5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Апрель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12.30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3.64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24.4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11.48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3.64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21.4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Сентябрь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3.64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5.6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Октябрь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7.5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12.71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3.64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24.0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Ноябрь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11.5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12.30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24.0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Декабрь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11.1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12.71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24.1</w:t>
            </w:r>
          </w:p>
        </w:tc>
      </w:tr>
      <w:tr w:rsidR="008D48F3" w:rsidRPr="00C26BC3" w:rsidTr="00B424CB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Итого.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84.17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0.00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99.66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14.56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1.98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B424CB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200.4</w:t>
            </w:r>
          </w:p>
        </w:tc>
      </w:tr>
    </w:tbl>
    <w:p w:rsidR="008D48F3" w:rsidRDefault="008D48F3" w:rsidP="008067F2">
      <w:pPr>
        <w:ind w:firstLine="0"/>
        <w:jc w:val="center"/>
      </w:pPr>
    </w:p>
    <w:p w:rsidR="008D48F3" w:rsidRDefault="008D48F3" w:rsidP="008067F2">
      <w:pPr>
        <w:ind w:firstLine="0"/>
        <w:jc w:val="center"/>
        <w:rPr>
          <w:b/>
          <w:szCs w:val="26"/>
        </w:rPr>
      </w:pPr>
      <w:r w:rsidRPr="00BF402E">
        <w:rPr>
          <w:b/>
          <w:noProof/>
          <w:szCs w:val="26"/>
          <w:lang w:eastAsia="ru-RU"/>
        </w:rPr>
        <w:pict>
          <v:shape id="Рисунок 38" o:spid="_x0000_i1059" type="#_x0000_t75" style="width:393.75pt;height:234pt;visibility:visible">
            <v:imagedata r:id="rId51" o:title=""/>
          </v:shape>
        </w:pict>
      </w:r>
    </w:p>
    <w:p w:rsidR="008D48F3" w:rsidRPr="008067F2" w:rsidRDefault="008D48F3" w:rsidP="00B424CB">
      <w:pPr>
        <w:rPr>
          <w:b/>
          <w:szCs w:val="26"/>
        </w:rPr>
      </w:pPr>
      <w:r w:rsidRPr="008067F2">
        <w:rPr>
          <w:b/>
          <w:szCs w:val="26"/>
        </w:rPr>
        <w:t xml:space="preserve">Рисунок 1.8.2.1 </w:t>
      </w:r>
      <w:r>
        <w:rPr>
          <w:b/>
          <w:szCs w:val="26"/>
        </w:rPr>
        <w:t xml:space="preserve">– </w:t>
      </w:r>
      <w:r w:rsidRPr="008067F2">
        <w:rPr>
          <w:b/>
          <w:szCs w:val="26"/>
        </w:rPr>
        <w:t>Собственные нужды кот</w:t>
      </w:r>
      <w:r>
        <w:rPr>
          <w:b/>
          <w:szCs w:val="26"/>
        </w:rPr>
        <w:t>ельной «Треугольник» по месяцам</w:t>
      </w:r>
    </w:p>
    <w:p w:rsidR="008D48F3" w:rsidRPr="00DC1AE9" w:rsidRDefault="008D48F3" w:rsidP="00CC0434">
      <w:pPr>
        <w:ind w:firstLine="0"/>
      </w:pPr>
      <w:r>
        <w:t xml:space="preserve">По </w:t>
      </w:r>
      <w:r w:rsidRPr="009F02B7">
        <w:t>расчетам собственные нужды котельной в 20</w:t>
      </w:r>
      <w:r>
        <w:t>12</w:t>
      </w:r>
      <w:r w:rsidRPr="009F02B7">
        <w:t xml:space="preserve"> году составили 200 Гкал.</w:t>
      </w:r>
    </w:p>
    <w:p w:rsidR="008D48F3" w:rsidRPr="00825DC6" w:rsidRDefault="008D48F3" w:rsidP="00B424CB">
      <w:pPr>
        <w:pStyle w:val="Heading3"/>
      </w:pPr>
      <w:bookmarkStart w:id="41" w:name="_Toc203125146"/>
      <w:bookmarkStart w:id="42" w:name="_Toc363481732"/>
      <w:r>
        <w:t>1.8.3</w:t>
      </w:r>
      <w:r w:rsidRPr="00825DC6">
        <w:t>Собственные нужды котельной «Хозблок»</w:t>
      </w:r>
      <w:bookmarkEnd w:id="41"/>
      <w:bookmarkEnd w:id="42"/>
    </w:p>
    <w:p w:rsidR="008D48F3" w:rsidRPr="00AB37B0" w:rsidRDefault="008D48F3" w:rsidP="00CC0434">
      <w:pPr>
        <w:rPr>
          <w:lang w:eastAsia="ru-RU"/>
        </w:rPr>
      </w:pPr>
      <w:r w:rsidRPr="00AB37B0">
        <w:rPr>
          <w:lang w:eastAsia="ru-RU"/>
        </w:rPr>
        <w:t>Объем котельной составляет 10800 м3. Длина трубопроводов диаметров 150 мм контура котла составляет 106 м (температура 95/70 град. С), длина трубопроводов диметром 200 мм тепловой сети внутри котельной 52 м (температура 95/70 град. С), длина трубопроводов диметром 270 мм тепловой сети наружной прокладки 60 м (температура 95/70 град. С). Оборудование – два трубчатых и 2 пластинчатых теплообменника.</w:t>
      </w:r>
    </w:p>
    <w:p w:rsidR="008D48F3" w:rsidRDefault="008D48F3" w:rsidP="00CC0434">
      <w:pPr>
        <w:rPr>
          <w:lang w:eastAsia="ru-RU"/>
        </w:rPr>
      </w:pPr>
      <w:r w:rsidRPr="00AB37B0">
        <w:rPr>
          <w:lang w:eastAsia="ru-RU"/>
        </w:rPr>
        <w:t>Результаты расчета величины собственных нужд и затрат тепловой энергии по месяцам «базового периода» - 20</w:t>
      </w:r>
      <w:r>
        <w:rPr>
          <w:lang w:eastAsia="ru-RU"/>
        </w:rPr>
        <w:t>12</w:t>
      </w:r>
      <w:r w:rsidRPr="00AB37B0">
        <w:rPr>
          <w:lang w:eastAsia="ru-RU"/>
        </w:rPr>
        <w:t xml:space="preserve"> г. приведены в табл. </w:t>
      </w:r>
      <w:r>
        <w:rPr>
          <w:lang w:eastAsia="ru-RU"/>
        </w:rPr>
        <w:t>1</w:t>
      </w:r>
      <w:r w:rsidRPr="00AB37B0">
        <w:rPr>
          <w:lang w:eastAsia="ru-RU"/>
        </w:rPr>
        <w:t>.</w:t>
      </w:r>
      <w:r>
        <w:rPr>
          <w:lang w:eastAsia="ru-RU"/>
        </w:rPr>
        <w:t>8</w:t>
      </w:r>
      <w:r w:rsidRPr="00AB37B0">
        <w:rPr>
          <w:lang w:eastAsia="ru-RU"/>
        </w:rPr>
        <w:t>.</w:t>
      </w:r>
      <w:r>
        <w:rPr>
          <w:lang w:eastAsia="ru-RU"/>
        </w:rPr>
        <w:t>3.1</w:t>
      </w:r>
    </w:p>
    <w:p w:rsidR="008D48F3" w:rsidRPr="001F6B20" w:rsidRDefault="008D48F3" w:rsidP="00BA5347">
      <w:pPr>
        <w:pStyle w:val="BodyText"/>
        <w:ind w:firstLine="851"/>
        <w:rPr>
          <w:b/>
          <w:szCs w:val="26"/>
          <w:lang w:eastAsia="ru-RU"/>
        </w:rPr>
      </w:pPr>
      <w:r w:rsidRPr="001F6B20">
        <w:rPr>
          <w:b/>
        </w:rPr>
        <w:t xml:space="preserve">Таблица </w:t>
      </w:r>
      <w:r>
        <w:rPr>
          <w:b/>
        </w:rPr>
        <w:t>1</w:t>
      </w:r>
      <w:r w:rsidRPr="001F6B20">
        <w:rPr>
          <w:b/>
        </w:rPr>
        <w:t>.</w:t>
      </w:r>
      <w:r>
        <w:rPr>
          <w:b/>
        </w:rPr>
        <w:t>8</w:t>
      </w:r>
      <w:r w:rsidRPr="001F6B20">
        <w:rPr>
          <w:b/>
        </w:rPr>
        <w:t>.</w:t>
      </w:r>
      <w:r>
        <w:rPr>
          <w:b/>
        </w:rPr>
        <w:t xml:space="preserve">3.1 – </w:t>
      </w:r>
      <w:r w:rsidRPr="001F6B20">
        <w:rPr>
          <w:b/>
          <w:szCs w:val="26"/>
          <w:lang w:eastAsia="ru-RU"/>
        </w:rPr>
        <w:t>Нормативные собственные нужды котельной «Хозблок»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000"/>
      </w:tblPr>
      <w:tblGrid>
        <w:gridCol w:w="1585"/>
        <w:gridCol w:w="1420"/>
        <w:gridCol w:w="1200"/>
        <w:gridCol w:w="1167"/>
        <w:gridCol w:w="1113"/>
        <w:gridCol w:w="1540"/>
        <w:gridCol w:w="1300"/>
      </w:tblGrid>
      <w:tr w:rsidR="008D48F3" w:rsidRPr="00C26BC3" w:rsidTr="00426307">
        <w:trPr>
          <w:trHeight w:val="113"/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Год, месяц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Qотоп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Qгвс</w:t>
            </w:r>
          </w:p>
        </w:tc>
        <w:tc>
          <w:tcPr>
            <w:tcW w:w="11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Qт/пот</w:t>
            </w:r>
          </w:p>
        </w:tc>
        <w:tc>
          <w:tcPr>
            <w:tcW w:w="1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Qраст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Qпроч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Qсн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2012 г.: Январь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94.2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0.57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43.97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47.9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Февраль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119.4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0.51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39.71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41.8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Март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68.5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0.57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43.97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2.6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48.3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Апрель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59.3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0.55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42.55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46.1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Май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43.4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0.51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39.71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43.0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Сентябрь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4.7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0.05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4.25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6.4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Октябрь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53.7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0.57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43.97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4.55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50.1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Ноябрь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82.6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0.55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42.55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46.3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Декабрь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80.1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0.57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43.97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1.27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47.8</w:t>
            </w:r>
          </w:p>
        </w:tc>
      </w:tr>
      <w:tr w:rsidR="008D48F3" w:rsidRPr="00C26BC3" w:rsidTr="00426307">
        <w:trPr>
          <w:trHeight w:val="113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Итого.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606.00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4.45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22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344.65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18.85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9.74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:rsidR="008D48F3" w:rsidRPr="00CC0434" w:rsidRDefault="008D48F3" w:rsidP="00F74CE0">
            <w:pPr>
              <w:spacing w:line="240" w:lineRule="auto"/>
              <w:ind w:firstLine="30"/>
              <w:rPr>
                <w:rFonts w:eastAsia="Arial Unicode MS"/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983.7</w:t>
            </w:r>
          </w:p>
        </w:tc>
      </w:tr>
    </w:tbl>
    <w:p w:rsidR="008D48F3" w:rsidRPr="00CC0434" w:rsidRDefault="008D48F3" w:rsidP="00CC0434">
      <w:pPr>
        <w:pStyle w:val="BodyText"/>
        <w:ind w:firstLine="851"/>
        <w:rPr>
          <w:szCs w:val="26"/>
          <w:lang w:eastAsia="ru-RU"/>
        </w:rPr>
      </w:pPr>
      <w:r w:rsidRPr="00AB37B0">
        <w:rPr>
          <w:szCs w:val="26"/>
          <w:lang w:eastAsia="ru-RU"/>
        </w:rPr>
        <w:t>По расчетам собственные нужды котельной в 20</w:t>
      </w:r>
      <w:r>
        <w:rPr>
          <w:szCs w:val="26"/>
          <w:lang w:eastAsia="ru-RU"/>
        </w:rPr>
        <w:t>12</w:t>
      </w:r>
      <w:r w:rsidRPr="00AB37B0">
        <w:rPr>
          <w:szCs w:val="26"/>
          <w:lang w:eastAsia="ru-RU"/>
        </w:rPr>
        <w:t xml:space="preserve"> году составили 984 Гкал.</w:t>
      </w:r>
      <w:bookmarkStart w:id="43" w:name="_Toc340655939"/>
    </w:p>
    <w:p w:rsidR="008D48F3" w:rsidRDefault="008D48F3" w:rsidP="00CC0434">
      <w:pPr>
        <w:rPr>
          <w:lang w:eastAsia="ru-RU"/>
        </w:rPr>
      </w:pPr>
      <w:r>
        <w:rPr>
          <w:noProof/>
          <w:lang w:eastAsia="ru-RU"/>
        </w:rPr>
        <w:pict>
          <v:shape id="Диаграмма 13" o:spid="_x0000_i1060" type="#_x0000_t75" style="width:489pt;height:293.2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">
            <v:imagedata r:id="rId52" o:title=""/>
            <o:lock v:ext="edit" aspectratio="f"/>
          </v:shape>
        </w:pict>
      </w:r>
    </w:p>
    <w:p w:rsidR="008D48F3" w:rsidRDefault="008D48F3" w:rsidP="00BA5347">
      <w:pPr>
        <w:rPr>
          <w:lang w:eastAsia="ru-RU"/>
        </w:rPr>
      </w:pPr>
      <w:r w:rsidRPr="00A857B5">
        <w:rPr>
          <w:b/>
          <w:szCs w:val="26"/>
        </w:rPr>
        <w:t>Рисунок 1.</w:t>
      </w:r>
      <w:r>
        <w:rPr>
          <w:b/>
          <w:szCs w:val="26"/>
        </w:rPr>
        <w:t>8</w:t>
      </w:r>
      <w:r w:rsidRPr="00A857B5">
        <w:rPr>
          <w:b/>
          <w:szCs w:val="26"/>
        </w:rPr>
        <w:t>.</w:t>
      </w:r>
      <w:r>
        <w:rPr>
          <w:b/>
          <w:szCs w:val="26"/>
        </w:rPr>
        <w:t xml:space="preserve">3.1– </w:t>
      </w:r>
      <w:r w:rsidRPr="00A857B5">
        <w:rPr>
          <w:b/>
          <w:szCs w:val="26"/>
        </w:rPr>
        <w:t>Собственные нужды котельной «Треугольник» по месяцам</w:t>
      </w:r>
    </w:p>
    <w:p w:rsidR="008D48F3" w:rsidRDefault="008D48F3" w:rsidP="000144B2">
      <w:pPr>
        <w:ind w:firstLine="0"/>
        <w:jc w:val="center"/>
        <w:rPr>
          <w:lang w:eastAsia="ru-RU"/>
        </w:rPr>
      </w:pPr>
      <w:r>
        <w:rPr>
          <w:noProof/>
          <w:lang w:eastAsia="ru-RU"/>
        </w:rPr>
        <w:pict>
          <v:shape id="Диаграмма 14" o:spid="_x0000_i1061" type="#_x0000_t75" style="width:396.75pt;height:269.2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">
            <v:imagedata r:id="rId53" o:title=""/>
            <o:lock v:ext="edit" aspectratio="f"/>
          </v:shape>
        </w:pict>
      </w:r>
    </w:p>
    <w:p w:rsidR="008D48F3" w:rsidRDefault="008D48F3" w:rsidP="00BA5347">
      <w:pPr>
        <w:pStyle w:val="BodyText"/>
        <w:rPr>
          <w:b/>
          <w:szCs w:val="26"/>
          <w:lang w:eastAsia="ru-RU"/>
        </w:rPr>
      </w:pPr>
      <w:r w:rsidRPr="00014DB0">
        <w:rPr>
          <w:b/>
          <w:szCs w:val="26"/>
        </w:rPr>
        <w:t>Рисунок 1.</w:t>
      </w:r>
      <w:r>
        <w:rPr>
          <w:b/>
          <w:szCs w:val="26"/>
        </w:rPr>
        <w:t>8</w:t>
      </w:r>
      <w:r w:rsidRPr="00014DB0">
        <w:rPr>
          <w:b/>
          <w:szCs w:val="26"/>
        </w:rPr>
        <w:t>.</w:t>
      </w:r>
      <w:r>
        <w:rPr>
          <w:b/>
          <w:szCs w:val="26"/>
        </w:rPr>
        <w:t>3.4 –</w:t>
      </w:r>
      <w:r w:rsidRPr="00014DB0">
        <w:rPr>
          <w:b/>
          <w:szCs w:val="26"/>
          <w:lang w:eastAsia="ru-RU"/>
        </w:rPr>
        <w:t>Нормативные собс</w:t>
      </w:r>
      <w:r>
        <w:rPr>
          <w:b/>
          <w:szCs w:val="26"/>
          <w:lang w:eastAsia="ru-RU"/>
        </w:rPr>
        <w:t>твенные нужды котельных за год</w:t>
      </w:r>
    </w:p>
    <w:p w:rsidR="008D48F3" w:rsidRPr="004969F8" w:rsidRDefault="008D48F3" w:rsidP="004969F8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44" w:name="_Toc363481733"/>
      <w:r>
        <w:rPr>
          <w:rFonts w:ascii="Times New Roman" w:hAnsi="Times New Roman" w:cs="Arial"/>
          <w:iCs/>
          <w:color w:val="auto"/>
          <w:sz w:val="26"/>
          <w:lang w:eastAsia="ru-RU"/>
        </w:rPr>
        <w:t>1.9</w:t>
      </w:r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 xml:space="preserve"> Цены (тарифы) в сфере теплоснабжения.</w:t>
      </w:r>
      <w:bookmarkEnd w:id="43"/>
      <w:bookmarkEnd w:id="44"/>
    </w:p>
    <w:p w:rsidR="008D48F3" w:rsidRPr="00AB37B0" w:rsidRDefault="008D48F3" w:rsidP="00CC0434">
      <w:pPr>
        <w:rPr>
          <w:lang w:eastAsia="ru-RU"/>
        </w:rPr>
      </w:pPr>
      <w:r w:rsidRPr="00AB37B0">
        <w:rPr>
          <w:lang w:eastAsia="ru-RU"/>
        </w:rPr>
        <w:t>1. Питьевая вода – 13 руб. 01коп. за 1 куб.м.</w:t>
      </w:r>
    </w:p>
    <w:p w:rsidR="008D48F3" w:rsidRPr="00AB37B0" w:rsidRDefault="008D48F3" w:rsidP="00CC0434">
      <w:pPr>
        <w:rPr>
          <w:lang w:eastAsia="ru-RU"/>
        </w:rPr>
      </w:pPr>
      <w:r w:rsidRPr="00AB37B0">
        <w:rPr>
          <w:lang w:eastAsia="ru-RU"/>
        </w:rPr>
        <w:t>Приказ Комитета по тарифам и ценовой политике Ленинградской области от 27.12.2011 № 220-п  "Об установлении тарифов на товары и услуги организаций коммунального комплекса, оказывающих услуги в сфере водоснабжения, водоотведения и очистки сточных вод потребителям Ленинградской области в 2012 году".</w:t>
      </w:r>
    </w:p>
    <w:p w:rsidR="008D48F3" w:rsidRPr="00AB37B0" w:rsidRDefault="008D48F3" w:rsidP="00CC0434">
      <w:pPr>
        <w:rPr>
          <w:lang w:eastAsia="ru-RU"/>
        </w:rPr>
      </w:pPr>
      <w:r w:rsidRPr="00AB37B0">
        <w:rPr>
          <w:lang w:eastAsia="ru-RU"/>
        </w:rPr>
        <w:t>2. Водоотведение - 18 руб. 70 коп.за 1 куб.м.</w:t>
      </w:r>
    </w:p>
    <w:p w:rsidR="008D48F3" w:rsidRPr="00AB37B0" w:rsidRDefault="008D48F3" w:rsidP="00CC0434">
      <w:pPr>
        <w:rPr>
          <w:lang w:eastAsia="ru-RU"/>
        </w:rPr>
      </w:pPr>
      <w:r w:rsidRPr="00AB37B0">
        <w:rPr>
          <w:lang w:eastAsia="ru-RU"/>
        </w:rPr>
        <w:t>Приказ Комитета по тарифам и ценовой политике Ленинградской области от  27.12.2011 № 220-п  "Об установлении тарифов на товары и услуги организаций коммунального комплекса, оказывающих услуги в сфере водоснабжения, водоотведения и очистки сточных вод потребителям Ленинградской области в 2012 году".</w:t>
      </w:r>
    </w:p>
    <w:p w:rsidR="008D48F3" w:rsidRPr="00AB37B0" w:rsidRDefault="008D48F3" w:rsidP="00CC0434">
      <w:pPr>
        <w:rPr>
          <w:lang w:eastAsia="ru-RU"/>
        </w:rPr>
      </w:pPr>
      <w:r>
        <w:rPr>
          <w:lang w:eastAsia="ru-RU"/>
        </w:rPr>
        <w:t>3</w:t>
      </w:r>
      <w:r w:rsidRPr="00AB37B0">
        <w:rPr>
          <w:lang w:eastAsia="ru-RU"/>
        </w:rPr>
        <w:t>. Горячее водоснабжение – 60 руб.</w:t>
      </w:r>
      <w:r>
        <w:rPr>
          <w:lang w:eastAsia="ru-RU"/>
        </w:rPr>
        <w:t xml:space="preserve"> 27 коп.за 1 куб.м.</w:t>
      </w:r>
    </w:p>
    <w:p w:rsidR="008D48F3" w:rsidRPr="00C55285" w:rsidRDefault="008D48F3" w:rsidP="00CC0434">
      <w:pPr>
        <w:rPr>
          <w:lang w:eastAsia="ru-RU"/>
        </w:rPr>
      </w:pPr>
      <w:r w:rsidRPr="00AB37B0">
        <w:rPr>
          <w:lang w:eastAsia="ru-RU"/>
        </w:rPr>
        <w:t>Приказ Комитета  по тарифам и ценовой политике Правительства Ленинградской области  (ЛенРТК) от 16.12.2011 № 193-п.</w:t>
      </w:r>
      <w:bookmarkStart w:id="45" w:name="_Toc340655940"/>
    </w:p>
    <w:p w:rsidR="008D48F3" w:rsidRPr="00F63CC2" w:rsidRDefault="008D48F3" w:rsidP="00BA5347"/>
    <w:p w:rsidR="008D48F3" w:rsidRDefault="008D48F3" w:rsidP="00BA5347">
      <w:pPr>
        <w:pStyle w:val="Title"/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Default="008D48F3" w:rsidP="00BA5347">
      <w:pPr>
        <w:pStyle w:val="Title"/>
      </w:pPr>
      <w:r>
        <w:t>Таблица 1.9.1 – Действующие тарифы на тепло</w:t>
      </w:r>
    </w:p>
    <w:tbl>
      <w:tblPr>
        <w:tblW w:w="3428" w:type="pct"/>
        <w:jc w:val="center"/>
        <w:tblLook w:val="00A0"/>
      </w:tblPr>
      <w:tblGrid>
        <w:gridCol w:w="2335"/>
        <w:gridCol w:w="1156"/>
        <w:gridCol w:w="1245"/>
        <w:gridCol w:w="1249"/>
        <w:gridCol w:w="1245"/>
        <w:gridCol w:w="1395"/>
        <w:gridCol w:w="1964"/>
        <w:gridCol w:w="2601"/>
        <w:gridCol w:w="1596"/>
      </w:tblGrid>
      <w:tr w:rsidR="008D48F3" w:rsidRPr="00C26BC3" w:rsidTr="00426307">
        <w:trPr>
          <w:trHeight w:val="264"/>
          <w:jc w:val="center"/>
        </w:trPr>
        <w:tc>
          <w:tcPr>
            <w:tcW w:w="7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Категории потребителей</w:t>
            </w:r>
          </w:p>
        </w:tc>
        <w:tc>
          <w:tcPr>
            <w:tcW w:w="4204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Действующие тарифы на тепло, руб./ Гкал</w:t>
            </w:r>
          </w:p>
        </w:tc>
      </w:tr>
      <w:tr w:rsidR="008D48F3" w:rsidRPr="00C26BC3" w:rsidTr="00426307">
        <w:trPr>
          <w:trHeight w:val="936"/>
          <w:jc w:val="center"/>
        </w:trPr>
        <w:tc>
          <w:tcPr>
            <w:tcW w:w="7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left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2006г.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2007г.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2008г.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2009г.</w:t>
            </w:r>
          </w:p>
        </w:tc>
        <w:tc>
          <w:tcPr>
            <w:tcW w:w="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2010г.</w:t>
            </w:r>
          </w:p>
        </w:tc>
        <w:tc>
          <w:tcPr>
            <w:tcW w:w="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2011г.</w:t>
            </w:r>
          </w:p>
        </w:tc>
        <w:tc>
          <w:tcPr>
            <w:tcW w:w="8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2012г.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b/>
                <w:sz w:val="24"/>
                <w:szCs w:val="24"/>
                <w:lang w:eastAsia="ru-RU"/>
              </w:rPr>
            </w:pPr>
            <w:r w:rsidRPr="00CC0434">
              <w:rPr>
                <w:b/>
                <w:sz w:val="24"/>
                <w:szCs w:val="24"/>
                <w:lang w:eastAsia="ru-RU"/>
              </w:rPr>
              <w:t>2013</w:t>
            </w:r>
          </w:p>
        </w:tc>
      </w:tr>
      <w:tr w:rsidR="008D48F3" w:rsidRPr="00C26BC3" w:rsidTr="00426307">
        <w:trPr>
          <w:trHeight w:val="1270"/>
          <w:jc w:val="center"/>
        </w:trPr>
        <w:tc>
          <w:tcPr>
            <w:tcW w:w="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Прочие потребители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501,4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601,68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691,93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690,1</w:t>
            </w:r>
          </w:p>
        </w:tc>
        <w:tc>
          <w:tcPr>
            <w:tcW w:w="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807,52</w:t>
            </w:r>
          </w:p>
        </w:tc>
        <w:tc>
          <w:tcPr>
            <w:tcW w:w="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807,52(с 01.07)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1202,00(с 01.10)</w:t>
            </w:r>
          </w:p>
        </w:tc>
        <w:tc>
          <w:tcPr>
            <w:tcW w:w="8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1238,06(с 01.07)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1273,63 (с 01.10)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1273,63 (с 01.01.)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1418,28 (с 01.07.)</w:t>
            </w:r>
          </w:p>
        </w:tc>
      </w:tr>
      <w:tr w:rsidR="008D48F3" w:rsidRPr="00C26BC3" w:rsidTr="00426307">
        <w:trPr>
          <w:trHeight w:val="1307"/>
          <w:jc w:val="center"/>
        </w:trPr>
        <w:tc>
          <w:tcPr>
            <w:tcW w:w="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Население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436,04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467,02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530,07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690,1</w:t>
            </w:r>
          </w:p>
        </w:tc>
        <w:tc>
          <w:tcPr>
            <w:tcW w:w="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807,52</w:t>
            </w:r>
          </w:p>
        </w:tc>
        <w:tc>
          <w:tcPr>
            <w:tcW w:w="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807,52(с 01.07)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928,65*(с 01.09)</w:t>
            </w:r>
          </w:p>
        </w:tc>
        <w:tc>
          <w:tcPr>
            <w:tcW w:w="8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979,73*(с 01.07)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1033,62* (с 01.09)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972,21 (с 01.01.)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1118,04 (с 01.07.)</w:t>
            </w:r>
          </w:p>
        </w:tc>
      </w:tr>
      <w:tr w:rsidR="008D48F3" w:rsidRPr="00C26BC3" w:rsidTr="00426307">
        <w:trPr>
          <w:trHeight w:val="1389"/>
          <w:jc w:val="center"/>
        </w:trPr>
        <w:tc>
          <w:tcPr>
            <w:tcW w:w="7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Бюджетные потребители</w:t>
            </w:r>
          </w:p>
        </w:tc>
        <w:tc>
          <w:tcPr>
            <w:tcW w:w="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457,84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467,02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530,07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690,1</w:t>
            </w:r>
          </w:p>
        </w:tc>
        <w:tc>
          <w:tcPr>
            <w:tcW w:w="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807,52</w:t>
            </w:r>
          </w:p>
        </w:tc>
        <w:tc>
          <w:tcPr>
            <w:tcW w:w="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807,52(с 01.07)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1202,00(с 01.10)</w:t>
            </w:r>
          </w:p>
        </w:tc>
        <w:tc>
          <w:tcPr>
            <w:tcW w:w="8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1238,06(с 01.07)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1273,63 (с 01.10)</w:t>
            </w:r>
          </w:p>
        </w:tc>
        <w:tc>
          <w:tcPr>
            <w:tcW w:w="5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1273,63 (с 01.01.)</w:t>
            </w: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1418,28 (с 01.07.)</w:t>
            </w:r>
          </w:p>
        </w:tc>
      </w:tr>
      <w:tr w:rsidR="008D48F3" w:rsidRPr="00C26BC3" w:rsidTr="00426307">
        <w:trPr>
          <w:trHeight w:val="1641"/>
          <w:jc w:val="center"/>
        </w:trPr>
        <w:tc>
          <w:tcPr>
            <w:tcW w:w="4459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  <w:p w:rsidR="008D48F3" w:rsidRPr="00CC0434" w:rsidRDefault="008D48F3" w:rsidP="00B675BE">
            <w:pPr>
              <w:spacing w:after="0"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CC0434">
              <w:rPr>
                <w:sz w:val="24"/>
                <w:szCs w:val="24"/>
                <w:lang w:eastAsia="ru-RU"/>
              </w:rPr>
              <w:t>*- расчет платы за тепловую энергию установлен Решением Совета депутатов МО Город Шлиссельбург с учетом установленных предельных индексов роста</w:t>
            </w: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D48F3" w:rsidRPr="00CC0434" w:rsidRDefault="008D48F3" w:rsidP="00B675BE">
            <w:pPr>
              <w:spacing w:after="0"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</w:tr>
    </w:tbl>
    <w:p w:rsidR="008D48F3" w:rsidRDefault="008D48F3" w:rsidP="00426307">
      <w:pPr>
        <w:pStyle w:val="Title"/>
        <w:ind w:firstLine="0"/>
        <w:sectPr w:rsidR="008D48F3" w:rsidSect="004A63A2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:rsidR="008D48F3" w:rsidRDefault="008D48F3" w:rsidP="000144B2">
      <w:pPr>
        <w:pStyle w:val="Title"/>
        <w:ind w:firstLine="0"/>
        <w:jc w:val="center"/>
      </w:pPr>
      <w:r>
        <w:rPr>
          <w:noProof/>
        </w:rPr>
        <w:pict>
          <v:shape id="Диаграмма 79" o:spid="_x0000_i1062" type="#_x0000_t75" style="width:472.5pt;height:283.5pt;visibility:visible" o:gfxdata="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">
            <v:imagedata r:id="rId54" o:title=""/>
            <o:lock v:ext="edit" aspectratio="f"/>
          </v:shape>
        </w:pict>
      </w:r>
    </w:p>
    <w:p w:rsidR="008D48F3" w:rsidRDefault="008D48F3" w:rsidP="000144B2">
      <w:pPr>
        <w:pStyle w:val="Title"/>
        <w:jc w:val="both"/>
      </w:pPr>
      <w:r>
        <w:t>Рисунок 1.9.1 – Стоимость тепловой энергии за Гкал/час в период с 2006 по 2013год</w:t>
      </w:r>
      <w:r>
        <w:br w:type="page"/>
      </w:r>
    </w:p>
    <w:p w:rsidR="008D48F3" w:rsidRPr="004969F8" w:rsidRDefault="008D48F3" w:rsidP="004969F8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46" w:name="_Toc363481734"/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>1.1</w:t>
      </w:r>
      <w:r>
        <w:rPr>
          <w:rFonts w:ascii="Times New Roman" w:hAnsi="Times New Roman" w:cs="Arial"/>
          <w:iCs/>
          <w:color w:val="auto"/>
          <w:sz w:val="26"/>
          <w:lang w:eastAsia="ru-RU"/>
        </w:rPr>
        <w:t>0</w:t>
      </w:r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 xml:space="preserve"> Описание существующих технических и технологических проблем в системах теплоснабжения поселения.</w:t>
      </w:r>
      <w:bookmarkEnd w:id="45"/>
      <w:bookmarkEnd w:id="46"/>
    </w:p>
    <w:p w:rsidR="008D48F3" w:rsidRDefault="008D48F3" w:rsidP="000144B2">
      <w:pPr>
        <w:spacing w:after="0"/>
      </w:pPr>
      <w:r w:rsidRPr="000B01F3">
        <w:t>В системе централизованного теплоснабжения муниципального образования выявлены следующие недост</w:t>
      </w:r>
      <w:r>
        <w:t xml:space="preserve">атки, препятствующие надежному </w:t>
      </w:r>
      <w:r w:rsidRPr="000B01F3">
        <w:t>и экономичному функционированию системы:</w:t>
      </w:r>
    </w:p>
    <w:p w:rsidR="008D48F3" w:rsidRPr="000B01F3" w:rsidRDefault="008D48F3" w:rsidP="000144B2">
      <w:pPr>
        <w:pStyle w:val="Heading3"/>
        <w:spacing w:before="120"/>
      </w:pPr>
      <w:bookmarkStart w:id="47" w:name="_Toc363481735"/>
      <w:r>
        <w:t>1.10.1 Район «Стрелка»</w:t>
      </w:r>
      <w:bookmarkEnd w:id="47"/>
    </w:p>
    <w:p w:rsidR="008D48F3" w:rsidRDefault="008D48F3" w:rsidP="00426307">
      <w:pPr>
        <w:spacing w:before="0" w:after="0"/>
      </w:pPr>
      <w:r>
        <w:t>В р</w:t>
      </w:r>
      <w:r w:rsidRPr="00FA6096">
        <w:t>айон</w:t>
      </w:r>
      <w:r>
        <w:t xml:space="preserve">е централизованного </w:t>
      </w:r>
      <w:r w:rsidRPr="00FA6096">
        <w:t xml:space="preserve">теплоснабжения «Стрелка» </w:t>
      </w:r>
      <w:r w:rsidRPr="000B01F3">
        <w:t>единственным источнико</w:t>
      </w:r>
      <w:r>
        <w:t xml:space="preserve">м тепловой энергии является </w:t>
      </w:r>
      <w:r w:rsidRPr="000B01F3">
        <w:t>Котельная</w:t>
      </w:r>
      <w:r>
        <w:t xml:space="preserve"> «Стрелка»,</w:t>
      </w:r>
      <w:r w:rsidRPr="000B01F3">
        <w:t xml:space="preserve"> обеспечивающая теплоснабжение </w:t>
      </w:r>
      <w:r>
        <w:t>района</w:t>
      </w:r>
      <w:r w:rsidRPr="000B01F3">
        <w:t xml:space="preserve">по </w:t>
      </w:r>
      <w:r>
        <w:t>четырехтрубной</w:t>
      </w:r>
      <w:r w:rsidRPr="000B01F3">
        <w:t xml:space="preserve"> тепловой сети.При выходе из строя котельной или </w:t>
      </w:r>
      <w:r>
        <w:t>аварии на</w:t>
      </w:r>
      <w:r w:rsidRPr="000B01F3">
        <w:t xml:space="preserve"> магистральной сети</w:t>
      </w:r>
      <w:r>
        <w:t>,</w:t>
      </w:r>
      <w:r w:rsidRPr="000B01F3">
        <w:t xml:space="preserve"> теплоснабжение </w:t>
      </w:r>
      <w:r>
        <w:t>района</w:t>
      </w:r>
      <w:r w:rsidRPr="000B01F3">
        <w:t xml:space="preserve"> полностью прекращается. Использование автономных резервных стационарных и мобильных источников теплоснабжения, в том числе потребителей первой категории, в настоящий момент не предусмотрено</w:t>
      </w:r>
      <w:r>
        <w:t>.</w:t>
      </w:r>
    </w:p>
    <w:p w:rsidR="008D48F3" w:rsidRDefault="008D48F3" w:rsidP="00426307">
      <w:pPr>
        <w:spacing w:before="0" w:after="0"/>
      </w:pPr>
      <w:r>
        <w:t>На котельной отсутствует резервные мощности, т.е. при выходе из строя одного котлоагрегата, располагаемая мощность котельной снизится на 33%.</w:t>
      </w:r>
    </w:p>
    <w:p w:rsidR="008D48F3" w:rsidRDefault="008D48F3" w:rsidP="00426307">
      <w:pPr>
        <w:spacing w:before="0" w:after="0"/>
      </w:pPr>
      <w:r w:rsidRPr="00EB0F9D">
        <w:t>Проведя анализ гидравлических п</w:t>
      </w:r>
      <w:r>
        <w:t xml:space="preserve">отерь, были выявлены следующие </w:t>
      </w:r>
      <w:r w:rsidRPr="00EB0F9D">
        <w:t xml:space="preserve">технологические проблемы теплосети от котельной «Стрелка»: на участке от тепловой камеры ТК-12  до </w:t>
      </w:r>
      <w:r>
        <w:t>ТК-19</w:t>
      </w:r>
      <w:r w:rsidRPr="00EB0F9D">
        <w:t xml:space="preserve"> недостаточный располагаемый напор в связи с серьезными гидравлическими потерями (см. пьезометрический график </w:t>
      </w:r>
      <w:r w:rsidRPr="006A0615">
        <w:t>1.4.1.1) в</w:t>
      </w:r>
      <w:r w:rsidRPr="00EB0F9D">
        <w:t xml:space="preserve"> связи с чем</w:t>
      </w:r>
      <w:r>
        <w:t>,</w:t>
      </w:r>
      <w:r w:rsidRPr="00EB0F9D">
        <w:t xml:space="preserve"> все потребители на протяжении данного участка недо</w:t>
      </w:r>
      <w:r>
        <w:t>о</w:t>
      </w:r>
      <w:r w:rsidRPr="00EB0F9D">
        <w:t>тапливаются.</w:t>
      </w:r>
      <w:r>
        <w:t>В системе теплоснабжения отсутствует качественная водоподготовка, что приводит к преждевременному старению тепловых сетей и частым их порывам в отопительный период.</w:t>
      </w:r>
    </w:p>
    <w:p w:rsidR="008D48F3" w:rsidRDefault="008D48F3" w:rsidP="00426307">
      <w:pPr>
        <w:spacing w:before="0" w:after="0"/>
      </w:pPr>
      <w:r>
        <w:t>Теплоснабжение района «Стрелка» осуществляется по четырехтрубной системе с открытым водоразбором на горячее водоснабжение, отсутствует закольцованностьсистемы, что приводит к отключению группы потребителей в летний и зимний периоды для ремонта или замены участков тепловой сети. Домовые сети изношены и забиты окислами железа, что приводит к недотопу зданий, гидравлическойразрегулированности системы и засорению обратного водопровода после прохождения домовых сетей.</w:t>
      </w:r>
    </w:p>
    <w:p w:rsidR="008D48F3" w:rsidRPr="000B01F3" w:rsidRDefault="008D48F3" w:rsidP="00314463">
      <w:pPr>
        <w:pStyle w:val="Heading3"/>
      </w:pPr>
      <w:bookmarkStart w:id="48" w:name="_Toc363481736"/>
      <w:r>
        <w:t>1.10.2 Район «Треугольник»</w:t>
      </w:r>
      <w:bookmarkEnd w:id="48"/>
    </w:p>
    <w:p w:rsidR="008D48F3" w:rsidRPr="00553F18" w:rsidRDefault="008D48F3" w:rsidP="00CC0434">
      <w:r w:rsidRPr="00553F18">
        <w:t>В районе централизованного теплоснабжения «Треугольник» единственным источником тепловой энергии является Котельная «Треугольник», обеспечивающа</w:t>
      </w:r>
      <w:r>
        <w:t>я теплоснабжение района по двух</w:t>
      </w:r>
      <w:r w:rsidRPr="00553F18">
        <w:t>трубной тепловой сети. При выходе из строя котельной или аварии на магистральной сети, теплоснабжение района полностью прекращается. Использование автономных резервных стационарных и мобильных источников теплоснабжения, в том числе потребителей первой категории, в настоящий момент не предусмотрено.</w:t>
      </w:r>
    </w:p>
    <w:p w:rsidR="008D48F3" w:rsidRPr="00553F18" w:rsidRDefault="008D48F3" w:rsidP="00CC0434">
      <w:r w:rsidRPr="00553F18">
        <w:t>На котельной отсутствует резервные мощности, т.е. при выходе из строя одного котлоагрегата, располагаемая мощность котельной снизится на 33%.</w:t>
      </w:r>
    </w:p>
    <w:p w:rsidR="008D48F3" w:rsidRPr="00553F18" w:rsidRDefault="008D48F3" w:rsidP="00CC0434">
      <w:r w:rsidRPr="00EB0F9D">
        <w:t>Проведя анализ гидравлических п</w:t>
      </w:r>
      <w:r>
        <w:t xml:space="preserve">отерь, были выявлены следующие </w:t>
      </w:r>
      <w:r w:rsidRPr="00EB0F9D">
        <w:t>технологические проблемы теплосети от котельной «</w:t>
      </w:r>
      <w:r>
        <w:t>Треугольник</w:t>
      </w:r>
      <w:r w:rsidRPr="00EB0F9D">
        <w:t>»: на участке от тепловой камеры ТК-1</w:t>
      </w:r>
      <w:r>
        <w:t>7</w:t>
      </w:r>
      <w:r w:rsidRPr="00EB0F9D">
        <w:t xml:space="preserve">до </w:t>
      </w:r>
      <w:r>
        <w:t>ТК-25</w:t>
      </w:r>
      <w:r w:rsidRPr="00EB0F9D">
        <w:t xml:space="preserve"> недостаточный располагаемый напор в связи с серьезными гидравлическими потерями (см. пьезометрический график 1.</w:t>
      </w:r>
      <w:r>
        <w:t>4</w:t>
      </w:r>
      <w:r w:rsidRPr="00EB0F9D">
        <w:t>.</w:t>
      </w:r>
      <w:r>
        <w:t>2.1</w:t>
      </w:r>
      <w:r w:rsidRPr="00EB0F9D">
        <w:t>) в связи с чем</w:t>
      </w:r>
      <w:r>
        <w:t>,</w:t>
      </w:r>
      <w:r w:rsidRPr="00EB0F9D">
        <w:t xml:space="preserve"> все потребители на протяжении данного участка недо</w:t>
      </w:r>
      <w:r>
        <w:t>о</w:t>
      </w:r>
      <w:r w:rsidRPr="00EB0F9D">
        <w:t>тапливаются.</w:t>
      </w:r>
      <w:r>
        <w:t xml:space="preserve"> В системе теплоснабжения отсутствует качественная водоподготовка, что приводит к преждевременному старению тепловых сетей и частым их порывам в отопительный период. </w:t>
      </w:r>
    </w:p>
    <w:p w:rsidR="008D48F3" w:rsidRPr="00553F18" w:rsidRDefault="008D48F3" w:rsidP="00CC0434">
      <w:r w:rsidRPr="00553F18">
        <w:t>Теплоснабжение района «</w:t>
      </w:r>
      <w:r>
        <w:t>Треугольник» осуществляется по двух</w:t>
      </w:r>
      <w:r w:rsidRPr="00553F18">
        <w:t>трубной системе, отсутствует закольцованностьсистемы</w:t>
      </w:r>
      <w:r>
        <w:t>,</w:t>
      </w:r>
      <w:r w:rsidRPr="00553F18">
        <w:t xml:space="preserve"> что приводит к отключению группы потребителей в летний и зимний период для ремонта или замены участков тепловой сети. Домовые сети изношены и забиты окислами железа, что приводит к недотопу зданий, гидравлическ</w:t>
      </w:r>
      <w:r>
        <w:t xml:space="preserve">ой </w:t>
      </w:r>
      <w:r w:rsidRPr="00553F18">
        <w:t>разрегулированности системы и засорению обратног</w:t>
      </w:r>
      <w:r>
        <w:t>о водопровода после прохождения</w:t>
      </w:r>
      <w:r w:rsidRPr="00553F18">
        <w:t xml:space="preserve"> домовых сетей.</w:t>
      </w:r>
    </w:p>
    <w:p w:rsidR="008D48F3" w:rsidRDefault="008D48F3" w:rsidP="00314463">
      <w:pPr>
        <w:pStyle w:val="Heading3"/>
      </w:pPr>
      <w:bookmarkStart w:id="49" w:name="_Toc363481737"/>
      <w:r>
        <w:t>1.10.3 Район «Хозблок»</w:t>
      </w:r>
      <w:bookmarkEnd w:id="49"/>
    </w:p>
    <w:p w:rsidR="008D48F3" w:rsidRDefault="008D48F3" w:rsidP="00426307">
      <w:pPr>
        <w:spacing w:before="0" w:after="0"/>
      </w:pPr>
      <w:r>
        <w:t>В р</w:t>
      </w:r>
      <w:r w:rsidRPr="00FA6096">
        <w:t>айон</w:t>
      </w:r>
      <w:r>
        <w:t xml:space="preserve">е централизованного </w:t>
      </w:r>
      <w:r w:rsidRPr="00FA6096">
        <w:t>теплоснабжения «</w:t>
      </w:r>
      <w:r>
        <w:t>Малоневский</w:t>
      </w:r>
      <w:r w:rsidRPr="00FA6096">
        <w:t xml:space="preserve">» </w:t>
      </w:r>
      <w:r w:rsidRPr="000B01F3">
        <w:t>единственным источнико</w:t>
      </w:r>
      <w:r>
        <w:t xml:space="preserve">м тепловой энергии является </w:t>
      </w:r>
      <w:r w:rsidRPr="000B01F3">
        <w:t>Котельная</w:t>
      </w:r>
      <w:r>
        <w:t xml:space="preserve"> «Хозблок»,</w:t>
      </w:r>
      <w:r w:rsidRPr="000B01F3">
        <w:t xml:space="preserve"> обеспечивающая теплоснабжение </w:t>
      </w:r>
      <w:r>
        <w:t>района</w:t>
      </w:r>
      <w:r w:rsidRPr="000B01F3">
        <w:t xml:space="preserve">по </w:t>
      </w:r>
      <w:r>
        <w:t>четырехт</w:t>
      </w:r>
      <w:r w:rsidRPr="000B01F3">
        <w:t xml:space="preserve">рубной тепловой сети.При выходе из строя котельной или </w:t>
      </w:r>
      <w:r>
        <w:t>аварии на</w:t>
      </w:r>
      <w:r w:rsidRPr="000B01F3">
        <w:t xml:space="preserve"> магистральной сети</w:t>
      </w:r>
      <w:r>
        <w:t>,</w:t>
      </w:r>
      <w:r w:rsidRPr="000B01F3">
        <w:t xml:space="preserve"> теплоснабжение </w:t>
      </w:r>
      <w:r>
        <w:t>района</w:t>
      </w:r>
      <w:r w:rsidRPr="000B01F3">
        <w:t xml:space="preserve"> полностью прекращается. Использование автономных резервных стационарных и мобильных источников теплоснабжения, в том числе потребителей первой категории, в настоящий момент не предусмотрено</w:t>
      </w:r>
      <w:r>
        <w:t>.</w:t>
      </w:r>
    </w:p>
    <w:p w:rsidR="008D48F3" w:rsidRDefault="008D48F3" w:rsidP="00426307">
      <w:pPr>
        <w:spacing w:before="0" w:after="0"/>
      </w:pPr>
      <w:r>
        <w:t>На котельной отсутствует резервные мощности, т.е. при выходе из строя одного котлоагрегата, располагаемая мощность котельной снизится на 33%.</w:t>
      </w:r>
    </w:p>
    <w:p w:rsidR="008D48F3" w:rsidRDefault="008D48F3" w:rsidP="00426307">
      <w:pPr>
        <w:spacing w:before="0" w:after="0"/>
      </w:pPr>
      <w:r>
        <w:t>Проведя анализ гидравлических потерь в теплосети на всех участках до наиболее удаленных тупиковых потребителей, основываясь на пьезометрических графиках, пришли к выводу, что в теплосети от котельной «Хозблок» гидравлические потери в норме и все потребители получают тепловую энергию в соответствующем количестве.</w:t>
      </w:r>
    </w:p>
    <w:p w:rsidR="008D48F3" w:rsidRDefault="008D48F3" w:rsidP="00426307">
      <w:pPr>
        <w:spacing w:before="0" w:after="0"/>
      </w:pPr>
      <w:r>
        <w:t xml:space="preserve">Теплоснабжение района «Малоневский» осуществляется по четырехтрубной системе с открытым водоразбором на горячее водоснабжение, отсутствует закольцованностьсистемы, что приводит к отключению группы потребителей в летний и зимний период для ремонта или замены участков тепловой сети. </w:t>
      </w:r>
    </w:p>
    <w:p w:rsidR="008D48F3" w:rsidRPr="009F02B7" w:rsidRDefault="008D48F3" w:rsidP="00426307">
      <w:pPr>
        <w:spacing w:before="0" w:after="0"/>
      </w:pPr>
      <w:r w:rsidRPr="009F02B7">
        <w:t xml:space="preserve">Два котла </w:t>
      </w:r>
      <w:r>
        <w:t>К</w:t>
      </w:r>
      <w:r w:rsidRPr="009F02B7">
        <w:t>отельн</w:t>
      </w:r>
      <w:r>
        <w:t xml:space="preserve">ой «Хозблок» </w:t>
      </w:r>
      <w:r w:rsidRPr="009F02B7">
        <w:t>требуют ремонта конвективной части. Требуется ремонт футеровки одного котла CAV-3G. Отсутствуют требуемое количество измерительных приборов (счетчики выработки и отпуска тепловой энергии). Достаточно большой объем здания котельной требует большого количества тепловой энергии на его отопление. Затруднен подъезд к зданию котельной (подъездная дорога низкого качества).</w:t>
      </w:r>
    </w:p>
    <w:p w:rsidR="008D48F3" w:rsidRDefault="008D48F3" w:rsidP="00426307">
      <w:pPr>
        <w:spacing w:before="0" w:after="0"/>
      </w:pPr>
      <w:r w:rsidRPr="009F02B7">
        <w:t>Две модульные котельные являются полностью автоматизированными и</w:t>
      </w:r>
      <w:r>
        <w:t xml:space="preserve"> находятся в хорошем состоянии.</w:t>
      </w:r>
    </w:p>
    <w:p w:rsidR="008D48F3" w:rsidRPr="00BA3931" w:rsidRDefault="008D48F3" w:rsidP="00426307">
      <w:pPr>
        <w:spacing w:before="0" w:after="0"/>
      </w:pPr>
      <w:r w:rsidRPr="009F02B7">
        <w:t>Основной недостаток присущий всем котельным – отсутствие деаэрации подпиточной воды сетевого контура и контура ГВС, что резко снижает срок жизни тру</w:t>
      </w:r>
      <w:r>
        <w:t>бопроводов и теплообменников, а</w:t>
      </w:r>
      <w:r w:rsidRPr="009F02B7">
        <w:t xml:space="preserve"> на котельной «Хозблок» и конвективной части котлоагрегатов</w:t>
      </w:r>
      <w:r>
        <w:t>.</w:t>
      </w:r>
    </w:p>
    <w:p w:rsidR="008D48F3" w:rsidRPr="004969F8" w:rsidRDefault="008D48F3" w:rsidP="00BA3931">
      <w:pPr>
        <w:pStyle w:val="Heading2"/>
        <w:keepNext w:val="0"/>
        <w:keepLines w:val="0"/>
        <w:pageBreakBefore/>
        <w:spacing w:before="240" w:after="240" w:line="240" w:lineRule="auto"/>
        <w:ind w:firstLine="0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50" w:name="_Toc340655941"/>
      <w:bookmarkStart w:id="51" w:name="_Toc363481738"/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>2. Перспективное потребление тепловой энергии на цели теплоснабжения.</w:t>
      </w:r>
      <w:bookmarkStart w:id="52" w:name="_Toc340655942"/>
      <w:bookmarkEnd w:id="50"/>
      <w:bookmarkEnd w:id="51"/>
    </w:p>
    <w:p w:rsidR="008D48F3" w:rsidRDefault="008D48F3" w:rsidP="00314463">
      <w:pPr>
        <w:pStyle w:val="Heading3"/>
      </w:pPr>
      <w:bookmarkStart w:id="53" w:name="_Toc363481739"/>
      <w:r>
        <w:t>2.1 Котельная «Стрелка»</w:t>
      </w:r>
      <w:bookmarkEnd w:id="53"/>
    </w:p>
    <w:p w:rsidR="008D48F3" w:rsidRDefault="008D48F3" w:rsidP="00CF41F4">
      <w:r>
        <w:t>В районе котельной «Стрелка» планируется строительство новых зданий, в таблице 2.1.1 представлены нагрузки перспективных потребителей на отопление и ГВС.</w:t>
      </w:r>
    </w:p>
    <w:p w:rsidR="008D48F3" w:rsidRDefault="008D48F3" w:rsidP="00CF41F4">
      <w:r w:rsidRPr="00A32CE2">
        <w:rPr>
          <w:b/>
        </w:rPr>
        <w:t xml:space="preserve">Таблица </w:t>
      </w:r>
      <w:r>
        <w:rPr>
          <w:b/>
        </w:rPr>
        <w:t xml:space="preserve">2.1.1 – </w:t>
      </w:r>
      <w:r w:rsidRPr="00A32CE2">
        <w:rPr>
          <w:b/>
          <w:szCs w:val="26"/>
        </w:rPr>
        <w:t>Нагрузки потребителей по объектам</w:t>
      </w:r>
      <w:r>
        <w:rPr>
          <w:b/>
          <w:szCs w:val="26"/>
        </w:rPr>
        <w:t xml:space="preserve"> в районе котельной «Стрелка»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33"/>
        <w:gridCol w:w="2534"/>
        <w:gridCol w:w="2535"/>
        <w:gridCol w:w="2535"/>
      </w:tblGrid>
      <w:tr w:rsidR="008D48F3" w:rsidRPr="00C26BC3" w:rsidTr="00C26BC3">
        <w:tc>
          <w:tcPr>
            <w:tcW w:w="2533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Наименование объекта</w:t>
            </w:r>
          </w:p>
        </w:tc>
        <w:tc>
          <w:tcPr>
            <w:tcW w:w="2534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Суммарная нагрузка , Гкал/час</w:t>
            </w:r>
          </w:p>
        </w:tc>
        <w:tc>
          <w:tcPr>
            <w:tcW w:w="2535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отопление и вентиляцию</w:t>
            </w:r>
          </w:p>
        </w:tc>
        <w:tc>
          <w:tcPr>
            <w:tcW w:w="2535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ГВС</w:t>
            </w:r>
          </w:p>
        </w:tc>
      </w:tr>
      <w:tr w:rsidR="008D48F3" w:rsidRPr="00C26BC3" w:rsidTr="00C26BC3">
        <w:tc>
          <w:tcPr>
            <w:tcW w:w="253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ООО «Веск»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1,455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0,735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0.72</w:t>
            </w:r>
          </w:p>
        </w:tc>
      </w:tr>
      <w:tr w:rsidR="008D48F3" w:rsidRPr="00C26BC3" w:rsidTr="00C26BC3">
        <w:tc>
          <w:tcPr>
            <w:tcW w:w="253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Баня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0,435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0,205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0.23</w:t>
            </w:r>
          </w:p>
        </w:tc>
      </w:tr>
    </w:tbl>
    <w:p w:rsidR="008D48F3" w:rsidRDefault="008D48F3" w:rsidP="00314463">
      <w:pPr>
        <w:pStyle w:val="Heading3"/>
      </w:pPr>
      <w:bookmarkStart w:id="54" w:name="_Toc363481740"/>
      <w:r>
        <w:t>2.2 Котельная «Треугольник»</w:t>
      </w:r>
      <w:bookmarkEnd w:id="54"/>
    </w:p>
    <w:p w:rsidR="008D48F3" w:rsidRPr="00CF41F4" w:rsidRDefault="008D48F3" w:rsidP="00CF41F4">
      <w:r>
        <w:t>В районе котельной «Треугольник» планируется строительство новых зданий, в таблице 2.2.1 представлены нагрузки перспективных потребителей на отопление и ГВС.</w:t>
      </w:r>
    </w:p>
    <w:p w:rsidR="008D48F3" w:rsidRPr="00CC0434" w:rsidRDefault="008D48F3" w:rsidP="00CC0434">
      <w:pPr>
        <w:rPr>
          <w:szCs w:val="26"/>
        </w:rPr>
      </w:pPr>
      <w:r w:rsidRPr="00DF655E">
        <w:rPr>
          <w:b/>
          <w:szCs w:val="26"/>
        </w:rPr>
        <w:t>Таблица 2.2</w:t>
      </w:r>
      <w:r>
        <w:rPr>
          <w:b/>
          <w:szCs w:val="26"/>
        </w:rPr>
        <w:t>.1 –</w:t>
      </w:r>
      <w:r w:rsidRPr="00DF655E">
        <w:rPr>
          <w:b/>
          <w:szCs w:val="26"/>
        </w:rPr>
        <w:t xml:space="preserve"> Нагрузки потребителей по объектам в районе котельной «Треугольник»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67"/>
        <w:gridCol w:w="2523"/>
        <w:gridCol w:w="2525"/>
        <w:gridCol w:w="2522"/>
      </w:tblGrid>
      <w:tr w:rsidR="008D48F3" w:rsidRPr="00C26BC3" w:rsidTr="00C26BC3">
        <w:trPr>
          <w:jc w:val="center"/>
        </w:trPr>
        <w:tc>
          <w:tcPr>
            <w:tcW w:w="2567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2523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Суммарная нагрузка, Гкал/час</w:t>
            </w:r>
          </w:p>
        </w:tc>
        <w:tc>
          <w:tcPr>
            <w:tcW w:w="2525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отопление и вентиляцию</w:t>
            </w:r>
          </w:p>
        </w:tc>
        <w:tc>
          <w:tcPr>
            <w:tcW w:w="2522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Нагрузка на ГВС</w:t>
            </w:r>
          </w:p>
        </w:tc>
      </w:tr>
      <w:tr w:rsidR="008D48F3" w:rsidRPr="00C26BC3" w:rsidTr="00C26BC3">
        <w:trPr>
          <w:jc w:val="center"/>
        </w:trPr>
        <w:tc>
          <w:tcPr>
            <w:tcW w:w="256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ООО «БалтСтройКомплект»</w:t>
            </w:r>
          </w:p>
        </w:tc>
        <w:tc>
          <w:tcPr>
            <w:tcW w:w="25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1,25</w:t>
            </w:r>
          </w:p>
        </w:tc>
        <w:tc>
          <w:tcPr>
            <w:tcW w:w="252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0,723</w:t>
            </w:r>
          </w:p>
        </w:tc>
        <w:tc>
          <w:tcPr>
            <w:tcW w:w="252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0,527</w:t>
            </w:r>
          </w:p>
        </w:tc>
      </w:tr>
      <w:tr w:rsidR="008D48F3" w:rsidRPr="00C26BC3" w:rsidTr="00C26BC3">
        <w:trPr>
          <w:jc w:val="center"/>
        </w:trPr>
        <w:tc>
          <w:tcPr>
            <w:tcW w:w="256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ООО «Статика плюс»</w:t>
            </w:r>
          </w:p>
        </w:tc>
        <w:tc>
          <w:tcPr>
            <w:tcW w:w="25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</w:t>
            </w:r>
          </w:p>
        </w:tc>
        <w:tc>
          <w:tcPr>
            <w:tcW w:w="252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0,6</w:t>
            </w:r>
          </w:p>
        </w:tc>
        <w:tc>
          <w:tcPr>
            <w:tcW w:w="252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2567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Ершов</w:t>
            </w:r>
          </w:p>
        </w:tc>
        <w:tc>
          <w:tcPr>
            <w:tcW w:w="252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0,5</w:t>
            </w:r>
          </w:p>
        </w:tc>
        <w:tc>
          <w:tcPr>
            <w:tcW w:w="252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  <w:tc>
          <w:tcPr>
            <w:tcW w:w="2522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jc w:val="center"/>
              <w:rPr>
                <w:sz w:val="24"/>
                <w:szCs w:val="24"/>
              </w:rPr>
            </w:pPr>
            <w:r w:rsidRPr="00C26BC3">
              <w:rPr>
                <w:sz w:val="24"/>
                <w:szCs w:val="24"/>
              </w:rPr>
              <w:t>-</w:t>
            </w:r>
          </w:p>
        </w:tc>
      </w:tr>
    </w:tbl>
    <w:p w:rsidR="008D48F3" w:rsidRDefault="008D48F3" w:rsidP="00314463">
      <w:pPr>
        <w:ind w:left="425" w:firstLine="0"/>
      </w:pPr>
      <w:r>
        <w:br w:type="page"/>
      </w:r>
    </w:p>
    <w:p w:rsidR="008D48F3" w:rsidRDefault="008D48F3" w:rsidP="00314463">
      <w:pPr>
        <w:pStyle w:val="Heading3"/>
      </w:pPr>
      <w:bookmarkStart w:id="55" w:name="_Toc363481741"/>
      <w:r>
        <w:t>2.3 Котельная «Хозблок»</w:t>
      </w:r>
      <w:bookmarkEnd w:id="55"/>
    </w:p>
    <w:p w:rsidR="008D48F3" w:rsidRDefault="008D48F3" w:rsidP="00314463">
      <w:r>
        <w:t>В районе котельной «Хозблок» планируется строительство новых зданий, в таблице 2.2.1 представлены нагрузки перспективных потребителей на отопление ГВС.</w:t>
      </w:r>
    </w:p>
    <w:p w:rsidR="008D48F3" w:rsidRDefault="008D48F3" w:rsidP="00CF41F4">
      <w:r w:rsidRPr="00A32CE2">
        <w:rPr>
          <w:b/>
        </w:rPr>
        <w:t xml:space="preserve">Таблица </w:t>
      </w:r>
      <w:r>
        <w:rPr>
          <w:b/>
        </w:rPr>
        <w:t>2</w:t>
      </w:r>
      <w:r w:rsidRPr="00A32CE2">
        <w:rPr>
          <w:b/>
        </w:rPr>
        <w:t>.</w:t>
      </w:r>
      <w:r>
        <w:rPr>
          <w:b/>
        </w:rPr>
        <w:t xml:space="preserve">3.1 – </w:t>
      </w:r>
      <w:r w:rsidRPr="00A32CE2">
        <w:rPr>
          <w:b/>
          <w:szCs w:val="26"/>
        </w:rPr>
        <w:t>Нагрузки потребителей по объектам</w:t>
      </w:r>
      <w:r>
        <w:rPr>
          <w:b/>
          <w:szCs w:val="26"/>
        </w:rPr>
        <w:t xml:space="preserve"> в районе котельной «Хозблок»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33"/>
        <w:gridCol w:w="2534"/>
        <w:gridCol w:w="2535"/>
        <w:gridCol w:w="2535"/>
      </w:tblGrid>
      <w:tr w:rsidR="008D48F3" w:rsidRPr="00C26BC3" w:rsidTr="00C26BC3">
        <w:tc>
          <w:tcPr>
            <w:tcW w:w="2533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Наименование объекта</w:t>
            </w:r>
          </w:p>
        </w:tc>
        <w:tc>
          <w:tcPr>
            <w:tcW w:w="2534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Суммарная нагрузка , Гкал/час</w:t>
            </w:r>
          </w:p>
        </w:tc>
        <w:tc>
          <w:tcPr>
            <w:tcW w:w="2535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отопление и вентиляцию</w:t>
            </w:r>
          </w:p>
        </w:tc>
        <w:tc>
          <w:tcPr>
            <w:tcW w:w="2535" w:type="dxa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ГВС</w:t>
            </w:r>
          </w:p>
        </w:tc>
      </w:tr>
      <w:tr w:rsidR="008D48F3" w:rsidRPr="00C26BC3" w:rsidTr="00C26BC3">
        <w:tc>
          <w:tcPr>
            <w:tcW w:w="2533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ООО «ТД Сигма»</w:t>
            </w:r>
          </w:p>
        </w:tc>
        <w:tc>
          <w:tcPr>
            <w:tcW w:w="2534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4,608</w:t>
            </w:r>
          </w:p>
        </w:tc>
        <w:tc>
          <w:tcPr>
            <w:tcW w:w="2535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2,963</w:t>
            </w:r>
          </w:p>
        </w:tc>
        <w:tc>
          <w:tcPr>
            <w:tcW w:w="2535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1,645</w:t>
            </w:r>
          </w:p>
        </w:tc>
      </w:tr>
      <w:tr w:rsidR="008D48F3" w:rsidRPr="00C26BC3" w:rsidTr="00C26BC3">
        <w:tc>
          <w:tcPr>
            <w:tcW w:w="2533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Школа новая</w:t>
            </w:r>
          </w:p>
        </w:tc>
        <w:tc>
          <w:tcPr>
            <w:tcW w:w="2534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1,044</w:t>
            </w:r>
          </w:p>
        </w:tc>
        <w:tc>
          <w:tcPr>
            <w:tcW w:w="2535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0,804</w:t>
            </w:r>
          </w:p>
        </w:tc>
        <w:tc>
          <w:tcPr>
            <w:tcW w:w="2535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0,24</w:t>
            </w:r>
          </w:p>
        </w:tc>
      </w:tr>
      <w:tr w:rsidR="008D48F3" w:rsidRPr="00C26BC3" w:rsidTr="00C26BC3">
        <w:tc>
          <w:tcPr>
            <w:tcW w:w="2533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Д/с новый</w:t>
            </w:r>
          </w:p>
        </w:tc>
        <w:tc>
          <w:tcPr>
            <w:tcW w:w="2534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0,5678</w:t>
            </w:r>
          </w:p>
        </w:tc>
        <w:tc>
          <w:tcPr>
            <w:tcW w:w="2535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0,3655</w:t>
            </w:r>
          </w:p>
        </w:tc>
        <w:tc>
          <w:tcPr>
            <w:tcW w:w="2535" w:type="dxa"/>
          </w:tcPr>
          <w:p w:rsidR="008D48F3" w:rsidRPr="00C26BC3" w:rsidRDefault="008D48F3" w:rsidP="00C26BC3">
            <w:pPr>
              <w:spacing w:before="0" w:after="0" w:line="240" w:lineRule="auto"/>
              <w:jc w:val="center"/>
            </w:pPr>
            <w:r w:rsidRPr="00C26BC3">
              <w:t>0,2023</w:t>
            </w:r>
          </w:p>
        </w:tc>
      </w:tr>
    </w:tbl>
    <w:p w:rsidR="008D48F3" w:rsidRDefault="008D48F3" w:rsidP="00314463"/>
    <w:p w:rsidR="008D48F3" w:rsidRDefault="008D48F3" w:rsidP="00504742">
      <w:pPr>
        <w:ind w:firstLine="0"/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Pr="004969F8" w:rsidRDefault="008D48F3" w:rsidP="004969F8">
      <w:pPr>
        <w:pStyle w:val="Heading2"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56" w:name="_Toc363481742"/>
      <w:r w:rsidRPr="004969F8">
        <w:rPr>
          <w:rFonts w:ascii="Times New Roman" w:hAnsi="Times New Roman" w:cs="Arial"/>
          <w:iCs/>
          <w:color w:val="auto"/>
          <w:sz w:val="26"/>
          <w:lang w:eastAsia="ru-RU"/>
        </w:rPr>
        <w:t>3.Перспективные балансы тепловой мощности источников тепловой энергии и тепловой нагрузки.</w:t>
      </w:r>
      <w:bookmarkEnd w:id="52"/>
      <w:bookmarkEnd w:id="56"/>
    </w:p>
    <w:p w:rsidR="008D48F3" w:rsidRDefault="008D48F3" w:rsidP="004969F8">
      <w:pPr>
        <w:pStyle w:val="Heading3"/>
      </w:pPr>
      <w:bookmarkStart w:id="57" w:name="_Toc363481743"/>
      <w:r>
        <w:t xml:space="preserve">3.1 </w:t>
      </w:r>
      <w:r w:rsidRPr="004B5810">
        <w:t>Район «</w:t>
      </w:r>
      <w:r>
        <w:t>Стрелка</w:t>
      </w:r>
      <w:r w:rsidRPr="004B5810">
        <w:t>»</w:t>
      </w:r>
      <w:bookmarkEnd w:id="57"/>
    </w:p>
    <w:p w:rsidR="008D48F3" w:rsidRDefault="008D48F3" w:rsidP="004969F8">
      <w:r>
        <w:t xml:space="preserve">Из сведений, </w:t>
      </w:r>
      <w:r w:rsidRPr="000B01F3">
        <w:t xml:space="preserve">представленных в </w:t>
      </w:r>
      <w:r>
        <w:t xml:space="preserve">таблице 3.1.1. </w:t>
      </w:r>
      <w:r w:rsidRPr="000B01F3">
        <w:t xml:space="preserve">видно, что суммарная нагрузка в течение расчетного срока </w:t>
      </w:r>
      <w:r>
        <w:t>значительно увеличивается за счет строительства новых домов.</w:t>
      </w:r>
    </w:p>
    <w:p w:rsidR="008D48F3" w:rsidRPr="00965A80" w:rsidRDefault="008D48F3" w:rsidP="004969F8">
      <w:r>
        <w:t>Общая нагрузка с учетом перспективы составит 7</w:t>
      </w:r>
      <w:r w:rsidRPr="00392F81">
        <w:t>.</w:t>
      </w:r>
      <w:r>
        <w:t xml:space="preserve">05 Гкал/ч, к 2020г., соответственно уже к 2020 году появится дефицит тепловой мощности. </w:t>
      </w:r>
      <w:r w:rsidRPr="00EB01B9">
        <w:t>Недостаток тепловой мощности можно компенсировать либо индивидуальными источниками, либо увеличением располагаемой мощности существующей котельной</w:t>
      </w:r>
      <w:r>
        <w:t>, либо строительством еще одной котельной в районе новой застройки.</w:t>
      </w:r>
    </w:p>
    <w:p w:rsidR="008D48F3" w:rsidRDefault="008D48F3" w:rsidP="006E619A">
      <w:pPr>
        <w:pStyle w:val="ListParagraph"/>
        <w:ind w:left="0"/>
      </w:pPr>
      <w:r w:rsidRPr="00703E8D">
        <w:rPr>
          <w:b/>
        </w:rPr>
        <w:t xml:space="preserve">Таблица </w:t>
      </w:r>
      <w:r>
        <w:rPr>
          <w:b/>
        </w:rPr>
        <w:t xml:space="preserve">3.1.1 – </w:t>
      </w:r>
      <w:r w:rsidRPr="00703E8D">
        <w:rPr>
          <w:b/>
          <w:szCs w:val="26"/>
        </w:rPr>
        <w:t>Нагрузки потребителей п</w:t>
      </w:r>
      <w:r>
        <w:rPr>
          <w:b/>
          <w:szCs w:val="26"/>
        </w:rPr>
        <w:t>о объектам (Строящиеся объекты)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33"/>
        <w:gridCol w:w="2534"/>
        <w:gridCol w:w="2535"/>
        <w:gridCol w:w="2535"/>
      </w:tblGrid>
      <w:tr w:rsidR="008D48F3" w:rsidRPr="00C26BC3" w:rsidTr="00C26BC3">
        <w:trPr>
          <w:jc w:val="center"/>
        </w:trPr>
        <w:tc>
          <w:tcPr>
            <w:tcW w:w="2533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Наименование объекта</w:t>
            </w:r>
          </w:p>
        </w:tc>
        <w:tc>
          <w:tcPr>
            <w:tcW w:w="2534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Суммарная нагрузка, Гкал/час</w:t>
            </w:r>
          </w:p>
        </w:tc>
        <w:tc>
          <w:tcPr>
            <w:tcW w:w="2535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отопление и вентиляцию</w:t>
            </w:r>
          </w:p>
        </w:tc>
        <w:tc>
          <w:tcPr>
            <w:tcW w:w="2535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ГВС</w:t>
            </w:r>
          </w:p>
        </w:tc>
      </w:tr>
      <w:tr w:rsidR="008D48F3" w:rsidRPr="00C26BC3" w:rsidTr="00C26BC3">
        <w:trPr>
          <w:jc w:val="center"/>
        </w:trPr>
        <w:tc>
          <w:tcPr>
            <w:tcW w:w="253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ООО «Веск»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1,455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0,735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0.72</w:t>
            </w:r>
          </w:p>
        </w:tc>
      </w:tr>
      <w:tr w:rsidR="008D48F3" w:rsidRPr="00C26BC3" w:rsidTr="00C26BC3">
        <w:trPr>
          <w:jc w:val="center"/>
        </w:trPr>
        <w:tc>
          <w:tcPr>
            <w:tcW w:w="253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Баня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0,435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0,205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0.23</w:t>
            </w:r>
          </w:p>
        </w:tc>
      </w:tr>
      <w:tr w:rsidR="008D48F3" w:rsidRPr="00C26BC3" w:rsidTr="00C26BC3">
        <w:trPr>
          <w:jc w:val="center"/>
        </w:trPr>
        <w:tc>
          <w:tcPr>
            <w:tcW w:w="253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Спецтрест №2-НЛРВПиС + ж/д Чекалова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2533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lang w:val="en-US"/>
              </w:rPr>
            </w:pPr>
            <w:r w:rsidRPr="00C26BC3">
              <w:rPr>
                <w:b/>
              </w:rPr>
              <w:t>Итого: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lang w:val="en-US"/>
              </w:rPr>
            </w:pPr>
            <w:r w:rsidRPr="00C26BC3">
              <w:rPr>
                <w:b/>
                <w:lang w:val="en-US"/>
              </w:rPr>
              <w:t>1.89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lang w:val="en-US"/>
              </w:rPr>
            </w:pPr>
            <w:r w:rsidRPr="00C26BC3">
              <w:rPr>
                <w:b/>
                <w:lang w:val="en-US"/>
              </w:rPr>
              <w:t>0.94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0.95</w:t>
            </w:r>
          </w:p>
        </w:tc>
      </w:tr>
    </w:tbl>
    <w:p w:rsidR="008D48F3" w:rsidRPr="004969F8" w:rsidRDefault="008D48F3" w:rsidP="00A26AE6">
      <w:pPr>
        <w:pStyle w:val="Heading3"/>
      </w:pPr>
      <w:r>
        <w:br w:type="page"/>
      </w:r>
    </w:p>
    <w:p w:rsidR="008D48F3" w:rsidRDefault="008D48F3" w:rsidP="00BA7726">
      <w:pPr>
        <w:pStyle w:val="Heading3"/>
      </w:pPr>
      <w:bookmarkStart w:id="58" w:name="_Toc363481744"/>
      <w:r w:rsidRPr="00BA7726">
        <w:t>3.2 Район «Треугольник»</w:t>
      </w:r>
      <w:bookmarkEnd w:id="58"/>
    </w:p>
    <w:p w:rsidR="008D48F3" w:rsidRDefault="008D48F3" w:rsidP="004969F8">
      <w:r>
        <w:t xml:space="preserve">Из сведений, </w:t>
      </w:r>
      <w:r w:rsidRPr="000B01F3">
        <w:t xml:space="preserve">представленных в </w:t>
      </w:r>
      <w:r>
        <w:t xml:space="preserve">таблице 3.2.1. </w:t>
      </w:r>
      <w:r w:rsidRPr="000B01F3">
        <w:t xml:space="preserve">видно, что суммарная нагрузка в течение расчетного срока </w:t>
      </w:r>
      <w:r>
        <w:t>значительно увеличивается за счет строительства новых домов.</w:t>
      </w:r>
    </w:p>
    <w:p w:rsidR="008D48F3" w:rsidRPr="00965A80" w:rsidRDefault="008D48F3" w:rsidP="004969F8">
      <w:r>
        <w:t xml:space="preserve">Общая нагрузка с учетом перспективы составит 11,005Гкал/ч, к 2020г., соответственно уже к 2020 году появится дефицит тепловой мощности. </w:t>
      </w:r>
      <w:r w:rsidRPr="00EB01B9">
        <w:t>Недостаток тепловой мощности можно компенсировать либо индивидуальными источниками, либо увеличением располагаемой мощности существующей котельной</w:t>
      </w:r>
      <w:r>
        <w:t>, либо строительством еще одной котельной в районе новой застройки.</w:t>
      </w:r>
    </w:p>
    <w:p w:rsidR="008D48F3" w:rsidRDefault="008D48F3" w:rsidP="00A26AE6">
      <w:pPr>
        <w:jc w:val="left"/>
      </w:pPr>
      <w:r w:rsidRPr="00965A80">
        <w:rPr>
          <w:b/>
        </w:rPr>
        <w:t>Таблица 3.</w:t>
      </w:r>
      <w:r>
        <w:rPr>
          <w:b/>
        </w:rPr>
        <w:t xml:space="preserve">2.1 – </w:t>
      </w:r>
      <w:r w:rsidRPr="00965A80">
        <w:rPr>
          <w:b/>
          <w:szCs w:val="26"/>
        </w:rPr>
        <w:t>Нагрузки потребителей п</w:t>
      </w:r>
      <w:r>
        <w:rPr>
          <w:b/>
          <w:szCs w:val="26"/>
        </w:rPr>
        <w:t>о объектам (Строящиеся объекты)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763"/>
        <w:gridCol w:w="2461"/>
        <w:gridCol w:w="2470"/>
        <w:gridCol w:w="2443"/>
      </w:tblGrid>
      <w:tr w:rsidR="008D48F3" w:rsidRPr="00C26BC3" w:rsidTr="00C26BC3">
        <w:trPr>
          <w:jc w:val="center"/>
        </w:trPr>
        <w:tc>
          <w:tcPr>
            <w:tcW w:w="2534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Наименование объекта</w:t>
            </w:r>
          </w:p>
        </w:tc>
        <w:tc>
          <w:tcPr>
            <w:tcW w:w="2534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Суммарная нагрузка Гкал/час</w:t>
            </w:r>
          </w:p>
        </w:tc>
        <w:tc>
          <w:tcPr>
            <w:tcW w:w="2535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отопление и вентиляцию</w:t>
            </w:r>
          </w:p>
        </w:tc>
        <w:tc>
          <w:tcPr>
            <w:tcW w:w="2535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ГВС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ООО «БалтСтройКомплект»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1,25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0,723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0,527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ООО «Статика плюс»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0,6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0,6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Ершов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Итого: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1,85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1,323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0,527</w:t>
            </w:r>
          </w:p>
        </w:tc>
      </w:tr>
    </w:tbl>
    <w:p w:rsidR="008D48F3" w:rsidRDefault="008D48F3" w:rsidP="004969F8">
      <w:pPr>
        <w:spacing w:before="0" w:after="200" w:line="276" w:lineRule="auto"/>
        <w:ind w:firstLine="0"/>
        <w:jc w:val="left"/>
      </w:pPr>
      <w:r>
        <w:br w:type="page"/>
      </w:r>
    </w:p>
    <w:p w:rsidR="008D48F3" w:rsidRDefault="008D48F3" w:rsidP="00314463">
      <w:pPr>
        <w:pStyle w:val="Heading3"/>
      </w:pPr>
      <w:bookmarkStart w:id="59" w:name="_Toc363481745"/>
      <w:r>
        <w:t>3.3</w:t>
      </w:r>
      <w:r w:rsidRPr="004B5810">
        <w:t>Район «Хозблок»</w:t>
      </w:r>
      <w:bookmarkEnd w:id="59"/>
    </w:p>
    <w:p w:rsidR="008D48F3" w:rsidRDefault="008D48F3" w:rsidP="00301BF6">
      <w:r>
        <w:t xml:space="preserve">Из сведений, </w:t>
      </w:r>
      <w:r w:rsidRPr="000B01F3">
        <w:t xml:space="preserve">представленных в </w:t>
      </w:r>
      <w:r>
        <w:t>таблице 3.3.1.</w:t>
      </w:r>
      <w:r w:rsidRPr="000B01F3">
        <w:t xml:space="preserve">видно, что суммарная нагрузка в течение расчетного срока </w:t>
      </w:r>
      <w:r>
        <w:t xml:space="preserve">значительно увеличивается за счет строительства новых домов. </w:t>
      </w:r>
    </w:p>
    <w:p w:rsidR="008D48F3" w:rsidRPr="00965A80" w:rsidRDefault="008D48F3" w:rsidP="00301BF6">
      <w:r>
        <w:t xml:space="preserve">Общая нагрузка с учетом перспективы составит </w:t>
      </w:r>
      <w:r w:rsidRPr="004B5810">
        <w:t>2</w:t>
      </w:r>
      <w:r>
        <w:t>1</w:t>
      </w:r>
      <w:r w:rsidRPr="004B5810">
        <w:t>.</w:t>
      </w:r>
      <w:r>
        <w:t xml:space="preserve">4 Гкал/ч, к 2020, соответственно уже к 2020 году появится дефицит тепловой мощности. </w:t>
      </w:r>
      <w:r w:rsidRPr="00EB01B9">
        <w:t>Недостаток тепловой мощности можно компенсировать либо индивидуальными источниками, либо увеличением располагаемой мощности существующей котельной</w:t>
      </w:r>
      <w:r>
        <w:t>, либо строительством еще одной котельной в районе новой застройки.</w:t>
      </w:r>
    </w:p>
    <w:p w:rsidR="008D48F3" w:rsidRPr="006E619A" w:rsidRDefault="008D48F3" w:rsidP="00301BF6">
      <w:pPr>
        <w:ind w:firstLine="0"/>
        <w:rPr>
          <w:szCs w:val="26"/>
        </w:rPr>
      </w:pPr>
      <w:r w:rsidRPr="006E619A">
        <w:rPr>
          <w:b/>
          <w:szCs w:val="26"/>
        </w:rPr>
        <w:t>Таблица 3.3.1 –Нагрузки потребителей по объектам (Строящиеся объекты)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33"/>
        <w:gridCol w:w="2534"/>
        <w:gridCol w:w="2535"/>
        <w:gridCol w:w="2535"/>
      </w:tblGrid>
      <w:tr w:rsidR="008D48F3" w:rsidRPr="00C26BC3" w:rsidTr="00C26BC3">
        <w:trPr>
          <w:jc w:val="center"/>
        </w:trPr>
        <w:tc>
          <w:tcPr>
            <w:tcW w:w="2534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Наименование объекта</w:t>
            </w:r>
          </w:p>
        </w:tc>
        <w:tc>
          <w:tcPr>
            <w:tcW w:w="2534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Суммарная нагрузка ,Гкал/час</w:t>
            </w:r>
          </w:p>
        </w:tc>
        <w:tc>
          <w:tcPr>
            <w:tcW w:w="2535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отопление и вентиляцию</w:t>
            </w:r>
          </w:p>
        </w:tc>
        <w:tc>
          <w:tcPr>
            <w:tcW w:w="2535" w:type="dxa"/>
            <w:shd w:val="clear" w:color="auto" w:fill="D9D9D9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на ГВС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ООО «ТД Сигма»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4,608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2,963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1,645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Школа новая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1,044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0,804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0,24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Д/с новый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0,5678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0,3655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0,2023</w:t>
            </w:r>
          </w:p>
        </w:tc>
      </w:tr>
      <w:tr w:rsidR="008D48F3" w:rsidRPr="00C26BC3" w:rsidTr="00C26BC3">
        <w:trPr>
          <w:jc w:val="center"/>
        </w:trPr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lang w:val="en-US"/>
              </w:rPr>
            </w:pPr>
            <w:r w:rsidRPr="00C26BC3">
              <w:rPr>
                <w:b/>
              </w:rPr>
              <w:t>Итого:</w:t>
            </w:r>
          </w:p>
        </w:tc>
        <w:tc>
          <w:tcPr>
            <w:tcW w:w="2534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lang w:val="en-US"/>
              </w:rPr>
            </w:pPr>
            <w:r w:rsidRPr="00C26BC3">
              <w:rPr>
                <w:b/>
                <w:lang w:val="en-US"/>
              </w:rPr>
              <w:t>6.2198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lang w:val="en-US"/>
              </w:rPr>
            </w:pPr>
            <w:r w:rsidRPr="00C26BC3">
              <w:rPr>
                <w:b/>
                <w:lang w:val="en-US"/>
              </w:rPr>
              <w:t>4.1325</w:t>
            </w:r>
          </w:p>
        </w:tc>
        <w:tc>
          <w:tcPr>
            <w:tcW w:w="2535" w:type="dxa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  <w:lang w:val="en-US"/>
              </w:rPr>
            </w:pPr>
            <w:r w:rsidRPr="00C26BC3">
              <w:rPr>
                <w:b/>
                <w:lang w:val="en-US"/>
              </w:rPr>
              <w:t>2.0873</w:t>
            </w:r>
          </w:p>
        </w:tc>
      </w:tr>
    </w:tbl>
    <w:p w:rsidR="008D48F3" w:rsidRDefault="008D48F3" w:rsidP="00965A80">
      <w:pPr>
        <w:ind w:firstLine="0"/>
        <w:rPr>
          <w:b/>
        </w:rPr>
      </w:pPr>
      <w:r>
        <w:rPr>
          <w:b/>
        </w:rPr>
        <w:br w:type="page"/>
      </w:r>
    </w:p>
    <w:p w:rsidR="008D48F3" w:rsidRPr="0029584F" w:rsidRDefault="008D48F3" w:rsidP="00440354">
      <w:pPr>
        <w:pStyle w:val="1"/>
      </w:pPr>
      <w:bookmarkStart w:id="60" w:name="_Toc340655943"/>
      <w:bookmarkStart w:id="61" w:name="_Toc355711959"/>
      <w:bookmarkStart w:id="62" w:name="_Toc363481746"/>
      <w:bookmarkStart w:id="63" w:name="_Toc340655944"/>
      <w:r>
        <w:t xml:space="preserve">4. </w:t>
      </w:r>
      <w:r w:rsidRPr="0029584F">
        <w:t>Перспективные балансы производительности водоподготовительных установок.</w:t>
      </w:r>
      <w:bookmarkEnd w:id="60"/>
      <w:bookmarkEnd w:id="61"/>
      <w:bookmarkEnd w:id="62"/>
    </w:p>
    <w:p w:rsidR="008D48F3" w:rsidRPr="001E5A01" w:rsidRDefault="008D48F3" w:rsidP="00BE606E">
      <w:pPr>
        <w:spacing w:before="0" w:after="0"/>
        <w:ind w:firstLine="709"/>
      </w:pPr>
      <w:r w:rsidRPr="001E5A01">
        <w:t xml:space="preserve">Качество сетевой и подпиточной воды должно соответствовать требованиям </w:t>
      </w:r>
      <w:r w:rsidRPr="00B37631">
        <w:t>Санитарно-эпидемиологически</w:t>
      </w:r>
      <w:r>
        <w:t>м</w:t>
      </w:r>
      <w:r w:rsidRPr="00B37631">
        <w:t xml:space="preserve"> правила</w:t>
      </w:r>
      <w:r>
        <w:t>м</w:t>
      </w:r>
      <w:r w:rsidRPr="00B37631">
        <w:t xml:space="preserve"> и норм</w:t>
      </w:r>
      <w:r>
        <w:t>ам</w:t>
      </w:r>
      <w:r w:rsidRPr="001E5A01">
        <w:t xml:space="preserve"> 2.1.4.</w:t>
      </w:r>
      <w:r w:rsidRPr="00B37631">
        <w:t>2496-09(Гигиенические требования к обеспечению безопасности систем горячего водоснабжения)</w:t>
      </w:r>
      <w:r w:rsidRPr="001E5A01">
        <w:t xml:space="preserve">. В таблицу </w:t>
      </w:r>
      <w:r>
        <w:t>4</w:t>
      </w:r>
      <w:r w:rsidRPr="001E5A01">
        <w:t>.1 сведены основные требования к показателям качества пропиточной воды.</w:t>
      </w:r>
    </w:p>
    <w:p w:rsidR="008D48F3" w:rsidRPr="001E5A01" w:rsidRDefault="008D48F3" w:rsidP="00BE606E">
      <w:pPr>
        <w:pStyle w:val="BodyText"/>
        <w:ind w:firstLine="426"/>
        <w:jc w:val="left"/>
        <w:rPr>
          <w:b/>
        </w:rPr>
      </w:pPr>
      <w:r w:rsidRPr="001E5A01">
        <w:rPr>
          <w:b/>
          <w:color w:val="000000"/>
        </w:rPr>
        <w:t xml:space="preserve">Таблица </w:t>
      </w:r>
      <w:r>
        <w:rPr>
          <w:b/>
          <w:color w:val="000000"/>
        </w:rPr>
        <w:t>4</w:t>
      </w:r>
      <w:r w:rsidRPr="001E5A01">
        <w:rPr>
          <w:b/>
          <w:color w:val="000000"/>
        </w:rPr>
        <w:t xml:space="preserve">.1 </w:t>
      </w:r>
      <w:r>
        <w:rPr>
          <w:b/>
          <w:color w:val="000000"/>
        </w:rPr>
        <w:t xml:space="preserve">– </w:t>
      </w:r>
      <w:r w:rsidRPr="001E5A01">
        <w:rPr>
          <w:b/>
          <w:color w:val="000000"/>
        </w:rPr>
        <w:t>Требования к качеству сетевой воды для водогрейных котлов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085"/>
        <w:gridCol w:w="982"/>
        <w:gridCol w:w="1031"/>
        <w:gridCol w:w="982"/>
        <w:gridCol w:w="1031"/>
        <w:gridCol w:w="982"/>
        <w:gridCol w:w="1031"/>
        <w:gridCol w:w="982"/>
        <w:gridCol w:w="1031"/>
      </w:tblGrid>
      <w:tr w:rsidR="008D48F3" w:rsidRPr="00C26BC3" w:rsidTr="00F74CE0">
        <w:trPr>
          <w:trHeight w:val="260"/>
          <w:jc w:val="center"/>
        </w:trPr>
        <w:tc>
          <w:tcPr>
            <w:tcW w:w="0" w:type="auto"/>
            <w:vMerge w:val="restart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Наименование</w:t>
            </w:r>
          </w:p>
        </w:tc>
        <w:tc>
          <w:tcPr>
            <w:tcW w:w="0" w:type="auto"/>
            <w:gridSpan w:val="8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Система теплоснабжения</w:t>
            </w:r>
          </w:p>
        </w:tc>
      </w:tr>
      <w:tr w:rsidR="008D48F3" w:rsidRPr="00C26BC3" w:rsidTr="00F74CE0">
        <w:trPr>
          <w:trHeight w:val="260"/>
          <w:jc w:val="center"/>
        </w:trPr>
        <w:tc>
          <w:tcPr>
            <w:tcW w:w="0" w:type="auto"/>
            <w:vMerge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0" w:type="auto"/>
            <w:gridSpan w:val="4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Закрытая</w:t>
            </w:r>
          </w:p>
        </w:tc>
        <w:tc>
          <w:tcPr>
            <w:tcW w:w="0" w:type="auto"/>
            <w:gridSpan w:val="4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Открытая</w:t>
            </w:r>
          </w:p>
        </w:tc>
      </w:tr>
      <w:tr w:rsidR="008D48F3" w:rsidRPr="00C26BC3" w:rsidTr="00F74CE0">
        <w:trPr>
          <w:trHeight w:val="260"/>
          <w:jc w:val="center"/>
        </w:trPr>
        <w:tc>
          <w:tcPr>
            <w:tcW w:w="0" w:type="auto"/>
            <w:vMerge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0" w:type="auto"/>
            <w:gridSpan w:val="8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Температура воды за котлом</w:t>
            </w:r>
          </w:p>
        </w:tc>
      </w:tr>
      <w:tr w:rsidR="008D48F3" w:rsidRPr="00C26BC3" w:rsidTr="00F74CE0">
        <w:trPr>
          <w:trHeight w:val="260"/>
          <w:jc w:val="center"/>
        </w:trPr>
        <w:tc>
          <w:tcPr>
            <w:tcW w:w="0" w:type="auto"/>
            <w:vMerge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0" w:type="auto"/>
            <w:gridSpan w:val="2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До 115</w:t>
            </w:r>
          </w:p>
        </w:tc>
        <w:tc>
          <w:tcPr>
            <w:tcW w:w="0" w:type="auto"/>
            <w:gridSpan w:val="2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150</w:t>
            </w:r>
          </w:p>
        </w:tc>
        <w:tc>
          <w:tcPr>
            <w:tcW w:w="0" w:type="auto"/>
            <w:gridSpan w:val="2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До 115</w:t>
            </w:r>
          </w:p>
        </w:tc>
        <w:tc>
          <w:tcPr>
            <w:tcW w:w="0" w:type="auto"/>
            <w:gridSpan w:val="2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150</w:t>
            </w:r>
          </w:p>
        </w:tc>
      </w:tr>
      <w:tr w:rsidR="008D48F3" w:rsidRPr="00C26BC3" w:rsidTr="00F74CE0">
        <w:trPr>
          <w:trHeight w:val="260"/>
          <w:jc w:val="center"/>
        </w:trPr>
        <w:tc>
          <w:tcPr>
            <w:tcW w:w="0" w:type="auto"/>
            <w:vMerge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0" w:type="auto"/>
            <w:gridSpan w:val="8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Топливо</w:t>
            </w:r>
          </w:p>
        </w:tc>
      </w:tr>
      <w:tr w:rsidR="008D48F3" w:rsidRPr="00C26BC3" w:rsidTr="00F74CE0">
        <w:trPr>
          <w:trHeight w:val="534"/>
          <w:jc w:val="center"/>
        </w:trPr>
        <w:tc>
          <w:tcPr>
            <w:tcW w:w="0" w:type="auto"/>
            <w:vMerge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Твердое</w:t>
            </w: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Жидкое или Газ</w:t>
            </w: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Твердое</w:t>
            </w: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Жидкое или Газ</w:t>
            </w: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Твердое</w:t>
            </w: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Жидкое или Газ</w:t>
            </w: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Твердое</w:t>
            </w:r>
          </w:p>
        </w:tc>
        <w:tc>
          <w:tcPr>
            <w:tcW w:w="0" w:type="auto"/>
            <w:shd w:val="clear" w:color="auto" w:fill="A6A6A6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Жидкое или Газ</w:t>
            </w:r>
          </w:p>
        </w:tc>
      </w:tr>
      <w:tr w:rsidR="008D48F3" w:rsidRPr="00C26BC3" w:rsidTr="00F74CE0">
        <w:trPr>
          <w:trHeight w:val="821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Прозрачность по шрифту, см, не менее</w:t>
            </w:r>
          </w:p>
        </w:tc>
        <w:tc>
          <w:tcPr>
            <w:tcW w:w="0" w:type="auto"/>
            <w:gridSpan w:val="4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30</w:t>
            </w:r>
          </w:p>
        </w:tc>
        <w:tc>
          <w:tcPr>
            <w:tcW w:w="0" w:type="auto"/>
            <w:gridSpan w:val="4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40</w:t>
            </w:r>
          </w:p>
        </w:tc>
      </w:tr>
      <w:tr w:rsidR="008D48F3" w:rsidRPr="00C26BC3" w:rsidTr="00F74CE0">
        <w:trPr>
          <w:trHeight w:val="1198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Карбонатная жесткость сетевой воды с PH до 8.5 мкг-экв/кг.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800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700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750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600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800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700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750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600</w:t>
            </w:r>
          </w:p>
        </w:tc>
      </w:tr>
      <w:tr w:rsidR="008D48F3" w:rsidRPr="00C26BC3" w:rsidTr="00F74CE0">
        <w:trPr>
          <w:trHeight w:val="782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Условная сульфатно-кальциевая жесткость, мг-экв/кг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4,5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1,2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4,5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1,2</w:t>
            </w:r>
          </w:p>
        </w:tc>
      </w:tr>
      <w:tr w:rsidR="008D48F3" w:rsidRPr="00C26BC3" w:rsidTr="00F74CE0">
        <w:trPr>
          <w:trHeight w:val="521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Растворенный кислород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50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30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50</w:t>
            </w:r>
          </w:p>
        </w:tc>
        <w:tc>
          <w:tcPr>
            <w:tcW w:w="0" w:type="auto"/>
            <w:gridSpan w:val="2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30</w:t>
            </w:r>
          </w:p>
        </w:tc>
      </w:tr>
      <w:tr w:rsidR="008D48F3" w:rsidRPr="00C26BC3" w:rsidTr="00F74CE0">
        <w:trPr>
          <w:trHeight w:val="1042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Содержание соединений железа в пересчете на Fe, мкг/кг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600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500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500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400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300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300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300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250</w:t>
            </w:r>
          </w:p>
        </w:tc>
      </w:tr>
      <w:tr w:rsidR="008D48F3" w:rsidRPr="00C26BC3" w:rsidTr="00F74CE0">
        <w:trPr>
          <w:trHeight w:val="560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Значение PH при t=25</w:t>
            </w:r>
            <w:r w:rsidRPr="00C26BC3">
              <w:rPr>
                <w:color w:val="000000"/>
                <w:sz w:val="22"/>
                <w:vertAlign w:val="superscript"/>
              </w:rPr>
              <w:t>o</w:t>
            </w:r>
            <w:r w:rsidRPr="00C26BC3">
              <w:rPr>
                <w:color w:val="000000"/>
                <w:sz w:val="22"/>
              </w:rPr>
              <w:t>C</w:t>
            </w:r>
          </w:p>
        </w:tc>
        <w:tc>
          <w:tcPr>
            <w:tcW w:w="0" w:type="auto"/>
            <w:gridSpan w:val="4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от 7 до 11</w:t>
            </w:r>
          </w:p>
        </w:tc>
        <w:tc>
          <w:tcPr>
            <w:tcW w:w="0" w:type="auto"/>
            <w:gridSpan w:val="4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от 7 до 8,5</w:t>
            </w:r>
          </w:p>
        </w:tc>
      </w:tr>
      <w:tr w:rsidR="008D48F3" w:rsidRPr="00C26BC3" w:rsidTr="00F74CE0">
        <w:trPr>
          <w:trHeight w:val="521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Свободная углекислота</w:t>
            </w:r>
          </w:p>
        </w:tc>
        <w:tc>
          <w:tcPr>
            <w:tcW w:w="0" w:type="auto"/>
            <w:gridSpan w:val="8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Должна отсутствовать или находится в пределах, обеспечивающих PH&gt;7</w:t>
            </w:r>
          </w:p>
        </w:tc>
      </w:tr>
      <w:tr w:rsidR="008D48F3" w:rsidRPr="00C26BC3" w:rsidTr="00F74CE0">
        <w:trPr>
          <w:trHeight w:val="886"/>
          <w:jc w:val="center"/>
        </w:trPr>
        <w:tc>
          <w:tcPr>
            <w:tcW w:w="0" w:type="auto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left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Масла и нефтепродукты мг/кг, не более</w:t>
            </w:r>
          </w:p>
        </w:tc>
        <w:tc>
          <w:tcPr>
            <w:tcW w:w="0" w:type="auto"/>
            <w:gridSpan w:val="4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  <w:r w:rsidRPr="00C26BC3">
              <w:rPr>
                <w:color w:val="000000"/>
                <w:sz w:val="22"/>
              </w:rPr>
              <w:t>1</w:t>
            </w:r>
          </w:p>
        </w:tc>
        <w:tc>
          <w:tcPr>
            <w:tcW w:w="0" w:type="auto"/>
            <w:gridSpan w:val="4"/>
            <w:vAlign w:val="center"/>
          </w:tcPr>
          <w:p w:rsidR="008D48F3" w:rsidRPr="00C26BC3" w:rsidRDefault="008D48F3" w:rsidP="00F74CE0">
            <w:pPr>
              <w:spacing w:before="0" w:after="0"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</w:tr>
    </w:tbl>
    <w:p w:rsidR="008D48F3" w:rsidRDefault="008D48F3" w:rsidP="00BE606E">
      <w:pPr>
        <w:pStyle w:val="BodyText"/>
        <w:spacing w:before="0" w:after="0"/>
        <w:ind w:firstLine="709"/>
      </w:pPr>
    </w:p>
    <w:p w:rsidR="008D48F3" w:rsidRDefault="008D48F3" w:rsidP="00BE606E">
      <w:pPr>
        <w:pStyle w:val="BodyText"/>
        <w:spacing w:before="0" w:after="0"/>
        <w:ind w:firstLine="709"/>
        <w:rPr>
          <w:szCs w:val="26"/>
        </w:rPr>
      </w:pPr>
      <w:r w:rsidRPr="000D3BCA">
        <w:rPr>
          <w:szCs w:val="26"/>
        </w:rPr>
        <w:t>В данной работе рассматривается вариант строительства новой «Южной» котельной, которую необходимо оснастить водоподготовительным оборудованием, предотвращающего коррозию, образование отложений в котлах и трубопроводах тепловой сети, а, следовательно, и снижение срока службы, увеличение расходов топлива</w:t>
      </w:r>
      <w:r>
        <w:rPr>
          <w:szCs w:val="26"/>
        </w:rPr>
        <w:t>, электрической энергии и воды.</w:t>
      </w:r>
    </w:p>
    <w:p w:rsidR="008D48F3" w:rsidRPr="00E55A49" w:rsidRDefault="008D48F3" w:rsidP="00BE606E">
      <w:pPr>
        <w:pStyle w:val="BodyText"/>
        <w:spacing w:before="0" w:after="0"/>
        <w:ind w:firstLine="709"/>
        <w:rPr>
          <w:szCs w:val="26"/>
        </w:rPr>
      </w:pPr>
      <w:r>
        <w:rPr>
          <w:szCs w:val="26"/>
        </w:rPr>
        <w:t>Также на все котельные вне зависимости от наличия водоподготовки рекомендуем установить устройства типа «МАУТ».</w:t>
      </w:r>
      <w:r w:rsidRPr="00E55A49">
        <w:rPr>
          <w:szCs w:val="26"/>
        </w:rPr>
        <w:t xml:space="preserve"> Устройство"МАУТ" предназначено для эффективного решения проблем по предотвращению образований накипи и снижения коррозии в котлах, теплообменниках, трубопроводах, насосах, а так же для размыва старых карбонатных отложений. На котлах малой и средней мощности (в основном сельские котельные) устройство «МАУТ», с успехом заменяет химоводоподготовку (ХВП).</w:t>
      </w:r>
    </w:p>
    <w:p w:rsidR="008D48F3" w:rsidRDefault="008D48F3" w:rsidP="00BE606E">
      <w:pPr>
        <w:spacing w:before="0" w:after="0"/>
        <w:ind w:firstLine="709"/>
      </w:pPr>
      <w:r>
        <w:t xml:space="preserve">Применение магнитной обработки рекомендовано в СНиП II-35-76 - </w:t>
      </w:r>
      <w:r w:rsidRPr="000A7686">
        <w:t xml:space="preserve">«Котельные установки» - п.10.19, п.10.24 и СП 41-101-95 - «Проектирование тепловых пунктов» - п.5.6, п.5.8. </w:t>
      </w:r>
      <w:r>
        <w:t>и позволит достичь:</w:t>
      </w:r>
    </w:p>
    <w:p w:rsidR="008D48F3" w:rsidRPr="000A7686" w:rsidRDefault="008D48F3" w:rsidP="00BE606E">
      <w:pPr>
        <w:numPr>
          <w:ilvl w:val="0"/>
          <w:numId w:val="23"/>
        </w:numPr>
        <w:tabs>
          <w:tab w:val="clear" w:pos="720"/>
          <w:tab w:val="num" w:pos="284"/>
        </w:tabs>
        <w:spacing w:before="0" w:after="0"/>
        <w:ind w:left="284" w:hanging="284"/>
      </w:pPr>
      <w:r>
        <w:t>снижения</w:t>
      </w:r>
      <w:r w:rsidRPr="000A7686">
        <w:t xml:space="preserve"> расход</w:t>
      </w:r>
      <w:r>
        <w:t>а</w:t>
      </w:r>
      <w:r w:rsidRPr="000A7686">
        <w:t xml:space="preserve"> химических реагентов до 35 % применяемых при регенерации  фильтров;</w:t>
      </w:r>
      <w:r>
        <w:t xml:space="preserve"> (при установке устройства на котельных с ХВО)</w:t>
      </w:r>
    </w:p>
    <w:p w:rsidR="008D48F3" w:rsidRPr="000A7686" w:rsidRDefault="008D48F3" w:rsidP="00BE606E">
      <w:pPr>
        <w:numPr>
          <w:ilvl w:val="0"/>
          <w:numId w:val="23"/>
        </w:numPr>
        <w:tabs>
          <w:tab w:val="clear" w:pos="720"/>
          <w:tab w:val="num" w:pos="284"/>
        </w:tabs>
        <w:spacing w:before="0" w:after="0"/>
        <w:ind w:left="284" w:hanging="284"/>
      </w:pPr>
      <w:r w:rsidRPr="000A7686">
        <w:t>снижения интенсивности работы системы ХВО (химводообработки) ;</w:t>
      </w:r>
    </w:p>
    <w:p w:rsidR="008D48F3" w:rsidRPr="000A7686" w:rsidRDefault="008D48F3" w:rsidP="00BE606E">
      <w:pPr>
        <w:numPr>
          <w:ilvl w:val="0"/>
          <w:numId w:val="23"/>
        </w:numPr>
        <w:tabs>
          <w:tab w:val="clear" w:pos="720"/>
          <w:tab w:val="num" w:pos="284"/>
        </w:tabs>
        <w:spacing w:before="0" w:after="0"/>
        <w:ind w:left="284" w:hanging="284"/>
      </w:pPr>
      <w:r>
        <w:t xml:space="preserve">снижения </w:t>
      </w:r>
      <w:r w:rsidRPr="000A7686">
        <w:t>топливных ресурсов (уголь, мазут, газ) до 30 %;</w:t>
      </w:r>
    </w:p>
    <w:p w:rsidR="008D48F3" w:rsidRPr="000A7686" w:rsidRDefault="008D48F3" w:rsidP="00BE606E">
      <w:pPr>
        <w:numPr>
          <w:ilvl w:val="0"/>
          <w:numId w:val="23"/>
        </w:numPr>
        <w:tabs>
          <w:tab w:val="clear" w:pos="720"/>
          <w:tab w:val="num" w:pos="284"/>
          <w:tab w:val="num" w:pos="426"/>
        </w:tabs>
        <w:spacing w:before="0" w:after="0"/>
        <w:ind w:left="284" w:hanging="284"/>
      </w:pPr>
      <w:r w:rsidRPr="000A7686">
        <w:t>увеличения КПД системы теплоснабжения (размыв 1 мм накипи увеличивает КПД системы отопления на 6%);</w:t>
      </w:r>
    </w:p>
    <w:p w:rsidR="008D48F3" w:rsidRPr="000A7686" w:rsidRDefault="008D48F3" w:rsidP="00BE606E">
      <w:pPr>
        <w:numPr>
          <w:ilvl w:val="0"/>
          <w:numId w:val="23"/>
        </w:numPr>
        <w:tabs>
          <w:tab w:val="clear" w:pos="720"/>
          <w:tab w:val="num" w:pos="284"/>
        </w:tabs>
        <w:spacing w:before="0" w:after="0"/>
        <w:ind w:left="284" w:hanging="284"/>
      </w:pPr>
      <w:r w:rsidRPr="000A7686">
        <w:t>снижения трудозатрат очистке труб теплообменников, котлов, насосов и т.д.;</w:t>
      </w:r>
    </w:p>
    <w:p w:rsidR="008D48F3" w:rsidRDefault="008D48F3" w:rsidP="00BE606E">
      <w:pPr>
        <w:numPr>
          <w:ilvl w:val="0"/>
          <w:numId w:val="23"/>
        </w:numPr>
        <w:tabs>
          <w:tab w:val="clear" w:pos="720"/>
          <w:tab w:val="num" w:pos="284"/>
        </w:tabs>
        <w:spacing w:before="0" w:after="0"/>
        <w:ind w:left="284" w:hanging="284"/>
      </w:pPr>
      <w:r>
        <w:t>снижения коррозии</w:t>
      </w:r>
      <w:r w:rsidRPr="000A7686">
        <w:t xml:space="preserve"> внутренних пов</w:t>
      </w:r>
      <w:r>
        <w:t xml:space="preserve">ерхностей труб тепловых сетей, </w:t>
      </w:r>
      <w:r w:rsidRPr="000A7686">
        <w:t>теплообменников, котлов, бойлеров  и т.д.; увеличения  длительности эксплуатации питательных линий котлов.</w:t>
      </w:r>
      <w:r>
        <w:br w:type="page"/>
      </w:r>
    </w:p>
    <w:p w:rsidR="008D48F3" w:rsidRDefault="008D48F3" w:rsidP="00D97D33">
      <w:pPr>
        <w:pStyle w:val="1"/>
      </w:pPr>
      <w:bookmarkStart w:id="64" w:name="_Toc363481747"/>
      <w:r>
        <w:t xml:space="preserve">5. </w:t>
      </w:r>
      <w:r w:rsidRPr="000B01F3">
        <w:t>Предложения по строительству, реконструкции и техническому перевооружению источников тепловой энергии</w:t>
      </w:r>
      <w:r>
        <w:t>.</w:t>
      </w:r>
      <w:bookmarkEnd w:id="63"/>
      <w:bookmarkEnd w:id="64"/>
    </w:p>
    <w:p w:rsidR="008D48F3" w:rsidRDefault="008D48F3" w:rsidP="00D97D33">
      <w:r>
        <w:t>В данной работе рассматривается строительство одной котельной в южном районе города и второй котельной в микрорайоне Малоневский. Южная котельная должна взять на себя часть нагрузки потребителей района «Треугольник» находящихся южнее Малоневского канала, а также два дома по адресам:  ул. Луговая, д. 7и ул. Луговая, д. 5, которые обеспечивает теплом на данный момент котельная «Хозблок». Новая «Южная котельная» рисунок 5.1 будет обеспечивать как потребителей старой застройки, так и потребителей нового строительства на Юге города Шлиссельбург (голубым цветом изображены строящиеся здания Школа и Детский сад, ООО «Статика-плюс»). Также из рисунка 5.1 видно, что перемычка ТК-4 ТК-5 (изображена оранжевым цветом) обеспечивает надежную работу котельных в случае аварийных отключений теплоносителя.Вторая котельная на юго-западе мкр-на Малоневский рисунок 5.2 должна обеспечить тепловой энергией и ГВС существующих и перспективных потребителей.</w:t>
      </w:r>
    </w:p>
    <w:p w:rsidR="008D48F3" w:rsidRPr="00F16E21" w:rsidRDefault="008D48F3" w:rsidP="00D97D33">
      <w:pPr>
        <w:rPr>
          <w:szCs w:val="26"/>
        </w:rPr>
      </w:pPr>
      <w:r>
        <w:rPr>
          <w:szCs w:val="26"/>
        </w:rPr>
        <w:t xml:space="preserve">Мощность новой «Южной» и </w:t>
      </w:r>
      <w:r w:rsidRPr="00F16E21">
        <w:rPr>
          <w:szCs w:val="26"/>
        </w:rPr>
        <w:t>котельной №2 в микрорайоне Малоневский должна составить 7,5 Гкал/ч, и 13 Гкал/ч соответственно.</w:t>
      </w:r>
    </w:p>
    <w:p w:rsidR="008D48F3" w:rsidRPr="00F16E21" w:rsidRDefault="008D48F3" w:rsidP="00D97D33">
      <w:pPr>
        <w:rPr>
          <w:szCs w:val="26"/>
        </w:rPr>
      </w:pPr>
      <w:r w:rsidRPr="00F16E21">
        <w:rPr>
          <w:szCs w:val="26"/>
        </w:rPr>
        <w:t>Строительство новых котельных, обеспечит теплом и ГВС наиболее перспективный район застройки г. Шлиссельбург, а также снимет часть нагрузки с котельной «Треугольник» и котельной «Хозблок», что позволит наиболее эффективно снабжать тепловой энергией старую часть города.</w:t>
      </w:r>
    </w:p>
    <w:p w:rsidR="008D48F3" w:rsidRDefault="008D48F3" w:rsidP="00D97D33">
      <w:pPr>
        <w:pStyle w:val="Caption"/>
        <w:jc w:val="both"/>
        <w:rPr>
          <w:sz w:val="26"/>
          <w:szCs w:val="26"/>
        </w:rPr>
      </w:pPr>
      <w:r w:rsidRPr="00F16E21">
        <w:rPr>
          <w:b w:val="0"/>
          <w:sz w:val="26"/>
          <w:szCs w:val="26"/>
        </w:rPr>
        <w:t>Необходимо отметить, что вводимая котельные, должна иметь комплексную водоподготовку с деаэрацией и доведением качества подпиточной воды</w:t>
      </w:r>
      <w:r w:rsidRPr="00F16E21">
        <w:rPr>
          <w:sz w:val="26"/>
          <w:szCs w:val="26"/>
        </w:rPr>
        <w:t>.</w:t>
      </w:r>
    </w:p>
    <w:p w:rsidR="008D48F3" w:rsidRDefault="008D48F3" w:rsidP="00D97D33">
      <w:pPr>
        <w:pStyle w:val="Caption"/>
        <w:jc w:val="both"/>
      </w:pPr>
      <w:r>
        <w:br w:type="page"/>
      </w:r>
    </w:p>
    <w:p w:rsidR="008D48F3" w:rsidRPr="00426FA2" w:rsidRDefault="008D48F3" w:rsidP="00BA5347">
      <w:pPr>
        <w:pStyle w:val="Caption"/>
        <w:rPr>
          <w:sz w:val="26"/>
          <w:szCs w:val="26"/>
        </w:rPr>
      </w:pPr>
      <w:r w:rsidRPr="00426FA2">
        <w:rPr>
          <w:sz w:val="26"/>
          <w:szCs w:val="26"/>
        </w:rPr>
        <w:t>Таблица 5</w:t>
      </w:r>
      <w:r>
        <w:rPr>
          <w:sz w:val="26"/>
          <w:szCs w:val="26"/>
        </w:rPr>
        <w:t xml:space="preserve">.1 – </w:t>
      </w:r>
      <w:r w:rsidRPr="00426FA2">
        <w:rPr>
          <w:sz w:val="26"/>
          <w:szCs w:val="26"/>
        </w:rPr>
        <w:t>Баланс тепловой мо</w:t>
      </w:r>
      <w:r>
        <w:rPr>
          <w:sz w:val="26"/>
          <w:szCs w:val="26"/>
        </w:rPr>
        <w:t>щности новой «Южной» котельной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680"/>
        <w:gridCol w:w="2218"/>
        <w:gridCol w:w="4239"/>
      </w:tblGrid>
      <w:tr w:rsidR="008D48F3" w:rsidRPr="00C26BC3" w:rsidTr="00D97D33">
        <w:trPr>
          <w:trHeight w:val="300"/>
          <w:tblHeader/>
          <w:jc w:val="center"/>
        </w:trPr>
        <w:tc>
          <w:tcPr>
            <w:tcW w:w="1815" w:type="pct"/>
            <w:vMerge w:val="restart"/>
            <w:shd w:val="clear" w:color="auto" w:fill="D9D9D9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094" w:type="pct"/>
            <w:vMerge w:val="restart"/>
            <w:shd w:val="clear" w:color="auto" w:fill="D9D9D9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2091" w:type="pct"/>
            <w:shd w:val="clear" w:color="auto" w:fill="D9D9D9"/>
            <w:vAlign w:val="center"/>
          </w:tcPr>
          <w:p w:rsidR="008D48F3" w:rsidRPr="00F2674E" w:rsidRDefault="008D48F3" w:rsidP="00965A80">
            <w:pPr>
              <w:pStyle w:val="11"/>
            </w:pPr>
            <w:r>
              <w:t>Периоды, год</w:t>
            </w:r>
          </w:p>
        </w:tc>
      </w:tr>
      <w:tr w:rsidR="008D48F3" w:rsidRPr="00C26BC3" w:rsidTr="00D97D33">
        <w:trPr>
          <w:trHeight w:val="617"/>
          <w:tblHeader/>
          <w:jc w:val="center"/>
        </w:trPr>
        <w:tc>
          <w:tcPr>
            <w:tcW w:w="1815" w:type="pct"/>
            <w:vMerge/>
            <w:shd w:val="clear" w:color="auto" w:fill="D9D9D9"/>
            <w:vAlign w:val="center"/>
          </w:tcPr>
          <w:p w:rsidR="008D48F3" w:rsidRPr="00F2674E" w:rsidRDefault="008D48F3" w:rsidP="00965A80">
            <w:pPr>
              <w:pStyle w:val="11"/>
            </w:pPr>
          </w:p>
        </w:tc>
        <w:tc>
          <w:tcPr>
            <w:tcW w:w="1094" w:type="pct"/>
            <w:vMerge/>
            <w:shd w:val="clear" w:color="auto" w:fill="D9D9D9"/>
            <w:vAlign w:val="center"/>
          </w:tcPr>
          <w:p w:rsidR="008D48F3" w:rsidRPr="00F2674E" w:rsidRDefault="008D48F3" w:rsidP="00965A80">
            <w:pPr>
              <w:pStyle w:val="11"/>
            </w:pPr>
          </w:p>
        </w:tc>
        <w:tc>
          <w:tcPr>
            <w:tcW w:w="2091" w:type="pct"/>
            <w:shd w:val="clear" w:color="auto" w:fill="D9D9D9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20</w:t>
            </w:r>
            <w:r>
              <w:t>13</w:t>
            </w:r>
          </w:p>
        </w:tc>
      </w:tr>
      <w:tr w:rsidR="008D48F3" w:rsidRPr="00C26BC3" w:rsidTr="00D97D33">
        <w:trPr>
          <w:trHeight w:val="1101"/>
          <w:tblHeader/>
          <w:jc w:val="center"/>
        </w:trPr>
        <w:tc>
          <w:tcPr>
            <w:tcW w:w="1815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 xml:space="preserve">Установленная тепловая мощность </w:t>
            </w:r>
          </w:p>
        </w:tc>
        <w:tc>
          <w:tcPr>
            <w:tcW w:w="1094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Гкал/час</w:t>
            </w:r>
          </w:p>
        </w:tc>
        <w:tc>
          <w:tcPr>
            <w:tcW w:w="2091" w:type="pct"/>
            <w:vAlign w:val="center"/>
          </w:tcPr>
          <w:p w:rsidR="008D48F3" w:rsidRPr="00965A80" w:rsidRDefault="008D48F3" w:rsidP="00965A80">
            <w:pPr>
              <w:pStyle w:val="11"/>
            </w:pPr>
            <w:r>
              <w:t>7.5</w:t>
            </w:r>
          </w:p>
        </w:tc>
      </w:tr>
      <w:tr w:rsidR="008D48F3" w:rsidRPr="00C26BC3" w:rsidTr="00D97D33">
        <w:trPr>
          <w:trHeight w:val="1103"/>
          <w:tblHeader/>
          <w:jc w:val="center"/>
        </w:trPr>
        <w:tc>
          <w:tcPr>
            <w:tcW w:w="1815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 xml:space="preserve">Располагаемая тепловая мощность </w:t>
            </w:r>
          </w:p>
        </w:tc>
        <w:tc>
          <w:tcPr>
            <w:tcW w:w="1094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Гкал/час</w:t>
            </w:r>
          </w:p>
        </w:tc>
        <w:tc>
          <w:tcPr>
            <w:tcW w:w="2091" w:type="pct"/>
            <w:vAlign w:val="center"/>
          </w:tcPr>
          <w:p w:rsidR="008D48F3" w:rsidRPr="00965A80" w:rsidRDefault="008D48F3" w:rsidP="00965A80">
            <w:pPr>
              <w:pStyle w:val="11"/>
            </w:pPr>
            <w:r>
              <w:t>7.5</w:t>
            </w:r>
          </w:p>
        </w:tc>
      </w:tr>
      <w:tr w:rsidR="008D48F3" w:rsidRPr="00C26BC3" w:rsidTr="00D97D33">
        <w:trPr>
          <w:trHeight w:val="1065"/>
          <w:tblHeader/>
          <w:jc w:val="center"/>
        </w:trPr>
        <w:tc>
          <w:tcPr>
            <w:tcW w:w="1815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094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Гкал/час</w:t>
            </w:r>
          </w:p>
        </w:tc>
        <w:tc>
          <w:tcPr>
            <w:tcW w:w="2091" w:type="pct"/>
            <w:vAlign w:val="center"/>
          </w:tcPr>
          <w:p w:rsidR="008D48F3" w:rsidRPr="00965A80" w:rsidRDefault="008D48F3" w:rsidP="00965A80">
            <w:pPr>
              <w:pStyle w:val="11"/>
            </w:pPr>
            <w:r w:rsidRPr="00965A80">
              <w:t>5,898</w:t>
            </w:r>
          </w:p>
        </w:tc>
      </w:tr>
      <w:tr w:rsidR="008D48F3" w:rsidRPr="00C26BC3" w:rsidTr="00D97D33">
        <w:trPr>
          <w:trHeight w:val="1126"/>
          <w:tblHeader/>
          <w:jc w:val="center"/>
        </w:trPr>
        <w:tc>
          <w:tcPr>
            <w:tcW w:w="1815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Подключенная нагрузка</w:t>
            </w:r>
            <w:r>
              <w:t xml:space="preserve"> с учетом тепловых потерь 7%.</w:t>
            </w:r>
          </w:p>
        </w:tc>
        <w:tc>
          <w:tcPr>
            <w:tcW w:w="1094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Гкал/час</w:t>
            </w:r>
          </w:p>
        </w:tc>
        <w:tc>
          <w:tcPr>
            <w:tcW w:w="2091" w:type="pct"/>
            <w:vAlign w:val="center"/>
          </w:tcPr>
          <w:p w:rsidR="008D48F3" w:rsidRPr="00965A80" w:rsidRDefault="008D48F3" w:rsidP="00965A80">
            <w:pPr>
              <w:pStyle w:val="11"/>
            </w:pPr>
            <w:r>
              <w:t>6.31</w:t>
            </w:r>
          </w:p>
        </w:tc>
      </w:tr>
      <w:tr w:rsidR="008D48F3" w:rsidRPr="00C26BC3" w:rsidTr="00D97D33">
        <w:trPr>
          <w:trHeight w:val="691"/>
          <w:tblHeader/>
          <w:jc w:val="center"/>
        </w:trPr>
        <w:tc>
          <w:tcPr>
            <w:tcW w:w="1815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094" w:type="pct"/>
            <w:vAlign w:val="center"/>
          </w:tcPr>
          <w:p w:rsidR="008D48F3" w:rsidRPr="00F2674E" w:rsidRDefault="008D48F3" w:rsidP="00965A80">
            <w:pPr>
              <w:pStyle w:val="11"/>
            </w:pPr>
            <w:r w:rsidRPr="00F2674E">
              <w:t>Гкал/час</w:t>
            </w:r>
          </w:p>
        </w:tc>
        <w:tc>
          <w:tcPr>
            <w:tcW w:w="2091" w:type="pct"/>
            <w:vAlign w:val="center"/>
          </w:tcPr>
          <w:p w:rsidR="008D48F3" w:rsidRPr="00965A80" w:rsidRDefault="008D48F3" w:rsidP="00965A80">
            <w:pPr>
              <w:pStyle w:val="11"/>
            </w:pPr>
            <w:r>
              <w:t>1.19</w:t>
            </w:r>
          </w:p>
        </w:tc>
      </w:tr>
    </w:tbl>
    <w:p w:rsidR="008D48F3" w:rsidRDefault="008D48F3" w:rsidP="00C24AF6">
      <w:pPr>
        <w:rPr>
          <w:b/>
        </w:rPr>
        <w:sectPr w:rsidR="008D48F3" w:rsidSect="004A63A2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Default="008D48F3" w:rsidP="008C204F">
      <w:pPr>
        <w:tabs>
          <w:tab w:val="left" w:pos="0"/>
          <w:tab w:val="left" w:pos="1701"/>
        </w:tabs>
        <w:ind w:left="-1276" w:firstLine="0"/>
        <w:rPr>
          <w:b/>
          <w:sz w:val="24"/>
        </w:rPr>
      </w:pPr>
      <w:r>
        <w:rPr>
          <w:noProof/>
          <w:lang w:eastAsia="ru-RU"/>
        </w:rPr>
        <w:pict>
          <v:group id="_x0000_s1064" style="position:absolute;left:0;text-align:left;margin-left:346.15pt;margin-top:673.7pt;width:199.95pt;height:63.95pt;z-index:251660800" coordsize="25403,8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BbGVrcwAAAeocAAcAAAgMAAAIYgAA&#10;AA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QBsAGUAawBzAAAA/+EKXm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kYz0iaHR0cDovL3B1cmwub3JnL2RjL2VsZW1lbnRzLzEuMS8iLz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kFsZWtz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gEBAgEBAgICAgICAgIDBQMDAwMDBgQEAwUHBgcHBwYHBwgJCwkICAoIBwcKDQoKCwwM&#10;DAwHCQ4PDQwOCwwMDP/bAEMBAgICAwMDBgMDBgwIBwgMDAwMDAwMDAwMDAwMDAwMDAwMDAwMDAwM&#10;DAwMDAwMDAwMDAwMDAwMDAwMDAwMDAwMDP/AABEIAGEB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">
            <v:shape id="Рисунок 53" o:spid="_x0000_s1065" type="#_x0000_t75" alt="Условные обозначения" style="position:absolute;width:24902;height:73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rNXAAAAA2wAAAA8AAABkcnMvZG93bnJldi54bWxET89rwjAUvgv+D+EJu2mqA7d1RtHChiIe&#10;1nnw+Gje2mLzEprY1v/eHIQdP77fq81gGtFR62vLCuazBARxYXXNpYLz79f0HYQPyBoby6TgTh42&#10;6/Foham2Pf9Ql4dSxBD2KSqoQnCplL6oyKCfWUccuT/bGgwRtqXULfYx3DRykSRLabDm2FCho6yi&#10;4prfjAJ3wOPhAy9MDk+vx+Uu67+7TKmXybD9BBFoCP/ip3uvFbzFsfFL/A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12s1cAAAADbAAAADwAAAAAAAAAAAAAAAACfAgAA&#10;ZHJzL2Rvd25yZXYueG1sUEsFBgAAAAAEAAQA9wAAAIwDAAAAAA==&#10;">
              <v:imagedata r:id="rId39" o:title=""/>
              <v:path arrowok="t"/>
            </v:shape>
            <v:shape id="Text Box 47" o:spid="_x0000_s1066" type="#_x0000_t202" style="position:absolute;left:16243;top:2515;width:9160;height:56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lUSMYA&#10;AADbAAAADwAAAGRycy9kb3ducmV2LnhtbESPT2vCQBTE7wW/w/KEXopujCAmdRURWkoPxahIj4/s&#10;axKafRuymz/107uFQo/DzPyG2exGU4ueWldZVrCYRyCIc6srLhRczi+zNQjnkTXWlknBDznYbScP&#10;G0y1HTij/uQLESDsUlRQet+kUrq8JINubhvi4H3Z1qAPsi2kbnEIcFPLOIpW0mDFYaHEhg4l5d+n&#10;zih4+kz2CVZ0fo+vyTW7Hbvs9vqh1ON03D+D8DT6//Bf+00rWC/h90v4AX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lUSMYAAADbAAAADwAAAAAAAAAAAAAAAACYAgAAZHJz&#10;L2Rvd25yZXYueG1sUEsFBgAAAAAEAAQA9QAAAIsDAAAAAA==&#10;" stroked="f">
              <v:textbox>
                <w:txbxContent>
                  <w:p w:rsidR="008D48F3" w:rsidRPr="00C26BC3" w:rsidRDefault="008D48F3" w:rsidP="00B74E2F">
                    <w:pPr>
                      <w:spacing w:after="0" w:line="240" w:lineRule="auto"/>
                      <w:ind w:firstLine="0"/>
                      <w:rPr>
                        <w:rFonts w:ascii="Calibri" w:hAnsi="Calibri"/>
                        <w:color w:val="000000"/>
                        <w:sz w:val="22"/>
                      </w:rPr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Отопление</w:t>
                    </w:r>
                  </w:p>
                  <w:p w:rsidR="008D48F3" w:rsidRDefault="008D48F3" w:rsidP="00B74E2F">
                    <w:pPr>
                      <w:spacing w:after="0" w:line="240" w:lineRule="auto"/>
                      <w:ind w:firstLine="0"/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ГВС</w:t>
                    </w:r>
                  </w:p>
                </w:txbxContent>
              </v:textbox>
            </v:shape>
          </v:group>
        </w:pict>
      </w:r>
      <w:r w:rsidRPr="00BF402E">
        <w:rPr>
          <w:b/>
          <w:noProof/>
          <w:sz w:val="24"/>
          <w:lang w:eastAsia="ru-RU"/>
        </w:rPr>
        <w:pict>
          <v:shape id="Рисунок 34" o:spid="_x0000_i1063" type="#_x0000_t75" style="width:726pt;height:813.75pt;visibility:visible">
            <v:imagedata r:id="rId55" o:title=""/>
          </v:shape>
        </w:pict>
      </w:r>
    </w:p>
    <w:p w:rsidR="008D48F3" w:rsidRPr="00BA143A" w:rsidRDefault="008D48F3" w:rsidP="00B10520">
      <w:pPr>
        <w:ind w:left="-709"/>
        <w:rPr>
          <w:b/>
          <w:szCs w:val="26"/>
        </w:rPr>
      </w:pPr>
      <w:r w:rsidRPr="00BA143A">
        <w:rPr>
          <w:b/>
          <w:szCs w:val="26"/>
        </w:rPr>
        <w:t>Рисунок 5</w:t>
      </w:r>
      <w:r>
        <w:rPr>
          <w:b/>
          <w:szCs w:val="26"/>
        </w:rPr>
        <w:t xml:space="preserve">.1 – </w:t>
      </w:r>
      <w:r w:rsidRPr="00BA143A">
        <w:rPr>
          <w:b/>
          <w:szCs w:val="26"/>
        </w:rPr>
        <w:t>Н</w:t>
      </w:r>
      <w:r>
        <w:rPr>
          <w:b/>
          <w:szCs w:val="26"/>
        </w:rPr>
        <w:t>овая Южная котельная</w:t>
      </w:r>
    </w:p>
    <w:p w:rsidR="008D48F3" w:rsidRDefault="008D48F3" w:rsidP="009D5A8C">
      <w:pPr>
        <w:ind w:firstLine="0"/>
        <w:rPr>
          <w:b/>
        </w:rPr>
        <w:sectPr w:rsidR="008D48F3" w:rsidSect="008C204F">
          <w:pgSz w:w="16840" w:h="23814" w:code="8"/>
          <w:pgMar w:top="1134" w:right="1247" w:bottom="3828" w:left="2694" w:header="709" w:footer="709" w:gutter="0"/>
          <w:cols w:space="708"/>
          <w:docGrid w:linePitch="360"/>
        </w:sectPr>
      </w:pPr>
    </w:p>
    <w:p w:rsidR="008D48F3" w:rsidRDefault="008D48F3" w:rsidP="00426FA2">
      <w:pPr>
        <w:ind w:firstLine="0"/>
      </w:pPr>
      <w:bookmarkStart w:id="65" w:name="_Toc340655945"/>
      <w:r>
        <w:rPr>
          <w:noProof/>
          <w:lang w:eastAsia="ru-RU"/>
        </w:rPr>
        <w:pict>
          <v:group id="_x0000_s1067" style="position:absolute;left:0;text-align:left;margin-left:666.7pt;margin-top:399.35pt;width:199.95pt;height:63.95pt;z-index:251661824" coordsize="25403,8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BbGVrcwAAAeocAAcAAAgMAAAIYgAA&#10;AA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QBsAGUAawBzAAAA/+EKXm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PD94cGFja2V0IGVuZD0ndyc/&#10;Pv/bAEMAAgEBAgEBAgICAgICAgIDBQMDAwMDBgQEAwUHBgcHBwYHBwgJCwkICAoIBwcKDQoKCwwM&#10;DAwHCQ4PDQwOCwwMDP/bAEMBAgICAwMDBgMDBgwIBwgMDAwMDAwMDAwMDAwMDAwMDAwMDAwMDAwM&#10;DAwMDAwMDAwMDAwMDAwMDAwMDAwMDAwMDP/AABEIAGEB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">
            <v:shape id="Рисунок 53" o:spid="_x0000_s1068" type="#_x0000_t75" alt="Условные обозначения" style="position:absolute;width:24902;height:73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rNXAAAAA2wAAAA8AAABkcnMvZG93bnJldi54bWxET89rwjAUvgv+D+EJu2mqA7d1RtHChiIe&#10;1nnw+Gje2mLzEprY1v/eHIQdP77fq81gGtFR62vLCuazBARxYXXNpYLz79f0HYQPyBoby6TgTh42&#10;6/Foham2Pf9Ql4dSxBD2KSqoQnCplL6oyKCfWUccuT/bGgwRtqXULfYx3DRykSRLabDm2FCho6yi&#10;4prfjAJ3wOPhAy9MDk+vx+Uu67+7TKmXybD9BBFoCP/ip3uvFbzFsfFL/A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12s1cAAAADbAAAADwAAAAAAAAAAAAAAAACfAgAA&#10;ZHJzL2Rvd25yZXYueG1sUEsFBgAAAAAEAAQA9wAAAIwDAAAAAA==&#10;">
              <v:imagedata r:id="rId39" o:title=""/>
              <v:path arrowok="t"/>
            </v:shape>
            <v:shape id="Text Box 47" o:spid="_x0000_s1069" type="#_x0000_t202" style="position:absolute;left:16243;top:2515;width:9160;height:56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lUSMYA&#10;AADbAAAADwAAAGRycy9kb3ducmV2LnhtbESPT2vCQBTE7wW/w/KEXopujCAmdRURWkoPxahIj4/s&#10;axKafRuymz/107uFQo/DzPyG2exGU4ueWldZVrCYRyCIc6srLhRczi+zNQjnkTXWlknBDznYbScP&#10;G0y1HTij/uQLESDsUlRQet+kUrq8JINubhvi4H3Z1qAPsi2kbnEIcFPLOIpW0mDFYaHEhg4l5d+n&#10;zih4+kz2CVZ0fo+vyTW7Hbvs9vqh1ON03D+D8DT6//Bf+00rWC/h90v4AX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lUSMYAAADbAAAADwAAAAAAAAAAAAAAAACYAgAAZHJz&#10;L2Rvd25yZXYueG1sUEsFBgAAAAAEAAQA9QAAAIsDAAAAAA==&#10;" stroked="f">
              <v:textbox>
                <w:txbxContent>
                  <w:p w:rsidR="008D48F3" w:rsidRPr="00C26BC3" w:rsidRDefault="008D48F3" w:rsidP="00B74E2F">
                    <w:pPr>
                      <w:spacing w:after="0" w:line="240" w:lineRule="auto"/>
                      <w:ind w:firstLine="0"/>
                      <w:rPr>
                        <w:rFonts w:ascii="Calibri" w:hAnsi="Calibri"/>
                        <w:color w:val="000000"/>
                        <w:sz w:val="22"/>
                      </w:rPr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Отопление</w:t>
                    </w:r>
                  </w:p>
                  <w:p w:rsidR="008D48F3" w:rsidRDefault="008D48F3" w:rsidP="00B74E2F">
                    <w:pPr>
                      <w:spacing w:after="0" w:line="240" w:lineRule="auto"/>
                      <w:ind w:firstLine="0"/>
                    </w:pPr>
                    <w:r w:rsidRPr="00C26BC3">
                      <w:rPr>
                        <w:rFonts w:ascii="Calibri" w:hAnsi="Calibri"/>
                        <w:color w:val="000000"/>
                        <w:sz w:val="22"/>
                      </w:rPr>
                      <w:t>ГВС</w:t>
                    </w:r>
                  </w:p>
                </w:txbxContent>
              </v:textbox>
            </v:shape>
          </v:group>
        </w:pict>
      </w:r>
      <w:r>
        <w:rPr>
          <w:noProof/>
          <w:lang w:eastAsia="ru-RU"/>
        </w:rPr>
        <w:pict>
          <v:shape id="Рисунок 36" o:spid="_x0000_i1064" type="#_x0000_t75" style="width:1002.75pt;height:545.25pt;visibility:visible">
            <v:imagedata r:id="rId56" o:title=""/>
          </v:shape>
        </w:pict>
      </w:r>
    </w:p>
    <w:p w:rsidR="008D48F3" w:rsidRPr="00BA143A" w:rsidRDefault="008D48F3" w:rsidP="008C7585">
      <w:pPr>
        <w:ind w:left="-709"/>
        <w:jc w:val="left"/>
        <w:rPr>
          <w:b/>
          <w:szCs w:val="26"/>
        </w:rPr>
        <w:sectPr w:rsidR="008D48F3" w:rsidRPr="00BA143A" w:rsidSect="00227C38">
          <w:pgSz w:w="23814" w:h="16840" w:orient="landscape" w:code="8"/>
          <w:pgMar w:top="2710" w:right="1134" w:bottom="1418" w:left="2835" w:header="709" w:footer="709" w:gutter="0"/>
          <w:cols w:space="708"/>
          <w:docGrid w:linePitch="360"/>
        </w:sectPr>
      </w:pPr>
      <w:r w:rsidRPr="00BA143A">
        <w:rPr>
          <w:b/>
          <w:szCs w:val="26"/>
        </w:rPr>
        <w:t>Рисунок 5.2</w:t>
      </w:r>
      <w:r>
        <w:rPr>
          <w:b/>
          <w:szCs w:val="26"/>
        </w:rPr>
        <w:t xml:space="preserve">– </w:t>
      </w:r>
      <w:r w:rsidRPr="00BA143A">
        <w:rPr>
          <w:b/>
          <w:szCs w:val="26"/>
        </w:rPr>
        <w:t xml:space="preserve">Южная котельная </w:t>
      </w:r>
      <w:r>
        <w:rPr>
          <w:b/>
          <w:szCs w:val="26"/>
        </w:rPr>
        <w:t>2</w:t>
      </w:r>
    </w:p>
    <w:p w:rsidR="008D48F3" w:rsidRDefault="008D48F3" w:rsidP="005E6889">
      <w:r>
        <w:t>На данный момент котельная «Треугольник» и «Хозблок» имеют дефицит тепловой мощности и неспособны обеспечить тепловой энергией перспективных потребителей.</w:t>
      </w:r>
    </w:p>
    <w:p w:rsidR="008D48F3" w:rsidRDefault="008D48F3" w:rsidP="005E6889">
      <w:r>
        <w:t>Балансы тепловых мощностей после строительства новой «Южной» котельной представлены в таблице 5.4для котельной «Треугольник»</w:t>
      </w:r>
    </w:p>
    <w:p w:rsidR="008D48F3" w:rsidRDefault="008D48F3" w:rsidP="005E6889">
      <w:r>
        <w:t>Нагрузки потребителей отключенных от котельной «Треугольник» представлены в таблице 5.2</w:t>
      </w:r>
    </w:p>
    <w:p w:rsidR="008D48F3" w:rsidRPr="00BA143A" w:rsidRDefault="008D48F3" w:rsidP="00BA143A">
      <w:pPr>
        <w:spacing w:before="240"/>
        <w:ind w:firstLine="0"/>
        <w:rPr>
          <w:b/>
          <w:szCs w:val="26"/>
        </w:rPr>
      </w:pPr>
      <w:r w:rsidRPr="00BA143A">
        <w:rPr>
          <w:b/>
          <w:szCs w:val="26"/>
        </w:rPr>
        <w:t xml:space="preserve">Таблица 5.2 </w:t>
      </w:r>
      <w:r>
        <w:rPr>
          <w:b/>
          <w:szCs w:val="26"/>
        </w:rPr>
        <w:t xml:space="preserve">– </w:t>
      </w:r>
      <w:r w:rsidRPr="00BA143A">
        <w:rPr>
          <w:b/>
          <w:szCs w:val="26"/>
        </w:rPr>
        <w:t>Отключенные потребители о</w:t>
      </w:r>
      <w:r>
        <w:rPr>
          <w:b/>
          <w:szCs w:val="26"/>
        </w:rPr>
        <w:t>т котельной  «Треугольник»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46"/>
        <w:gridCol w:w="3392"/>
        <w:gridCol w:w="1924"/>
        <w:gridCol w:w="2575"/>
      </w:tblGrid>
      <w:tr w:rsidR="008D48F3" w:rsidRPr="00C26BC3" w:rsidTr="00C26BC3">
        <w:trPr>
          <w:jc w:val="center"/>
        </w:trPr>
        <w:tc>
          <w:tcPr>
            <w:tcW w:w="1108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№</w:t>
            </w:r>
          </w:p>
        </w:tc>
        <w:tc>
          <w:tcPr>
            <w:tcW w:w="1673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Потребитель</w:t>
            </w:r>
          </w:p>
        </w:tc>
        <w:tc>
          <w:tcPr>
            <w:tcW w:w="949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СО (Гкал/час)</w:t>
            </w:r>
          </w:p>
        </w:tc>
        <w:tc>
          <w:tcPr>
            <w:tcW w:w="1270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ГВС (Гкал/час)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Отделение Полиции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0.08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2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ул. Кирова д. 6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0.64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3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ул. Кирова д. 2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1.16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4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ул. Кирова д. 4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0.92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5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Малоневский канал д. 18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0.79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6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Малоневский канал д. 18 А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0.35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7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Малоневский канал д. 16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0.28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8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Малоневскийканалд. 16 А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0.28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9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Магазин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0.0181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ИТОГО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4.51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-</w:t>
            </w:r>
          </w:p>
        </w:tc>
      </w:tr>
    </w:tbl>
    <w:p w:rsidR="008D48F3" w:rsidRPr="00BA143A" w:rsidRDefault="008D48F3" w:rsidP="00BA143A">
      <w:pPr>
        <w:spacing w:before="240"/>
        <w:ind w:firstLine="0"/>
        <w:rPr>
          <w:b/>
          <w:szCs w:val="26"/>
        </w:rPr>
      </w:pPr>
      <w:r w:rsidRPr="00BA143A">
        <w:rPr>
          <w:b/>
          <w:szCs w:val="26"/>
        </w:rPr>
        <w:t>Таблица 5.3</w:t>
      </w:r>
      <w:r>
        <w:rPr>
          <w:b/>
          <w:szCs w:val="26"/>
        </w:rPr>
        <w:t xml:space="preserve"> –</w:t>
      </w:r>
      <w:r w:rsidRPr="00BA143A">
        <w:rPr>
          <w:b/>
          <w:szCs w:val="26"/>
        </w:rPr>
        <w:t xml:space="preserve"> Отключенные потребители от котельной «Хозблок»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46"/>
        <w:gridCol w:w="3392"/>
        <w:gridCol w:w="1924"/>
        <w:gridCol w:w="2575"/>
      </w:tblGrid>
      <w:tr w:rsidR="008D48F3" w:rsidRPr="00C26BC3" w:rsidTr="00C26BC3">
        <w:trPr>
          <w:jc w:val="center"/>
        </w:trPr>
        <w:tc>
          <w:tcPr>
            <w:tcW w:w="1108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№</w:t>
            </w:r>
          </w:p>
        </w:tc>
        <w:tc>
          <w:tcPr>
            <w:tcW w:w="1673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Потребитель</w:t>
            </w:r>
          </w:p>
        </w:tc>
        <w:tc>
          <w:tcPr>
            <w:tcW w:w="949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Нагрузка СО (Гкал/час)</w:t>
            </w:r>
          </w:p>
        </w:tc>
        <w:tc>
          <w:tcPr>
            <w:tcW w:w="1270" w:type="pct"/>
            <w:shd w:val="clear" w:color="auto" w:fill="BFBFBF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ГВС (Гкал/час)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Ул. Луговая д. 5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0.174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2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Ул. Луговая д. 7</w:t>
            </w: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1.01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</w:pPr>
            <w:r w:rsidRPr="00C26BC3">
              <w:t>-0.35</w:t>
            </w:r>
          </w:p>
        </w:tc>
      </w:tr>
      <w:tr w:rsidR="008D48F3" w:rsidRPr="00C26BC3" w:rsidTr="00C26BC3">
        <w:trPr>
          <w:jc w:val="center"/>
        </w:trPr>
        <w:tc>
          <w:tcPr>
            <w:tcW w:w="1108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ИТОГО</w:t>
            </w:r>
          </w:p>
        </w:tc>
        <w:tc>
          <w:tcPr>
            <w:tcW w:w="1673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</w:p>
        </w:tc>
        <w:tc>
          <w:tcPr>
            <w:tcW w:w="949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1.174</w:t>
            </w:r>
          </w:p>
        </w:tc>
        <w:tc>
          <w:tcPr>
            <w:tcW w:w="1270" w:type="pct"/>
            <w:vAlign w:val="center"/>
          </w:tcPr>
          <w:p w:rsidR="008D48F3" w:rsidRPr="00C26BC3" w:rsidRDefault="008D48F3" w:rsidP="00C26BC3">
            <w:pPr>
              <w:spacing w:before="0" w:after="0" w:line="240" w:lineRule="auto"/>
              <w:ind w:firstLine="0"/>
              <w:jc w:val="center"/>
              <w:rPr>
                <w:b/>
              </w:rPr>
            </w:pPr>
            <w:r w:rsidRPr="00C26BC3">
              <w:rPr>
                <w:b/>
              </w:rPr>
              <w:t>0.35</w:t>
            </w:r>
          </w:p>
        </w:tc>
      </w:tr>
    </w:tbl>
    <w:p w:rsidR="008D48F3" w:rsidRDefault="008D48F3" w:rsidP="005E6889">
      <w:r>
        <w:t>После ввода новой котельной «Южная» подключенная суммарная нагрузка к котельной «Треугольник», без учета перспективных потребителей составит  6.49 Гкал/час, с учетом перспективных потребителей 8.345 Гкал/час.</w:t>
      </w:r>
    </w:p>
    <w:p w:rsidR="008D48F3" w:rsidRDefault="008D48F3" w:rsidP="00E93B5E">
      <w:r>
        <w:t>После ввода новой котельной «Южная» подключенная суммарная нагрузка к котельной «Хозблок», без учета перспективных потребителей составит  14.516 Гкал/час, с учетом перспективных потребителей 20.735 Гкал/час.</w:t>
      </w:r>
    </w:p>
    <w:p w:rsidR="008D48F3" w:rsidRDefault="008D48F3" w:rsidP="00E93B5E">
      <w:r>
        <w:t>Баланс тепловой мощности котельной «Треугольник» после ввода новой котельной «Южная» представлена в таблице 5.4.</w:t>
      </w:r>
    </w:p>
    <w:p w:rsidR="008D48F3" w:rsidRPr="000D5D11" w:rsidRDefault="008D48F3" w:rsidP="00E93B5E">
      <w:pPr>
        <w:pStyle w:val="Caption"/>
        <w:rPr>
          <w:sz w:val="26"/>
          <w:szCs w:val="26"/>
        </w:rPr>
      </w:pPr>
      <w:r>
        <w:rPr>
          <w:sz w:val="26"/>
          <w:szCs w:val="26"/>
        </w:rPr>
        <w:t xml:space="preserve">Таблица 5.4 – </w:t>
      </w:r>
      <w:r w:rsidRPr="000D5D11">
        <w:rPr>
          <w:sz w:val="26"/>
          <w:szCs w:val="26"/>
        </w:rPr>
        <w:t>Баланс тепловой мощности котельной «Треугольник»( без учета перспективных потребителей)</w:t>
      </w:r>
    </w:p>
    <w:tbl>
      <w:tblPr>
        <w:tblW w:w="8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70"/>
        <w:gridCol w:w="1368"/>
        <w:gridCol w:w="2614"/>
        <w:gridCol w:w="2614"/>
      </w:tblGrid>
      <w:tr w:rsidR="008D48F3" w:rsidRPr="00C26BC3" w:rsidTr="00C5766B">
        <w:trPr>
          <w:trHeight w:val="300"/>
          <w:tblHeader/>
          <w:jc w:val="center"/>
        </w:trPr>
        <w:tc>
          <w:tcPr>
            <w:tcW w:w="2270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368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5228" w:type="dxa"/>
            <w:gridSpan w:val="2"/>
            <w:shd w:val="clear" w:color="auto" w:fill="D9D9D9"/>
            <w:vAlign w:val="center"/>
          </w:tcPr>
          <w:p w:rsidR="008D48F3" w:rsidRDefault="008D48F3" w:rsidP="00C5766B">
            <w:pPr>
              <w:pStyle w:val="11"/>
            </w:pPr>
            <w:r>
              <w:t>Периоды, год</w:t>
            </w:r>
          </w:p>
        </w:tc>
      </w:tr>
      <w:tr w:rsidR="008D48F3" w:rsidRPr="00C26BC3" w:rsidTr="00E93B5E">
        <w:trPr>
          <w:trHeight w:val="617"/>
          <w:tblHeader/>
          <w:jc w:val="center"/>
        </w:trPr>
        <w:tc>
          <w:tcPr>
            <w:tcW w:w="2270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1368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2614" w:type="dxa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20</w:t>
            </w:r>
            <w:r>
              <w:t>13</w:t>
            </w:r>
          </w:p>
        </w:tc>
        <w:tc>
          <w:tcPr>
            <w:tcW w:w="2614" w:type="dxa"/>
            <w:shd w:val="clear" w:color="auto" w:fill="D9D9D9"/>
          </w:tcPr>
          <w:p w:rsidR="008D48F3" w:rsidRPr="00F2674E" w:rsidRDefault="008D48F3" w:rsidP="00C5766B">
            <w:pPr>
              <w:pStyle w:val="11"/>
            </w:pPr>
            <w:r>
              <w:t>2014-2016</w:t>
            </w:r>
          </w:p>
        </w:tc>
      </w:tr>
      <w:tr w:rsidR="008D48F3" w:rsidRPr="00C26BC3" w:rsidTr="000C5E60">
        <w:trPr>
          <w:trHeight w:val="110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Установленная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</w:tr>
      <w:tr w:rsidR="008D48F3" w:rsidRPr="00C26BC3" w:rsidTr="000C5E60">
        <w:trPr>
          <w:trHeight w:val="1103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Располагаемая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</w:tr>
      <w:tr w:rsidR="008D48F3" w:rsidRPr="00C26BC3" w:rsidTr="000C5E60">
        <w:trPr>
          <w:trHeight w:val="1065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10.8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6.49</w:t>
            </w:r>
          </w:p>
        </w:tc>
      </w:tr>
      <w:tr w:rsidR="008D48F3" w:rsidRPr="00C26BC3" w:rsidTr="000C5E60">
        <w:trPr>
          <w:trHeight w:val="1126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  <w:r>
              <w:t xml:space="preserve"> с учетом тепловых потерь 7%.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11.73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6.94</w:t>
            </w:r>
          </w:p>
        </w:tc>
      </w:tr>
      <w:tr w:rsidR="008D48F3" w:rsidRPr="00C26BC3" w:rsidTr="000C5E60">
        <w:trPr>
          <w:trHeight w:val="69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-1.375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3.46</w:t>
            </w:r>
          </w:p>
        </w:tc>
      </w:tr>
    </w:tbl>
    <w:p w:rsidR="008D48F3" w:rsidRDefault="008D48F3" w:rsidP="000C5E60">
      <w:pPr>
        <w:pStyle w:val="Caption"/>
      </w:pPr>
      <w:r>
        <w:br w:type="page"/>
      </w:r>
    </w:p>
    <w:p w:rsidR="008D48F3" w:rsidRDefault="008D48F3" w:rsidP="000C5E60">
      <w:r>
        <w:t>Баланс тепловой мощности котельной «Треугольник» после ввода новой котельной «Южная» с учетом перспективных потребителей представлена в таблице 5.5.</w:t>
      </w:r>
    </w:p>
    <w:p w:rsidR="008D48F3" w:rsidRPr="000D5D11" w:rsidRDefault="008D48F3" w:rsidP="000C5E60">
      <w:pPr>
        <w:pStyle w:val="Caption"/>
        <w:rPr>
          <w:sz w:val="26"/>
          <w:szCs w:val="26"/>
        </w:rPr>
      </w:pPr>
      <w:r>
        <w:rPr>
          <w:sz w:val="26"/>
          <w:szCs w:val="26"/>
        </w:rPr>
        <w:t>Таблица 5.5 –</w:t>
      </w:r>
      <w:r w:rsidRPr="000D5D11">
        <w:rPr>
          <w:sz w:val="26"/>
          <w:szCs w:val="26"/>
        </w:rPr>
        <w:t xml:space="preserve"> Баланс тепловой мощности котельной «Треугольник»(с уче</w:t>
      </w:r>
      <w:r>
        <w:rPr>
          <w:sz w:val="26"/>
          <w:szCs w:val="26"/>
        </w:rPr>
        <w:t>том перспективных потребителей)</w:t>
      </w:r>
    </w:p>
    <w:tbl>
      <w:tblPr>
        <w:tblW w:w="8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70"/>
        <w:gridCol w:w="1368"/>
        <w:gridCol w:w="2614"/>
        <w:gridCol w:w="2614"/>
      </w:tblGrid>
      <w:tr w:rsidR="008D48F3" w:rsidRPr="00C26BC3" w:rsidTr="00C5766B">
        <w:trPr>
          <w:trHeight w:val="300"/>
          <w:tblHeader/>
          <w:jc w:val="center"/>
        </w:trPr>
        <w:tc>
          <w:tcPr>
            <w:tcW w:w="2270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368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5228" w:type="dxa"/>
            <w:gridSpan w:val="2"/>
            <w:shd w:val="clear" w:color="auto" w:fill="D9D9D9"/>
            <w:vAlign w:val="center"/>
          </w:tcPr>
          <w:p w:rsidR="008D48F3" w:rsidRDefault="008D48F3" w:rsidP="00C5766B">
            <w:pPr>
              <w:pStyle w:val="11"/>
            </w:pPr>
            <w:r>
              <w:t>Периоды, год</w:t>
            </w:r>
          </w:p>
        </w:tc>
      </w:tr>
      <w:tr w:rsidR="008D48F3" w:rsidRPr="00C26BC3" w:rsidTr="00C5766B">
        <w:trPr>
          <w:trHeight w:val="617"/>
          <w:tblHeader/>
          <w:jc w:val="center"/>
        </w:trPr>
        <w:tc>
          <w:tcPr>
            <w:tcW w:w="2270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1368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2614" w:type="dxa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20</w:t>
            </w:r>
            <w:r>
              <w:t>13</w:t>
            </w:r>
          </w:p>
        </w:tc>
        <w:tc>
          <w:tcPr>
            <w:tcW w:w="2614" w:type="dxa"/>
            <w:shd w:val="clear" w:color="auto" w:fill="D9D9D9"/>
          </w:tcPr>
          <w:p w:rsidR="008D48F3" w:rsidRPr="00F2674E" w:rsidRDefault="008D48F3" w:rsidP="00C5766B">
            <w:pPr>
              <w:pStyle w:val="11"/>
            </w:pPr>
            <w:r>
              <w:t>2014-2016</w:t>
            </w:r>
          </w:p>
        </w:tc>
      </w:tr>
      <w:tr w:rsidR="008D48F3" w:rsidRPr="00C26BC3" w:rsidTr="00C5766B">
        <w:trPr>
          <w:trHeight w:val="110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Установленная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</w:tr>
      <w:tr w:rsidR="008D48F3" w:rsidRPr="00C26BC3" w:rsidTr="00C5766B">
        <w:trPr>
          <w:trHeight w:val="1103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Располагаемая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10.4</w:t>
            </w:r>
          </w:p>
        </w:tc>
      </w:tr>
      <w:tr w:rsidR="008D48F3" w:rsidRPr="00C26BC3" w:rsidTr="00C5766B">
        <w:trPr>
          <w:trHeight w:val="1065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10.8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8.34</w:t>
            </w:r>
          </w:p>
        </w:tc>
      </w:tr>
      <w:tr w:rsidR="008D48F3" w:rsidRPr="00C26BC3" w:rsidTr="00C5766B">
        <w:trPr>
          <w:trHeight w:val="1126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  <w:r>
              <w:t xml:space="preserve"> с учетом тепловых потерь 7%.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11.73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8.92</w:t>
            </w:r>
          </w:p>
        </w:tc>
      </w:tr>
      <w:tr w:rsidR="008D48F3" w:rsidRPr="00C26BC3" w:rsidTr="00C5766B">
        <w:trPr>
          <w:trHeight w:val="69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-1.375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1.48</w:t>
            </w:r>
          </w:p>
        </w:tc>
      </w:tr>
    </w:tbl>
    <w:p w:rsidR="008D48F3" w:rsidRDefault="008D48F3" w:rsidP="000C5E60">
      <w:pPr>
        <w:ind w:left="425" w:firstLine="0"/>
      </w:pPr>
      <w:r>
        <w:br w:type="page"/>
      </w:r>
    </w:p>
    <w:p w:rsidR="008D48F3" w:rsidRDefault="008D48F3" w:rsidP="000C5E60">
      <w:r>
        <w:t>Баланс тепловой мощности котельной «Хозблок» после ввода новой котельной «Южная» представлена в таблице 5.6.</w:t>
      </w:r>
    </w:p>
    <w:p w:rsidR="008D48F3" w:rsidRPr="000D5D11" w:rsidRDefault="008D48F3" w:rsidP="000D5D11">
      <w:pPr>
        <w:pStyle w:val="Caption"/>
        <w:jc w:val="both"/>
        <w:rPr>
          <w:sz w:val="26"/>
          <w:szCs w:val="26"/>
        </w:rPr>
      </w:pPr>
      <w:r w:rsidRPr="000D5D11">
        <w:rPr>
          <w:sz w:val="26"/>
          <w:szCs w:val="26"/>
        </w:rPr>
        <w:t>Таблица 5.6 – Баланс тепловой мощности котельной «Хозблок»( без учета перспективных потребителей)</w:t>
      </w:r>
    </w:p>
    <w:tbl>
      <w:tblPr>
        <w:tblW w:w="8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70"/>
        <w:gridCol w:w="1368"/>
        <w:gridCol w:w="2614"/>
        <w:gridCol w:w="2614"/>
      </w:tblGrid>
      <w:tr w:rsidR="008D48F3" w:rsidRPr="00C26BC3" w:rsidTr="00C5766B">
        <w:trPr>
          <w:trHeight w:val="300"/>
          <w:tblHeader/>
          <w:jc w:val="center"/>
        </w:trPr>
        <w:tc>
          <w:tcPr>
            <w:tcW w:w="2270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368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5228" w:type="dxa"/>
            <w:gridSpan w:val="2"/>
            <w:shd w:val="clear" w:color="auto" w:fill="D9D9D9"/>
            <w:vAlign w:val="center"/>
          </w:tcPr>
          <w:p w:rsidR="008D48F3" w:rsidRDefault="008D48F3" w:rsidP="00C5766B">
            <w:pPr>
              <w:pStyle w:val="11"/>
            </w:pPr>
            <w:r>
              <w:t>Периоды, год</w:t>
            </w:r>
          </w:p>
        </w:tc>
      </w:tr>
      <w:tr w:rsidR="008D48F3" w:rsidRPr="00C26BC3" w:rsidTr="00C5766B">
        <w:trPr>
          <w:trHeight w:val="617"/>
          <w:tblHeader/>
          <w:jc w:val="center"/>
        </w:trPr>
        <w:tc>
          <w:tcPr>
            <w:tcW w:w="2270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1368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2614" w:type="dxa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20</w:t>
            </w:r>
            <w:r>
              <w:t>13</w:t>
            </w:r>
          </w:p>
        </w:tc>
        <w:tc>
          <w:tcPr>
            <w:tcW w:w="2614" w:type="dxa"/>
            <w:shd w:val="clear" w:color="auto" w:fill="D9D9D9"/>
          </w:tcPr>
          <w:p w:rsidR="008D48F3" w:rsidRPr="00F2674E" w:rsidRDefault="008D48F3" w:rsidP="00C5766B">
            <w:pPr>
              <w:pStyle w:val="11"/>
            </w:pPr>
            <w:r>
              <w:t>2014-2016</w:t>
            </w:r>
          </w:p>
        </w:tc>
      </w:tr>
      <w:tr w:rsidR="008D48F3" w:rsidRPr="00C26BC3" w:rsidTr="00C5766B">
        <w:trPr>
          <w:trHeight w:val="110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Установленная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9,9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9,9</w:t>
            </w:r>
          </w:p>
        </w:tc>
      </w:tr>
      <w:tr w:rsidR="008D48F3" w:rsidRPr="00C26BC3" w:rsidTr="00C5766B">
        <w:trPr>
          <w:trHeight w:val="1103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Располагаемая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9,9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9,9</w:t>
            </w:r>
          </w:p>
        </w:tc>
      </w:tr>
      <w:tr w:rsidR="008D48F3" w:rsidRPr="00C26BC3" w:rsidTr="00C5766B">
        <w:trPr>
          <w:trHeight w:val="1065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15.69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14.51</w:t>
            </w:r>
          </w:p>
        </w:tc>
      </w:tr>
      <w:tr w:rsidR="008D48F3" w:rsidRPr="00C26BC3" w:rsidTr="00C5766B">
        <w:trPr>
          <w:trHeight w:val="1126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  <w:r>
              <w:t xml:space="preserve"> с учетом тепловых потерь 7%.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16.78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15.52</w:t>
            </w:r>
          </w:p>
        </w:tc>
      </w:tr>
      <w:tr w:rsidR="008D48F3" w:rsidRPr="00C26BC3" w:rsidTr="00C5766B">
        <w:trPr>
          <w:trHeight w:val="69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022570">
            <w:pPr>
              <w:pStyle w:val="11"/>
              <w:rPr>
                <w:b w:val="0"/>
              </w:rPr>
            </w:pPr>
            <w:r w:rsidRPr="000C5E60">
              <w:rPr>
                <w:b w:val="0"/>
              </w:rPr>
              <w:t>-</w:t>
            </w:r>
            <w:r>
              <w:rPr>
                <w:b w:val="0"/>
              </w:rPr>
              <w:t>6.88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022570">
            <w:pPr>
              <w:pStyle w:val="11"/>
              <w:rPr>
                <w:b w:val="0"/>
              </w:rPr>
            </w:pPr>
            <w:r>
              <w:rPr>
                <w:b w:val="0"/>
              </w:rPr>
              <w:t>-5,52</w:t>
            </w:r>
          </w:p>
        </w:tc>
      </w:tr>
    </w:tbl>
    <w:p w:rsidR="008D48F3" w:rsidRDefault="008D48F3" w:rsidP="000C5E60">
      <w:pPr>
        <w:pStyle w:val="Caption"/>
      </w:pPr>
      <w:r>
        <w:br w:type="page"/>
      </w:r>
    </w:p>
    <w:p w:rsidR="008D48F3" w:rsidRDefault="008D48F3" w:rsidP="000C5E60">
      <w:r>
        <w:t>Баланс тепловой мощности котельной «Хозблок» после ввода новой котельной «Южная» с учетом перспективных потребителей представлена в таблице 5.7.</w:t>
      </w:r>
    </w:p>
    <w:p w:rsidR="008D48F3" w:rsidRPr="000D5D11" w:rsidRDefault="008D48F3" w:rsidP="002930E4">
      <w:pPr>
        <w:pStyle w:val="Caption"/>
        <w:rPr>
          <w:sz w:val="26"/>
          <w:szCs w:val="26"/>
        </w:rPr>
      </w:pPr>
      <w:r w:rsidRPr="000D5D11">
        <w:rPr>
          <w:sz w:val="26"/>
          <w:szCs w:val="26"/>
        </w:rPr>
        <w:t>Таблица 5.7 – Баланс тепловой мощности котельной «Хозблок»(с учетом перспективных потребителей)</w:t>
      </w:r>
    </w:p>
    <w:tbl>
      <w:tblPr>
        <w:tblW w:w="8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70"/>
        <w:gridCol w:w="1368"/>
        <w:gridCol w:w="2614"/>
        <w:gridCol w:w="2614"/>
      </w:tblGrid>
      <w:tr w:rsidR="008D48F3" w:rsidRPr="00C26BC3" w:rsidTr="00C5766B">
        <w:trPr>
          <w:trHeight w:val="300"/>
          <w:tblHeader/>
          <w:jc w:val="center"/>
        </w:trPr>
        <w:tc>
          <w:tcPr>
            <w:tcW w:w="2270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Наименование показателей</w:t>
            </w:r>
          </w:p>
        </w:tc>
        <w:tc>
          <w:tcPr>
            <w:tcW w:w="1368" w:type="dxa"/>
            <w:vMerge w:val="restart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Единица измерения</w:t>
            </w:r>
          </w:p>
        </w:tc>
        <w:tc>
          <w:tcPr>
            <w:tcW w:w="5228" w:type="dxa"/>
            <w:gridSpan w:val="2"/>
            <w:shd w:val="clear" w:color="auto" w:fill="D9D9D9"/>
            <w:vAlign w:val="center"/>
          </w:tcPr>
          <w:p w:rsidR="008D48F3" w:rsidRDefault="008D48F3" w:rsidP="00C5766B">
            <w:pPr>
              <w:pStyle w:val="11"/>
            </w:pPr>
            <w:r>
              <w:t>Периоды, год</w:t>
            </w:r>
          </w:p>
        </w:tc>
      </w:tr>
      <w:tr w:rsidR="008D48F3" w:rsidRPr="00C26BC3" w:rsidTr="00C5766B">
        <w:trPr>
          <w:trHeight w:val="617"/>
          <w:tblHeader/>
          <w:jc w:val="center"/>
        </w:trPr>
        <w:tc>
          <w:tcPr>
            <w:tcW w:w="2270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1368" w:type="dxa"/>
            <w:vMerge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</w:p>
        </w:tc>
        <w:tc>
          <w:tcPr>
            <w:tcW w:w="2614" w:type="dxa"/>
            <w:shd w:val="clear" w:color="auto" w:fill="D9D9D9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20</w:t>
            </w:r>
            <w:r>
              <w:t>13</w:t>
            </w:r>
          </w:p>
        </w:tc>
        <w:tc>
          <w:tcPr>
            <w:tcW w:w="2614" w:type="dxa"/>
            <w:shd w:val="clear" w:color="auto" w:fill="D9D9D9"/>
          </w:tcPr>
          <w:p w:rsidR="008D48F3" w:rsidRPr="00F2674E" w:rsidRDefault="008D48F3" w:rsidP="00C5766B">
            <w:pPr>
              <w:pStyle w:val="11"/>
            </w:pPr>
            <w:r>
              <w:t>2014-2016</w:t>
            </w:r>
          </w:p>
        </w:tc>
      </w:tr>
      <w:tr w:rsidR="008D48F3" w:rsidRPr="00C26BC3" w:rsidTr="00C5766B">
        <w:trPr>
          <w:trHeight w:val="110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Установленная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9.9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9.9</w:t>
            </w:r>
          </w:p>
        </w:tc>
      </w:tr>
      <w:tr w:rsidR="008D48F3" w:rsidRPr="00C26BC3" w:rsidTr="00C5766B">
        <w:trPr>
          <w:trHeight w:val="1103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 xml:space="preserve">Располагаемая тепловая мощность 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9.9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9.9</w:t>
            </w:r>
          </w:p>
        </w:tc>
      </w:tr>
      <w:tr w:rsidR="008D48F3" w:rsidRPr="00C26BC3" w:rsidTr="00C5766B">
        <w:trPr>
          <w:trHeight w:val="1065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15.69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20.72</w:t>
            </w:r>
          </w:p>
        </w:tc>
      </w:tr>
      <w:tr w:rsidR="008D48F3" w:rsidRPr="00C26BC3" w:rsidTr="00C5766B">
        <w:trPr>
          <w:trHeight w:val="1126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Подключенная нагрузка</w:t>
            </w:r>
            <w:r>
              <w:t xml:space="preserve"> с учетом тепловых потерь 7%.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16.78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22.17</w:t>
            </w:r>
          </w:p>
        </w:tc>
      </w:tr>
      <w:tr w:rsidR="008D48F3" w:rsidRPr="00C26BC3" w:rsidTr="00C5766B">
        <w:trPr>
          <w:trHeight w:val="691"/>
          <w:tblHeader/>
          <w:jc w:val="center"/>
        </w:trPr>
        <w:tc>
          <w:tcPr>
            <w:tcW w:w="2270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Резерв/дефицит</w:t>
            </w:r>
          </w:p>
        </w:tc>
        <w:tc>
          <w:tcPr>
            <w:tcW w:w="1368" w:type="dxa"/>
            <w:vAlign w:val="center"/>
          </w:tcPr>
          <w:p w:rsidR="008D48F3" w:rsidRPr="00F2674E" w:rsidRDefault="008D48F3" w:rsidP="00C5766B">
            <w:pPr>
              <w:pStyle w:val="11"/>
            </w:pPr>
            <w:r w:rsidRPr="00F2674E">
              <w:t>Гкал/час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C5766B">
            <w:pPr>
              <w:pStyle w:val="11"/>
              <w:rPr>
                <w:b w:val="0"/>
              </w:rPr>
            </w:pPr>
            <w:r>
              <w:rPr>
                <w:b w:val="0"/>
              </w:rPr>
              <w:t>-6.88</w:t>
            </w:r>
          </w:p>
        </w:tc>
        <w:tc>
          <w:tcPr>
            <w:tcW w:w="2614" w:type="dxa"/>
            <w:vAlign w:val="center"/>
          </w:tcPr>
          <w:p w:rsidR="008D48F3" w:rsidRPr="000C5E60" w:rsidRDefault="008D48F3" w:rsidP="00022570">
            <w:pPr>
              <w:pStyle w:val="11"/>
              <w:rPr>
                <w:b w:val="0"/>
              </w:rPr>
            </w:pPr>
            <w:r>
              <w:rPr>
                <w:b w:val="0"/>
              </w:rPr>
              <w:t>-12,27</w:t>
            </w:r>
          </w:p>
        </w:tc>
      </w:tr>
    </w:tbl>
    <w:p w:rsidR="008D48F3" w:rsidRDefault="008D48F3" w:rsidP="00457B01">
      <w:r>
        <w:t>Из Баланса тепловой мощности котельной «Хозблок» таблица 5.7, видно, что строительство новой «Южной» котельной не решит проблему загруженности котельной. Суммарная нагрузка существующих потребителей и перспективных потребителей превышает на 6.97 Гкал/час установленную мощность котельной «Хозблок», что приведет к невозможности обеспечивать тепловой энергией некоторых потребителей.Решением данной проблемы является строительство еще одной котельной около ТД «Сигма» в районе «Хозблок» мощностью 13 Гкал/ч, чтобы обеспечить резервом мощности, как старых потребителей, так и перспективную застройку района. Котельная будет строиться несколькими очередями, постепенно отсоединяя южных потребителей данного района от котельной «Хозблок».</w:t>
      </w:r>
      <w:r w:rsidRPr="00410764">
        <w:t>Необходимо отметить, что вводимая котельн</w:t>
      </w:r>
      <w:r>
        <w:t>ая</w:t>
      </w:r>
      <w:r w:rsidRPr="00410764">
        <w:t>, должна иметь комплексную водоподготовку с деаэрацией и доведением качества подпиточной воды.</w:t>
      </w:r>
    </w:p>
    <w:p w:rsidR="008D48F3" w:rsidRDefault="008D48F3" w:rsidP="007C5E81">
      <w:r>
        <w:t>Баланс тепловой мощности котельной «Хозблок» после ввода новой котельной №1 «Южная» мощностью 7,5.Гкал/ч и котельной №2 мощностью 13 Гкал/час с учетом перспективных потребителей представлена в таблице 5.8.</w:t>
      </w:r>
    </w:p>
    <w:p w:rsidR="008D48F3" w:rsidRPr="000D5D11" w:rsidRDefault="008D48F3" w:rsidP="000D5D11">
      <w:pPr>
        <w:pStyle w:val="Caption"/>
        <w:jc w:val="both"/>
        <w:rPr>
          <w:sz w:val="26"/>
          <w:szCs w:val="26"/>
        </w:rPr>
      </w:pPr>
      <w:r w:rsidRPr="000D5D11">
        <w:rPr>
          <w:sz w:val="26"/>
          <w:szCs w:val="26"/>
        </w:rPr>
        <w:t>Таблица 5.8 – Баланс тепловой мощности котельной «Хозблок» (с учетом перспективных потребителей), после ввода новой котельной мощностью 13 Гкал/ч</w:t>
      </w:r>
    </w:p>
    <w:tbl>
      <w:tblPr>
        <w:tblW w:w="98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272"/>
        <w:gridCol w:w="2232"/>
        <w:gridCol w:w="2008"/>
        <w:gridCol w:w="1341"/>
      </w:tblGrid>
      <w:tr w:rsidR="008D48F3" w:rsidRPr="00C26BC3" w:rsidTr="00BA143A">
        <w:trPr>
          <w:trHeight w:val="277"/>
          <w:tblHeader/>
          <w:jc w:val="center"/>
        </w:trPr>
        <w:tc>
          <w:tcPr>
            <w:tcW w:w="4281" w:type="dxa"/>
            <w:vMerge w:val="restart"/>
            <w:shd w:val="clear" w:color="auto" w:fill="D9D9D9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Наименование показателей</w:t>
            </w:r>
          </w:p>
        </w:tc>
        <w:tc>
          <w:tcPr>
            <w:tcW w:w="2235" w:type="dxa"/>
            <w:vMerge w:val="restart"/>
            <w:shd w:val="clear" w:color="auto" w:fill="D9D9D9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Единица измерения</w:t>
            </w:r>
          </w:p>
        </w:tc>
        <w:tc>
          <w:tcPr>
            <w:tcW w:w="3337" w:type="dxa"/>
            <w:gridSpan w:val="2"/>
            <w:shd w:val="clear" w:color="auto" w:fill="D9D9D9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Периоды, год</w:t>
            </w:r>
          </w:p>
        </w:tc>
      </w:tr>
      <w:tr w:rsidR="008D48F3" w:rsidRPr="00C26BC3" w:rsidTr="00BA143A">
        <w:trPr>
          <w:trHeight w:val="570"/>
          <w:tblHeader/>
          <w:jc w:val="center"/>
        </w:trPr>
        <w:tc>
          <w:tcPr>
            <w:tcW w:w="4281" w:type="dxa"/>
            <w:vMerge/>
            <w:shd w:val="clear" w:color="auto" w:fill="D9D9D9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</w:p>
        </w:tc>
        <w:tc>
          <w:tcPr>
            <w:tcW w:w="2235" w:type="dxa"/>
            <w:vMerge/>
            <w:shd w:val="clear" w:color="auto" w:fill="D9D9D9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</w:p>
        </w:tc>
        <w:tc>
          <w:tcPr>
            <w:tcW w:w="2013" w:type="dxa"/>
            <w:shd w:val="clear" w:color="auto" w:fill="D9D9D9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2013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2014-2016</w:t>
            </w:r>
          </w:p>
        </w:tc>
      </w:tr>
      <w:tr w:rsidR="008D48F3" w:rsidRPr="00C26BC3" w:rsidTr="00BA143A">
        <w:trPr>
          <w:trHeight w:val="1018"/>
          <w:tblHeader/>
          <w:jc w:val="center"/>
        </w:trPr>
        <w:tc>
          <w:tcPr>
            <w:tcW w:w="4281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 xml:space="preserve">Установленная тепловая мощность </w:t>
            </w:r>
          </w:p>
        </w:tc>
        <w:tc>
          <w:tcPr>
            <w:tcW w:w="2235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Гкал/час</w:t>
            </w:r>
          </w:p>
        </w:tc>
        <w:tc>
          <w:tcPr>
            <w:tcW w:w="2013" w:type="dxa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9,9</w:t>
            </w:r>
          </w:p>
        </w:tc>
        <w:tc>
          <w:tcPr>
            <w:tcW w:w="0" w:type="auto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9,9</w:t>
            </w:r>
          </w:p>
        </w:tc>
      </w:tr>
      <w:tr w:rsidR="008D48F3" w:rsidRPr="00C26BC3" w:rsidTr="00BA143A">
        <w:trPr>
          <w:trHeight w:val="1020"/>
          <w:tblHeader/>
          <w:jc w:val="center"/>
        </w:trPr>
        <w:tc>
          <w:tcPr>
            <w:tcW w:w="4281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 xml:space="preserve">Располагаемая тепловая мощность </w:t>
            </w:r>
          </w:p>
        </w:tc>
        <w:tc>
          <w:tcPr>
            <w:tcW w:w="2235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Гкал/час</w:t>
            </w:r>
          </w:p>
        </w:tc>
        <w:tc>
          <w:tcPr>
            <w:tcW w:w="2013" w:type="dxa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9,9</w:t>
            </w:r>
          </w:p>
        </w:tc>
        <w:tc>
          <w:tcPr>
            <w:tcW w:w="0" w:type="auto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9,9</w:t>
            </w:r>
          </w:p>
        </w:tc>
      </w:tr>
      <w:tr w:rsidR="008D48F3" w:rsidRPr="00C26BC3" w:rsidTr="00BA143A">
        <w:trPr>
          <w:trHeight w:val="985"/>
          <w:tblHeader/>
          <w:jc w:val="center"/>
        </w:trPr>
        <w:tc>
          <w:tcPr>
            <w:tcW w:w="4281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Подключенная нагрузка</w:t>
            </w:r>
          </w:p>
        </w:tc>
        <w:tc>
          <w:tcPr>
            <w:tcW w:w="2235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Гкал/час</w:t>
            </w:r>
          </w:p>
        </w:tc>
        <w:tc>
          <w:tcPr>
            <w:tcW w:w="2013" w:type="dxa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15.69</w:t>
            </w:r>
          </w:p>
        </w:tc>
        <w:tc>
          <w:tcPr>
            <w:tcW w:w="0" w:type="auto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9,17</w:t>
            </w:r>
          </w:p>
        </w:tc>
      </w:tr>
      <w:tr w:rsidR="008D48F3" w:rsidRPr="00C26BC3" w:rsidTr="00BA143A">
        <w:trPr>
          <w:trHeight w:val="1041"/>
          <w:tblHeader/>
          <w:jc w:val="center"/>
        </w:trPr>
        <w:tc>
          <w:tcPr>
            <w:tcW w:w="4281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Подключенная нагрузка с учетом тепловых потерь 7%.</w:t>
            </w:r>
          </w:p>
        </w:tc>
        <w:tc>
          <w:tcPr>
            <w:tcW w:w="2235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Гкал/час</w:t>
            </w:r>
          </w:p>
        </w:tc>
        <w:tc>
          <w:tcPr>
            <w:tcW w:w="2013" w:type="dxa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16.78</w:t>
            </w:r>
          </w:p>
        </w:tc>
        <w:tc>
          <w:tcPr>
            <w:tcW w:w="0" w:type="auto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9,81</w:t>
            </w:r>
          </w:p>
        </w:tc>
      </w:tr>
      <w:tr w:rsidR="008D48F3" w:rsidRPr="00C26BC3" w:rsidTr="00BA143A">
        <w:trPr>
          <w:trHeight w:val="639"/>
          <w:tblHeader/>
          <w:jc w:val="center"/>
        </w:trPr>
        <w:tc>
          <w:tcPr>
            <w:tcW w:w="4281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Резерв/дефицит</w:t>
            </w:r>
          </w:p>
        </w:tc>
        <w:tc>
          <w:tcPr>
            <w:tcW w:w="2235" w:type="dxa"/>
            <w:vAlign w:val="center"/>
          </w:tcPr>
          <w:p w:rsidR="008D48F3" w:rsidRPr="00D97D33" w:rsidRDefault="008D48F3" w:rsidP="001C666F">
            <w:pPr>
              <w:pStyle w:val="11"/>
              <w:rPr>
                <w:sz w:val="26"/>
                <w:szCs w:val="26"/>
              </w:rPr>
            </w:pPr>
            <w:r w:rsidRPr="00D97D33">
              <w:rPr>
                <w:sz w:val="26"/>
                <w:szCs w:val="26"/>
              </w:rPr>
              <w:t>Гкал/час</w:t>
            </w:r>
          </w:p>
        </w:tc>
        <w:tc>
          <w:tcPr>
            <w:tcW w:w="2013" w:type="dxa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-1.58</w:t>
            </w:r>
          </w:p>
        </w:tc>
        <w:tc>
          <w:tcPr>
            <w:tcW w:w="0" w:type="auto"/>
            <w:vAlign w:val="center"/>
          </w:tcPr>
          <w:p w:rsidR="008D48F3" w:rsidRPr="00D97D33" w:rsidRDefault="008D48F3" w:rsidP="001C666F">
            <w:pPr>
              <w:pStyle w:val="11"/>
              <w:rPr>
                <w:b w:val="0"/>
                <w:sz w:val="26"/>
                <w:szCs w:val="26"/>
              </w:rPr>
            </w:pPr>
            <w:r w:rsidRPr="00D97D33">
              <w:rPr>
                <w:b w:val="0"/>
                <w:sz w:val="26"/>
                <w:szCs w:val="26"/>
              </w:rPr>
              <w:t>0,09</w:t>
            </w:r>
          </w:p>
        </w:tc>
      </w:tr>
    </w:tbl>
    <w:p w:rsidR="008D48F3" w:rsidRDefault="008D48F3" w:rsidP="00D97D33">
      <w:pPr>
        <w:pStyle w:val="1"/>
      </w:pPr>
      <w:r>
        <w:br w:type="page"/>
      </w:r>
    </w:p>
    <w:p w:rsidR="008D48F3" w:rsidRPr="00C55285" w:rsidRDefault="008D48F3" w:rsidP="00D97D33">
      <w:pPr>
        <w:pStyle w:val="1"/>
      </w:pPr>
      <w:bookmarkStart w:id="66" w:name="_Toc363481748"/>
      <w:r>
        <w:t>6</w:t>
      </w:r>
      <w:r w:rsidRPr="00C55285">
        <w:t>. Предложения по строительству и реконструкциитепловых сетей и сооружений на них.</w:t>
      </w:r>
      <w:bookmarkEnd w:id="65"/>
      <w:bookmarkEnd w:id="66"/>
    </w:p>
    <w:p w:rsidR="008D48F3" w:rsidRPr="0086257B" w:rsidRDefault="008D48F3" w:rsidP="00585F2E">
      <w:r>
        <w:t xml:space="preserve">В связи с гидравлическими потерями данная работа предусматривает </w:t>
      </w:r>
      <w:r w:rsidRPr="00434796">
        <w:t xml:space="preserve"> увеличение сечения трубопроводов </w:t>
      </w:r>
      <w:r>
        <w:t>на участках</w:t>
      </w:r>
      <w:r w:rsidRPr="0086257B">
        <w:t>:</w:t>
      </w:r>
    </w:p>
    <w:p w:rsidR="008D48F3" w:rsidRPr="00D97D33" w:rsidRDefault="008D48F3" w:rsidP="00585F2E">
      <w:pPr>
        <w:rPr>
          <w:b/>
        </w:rPr>
      </w:pPr>
      <w:r w:rsidRPr="00D97D33">
        <w:rPr>
          <w:b/>
        </w:rPr>
        <w:t xml:space="preserve">1. </w:t>
      </w:r>
      <w:r>
        <w:rPr>
          <w:b/>
        </w:rPr>
        <w:t>В</w:t>
      </w:r>
      <w:r w:rsidRPr="00D97D33">
        <w:rPr>
          <w:b/>
        </w:rPr>
        <w:t xml:space="preserve"> районе «Стрелка» от:</w:t>
      </w:r>
    </w:p>
    <w:p w:rsidR="008D48F3" w:rsidRDefault="008D48F3" w:rsidP="00585F2E">
      <w:r>
        <w:t xml:space="preserve">тепловой камеры 12 до тепловой камеры 19 (существующий диаметр Ду=108 мм, необходимо заменить на Ду=157 мм), </w:t>
      </w:r>
    </w:p>
    <w:p w:rsidR="008D48F3" w:rsidRDefault="008D48F3" w:rsidP="00585F2E">
      <w:r w:rsidRPr="00D97D33">
        <w:rPr>
          <w:b/>
        </w:rPr>
        <w:t xml:space="preserve">2. </w:t>
      </w:r>
      <w:r>
        <w:rPr>
          <w:b/>
        </w:rPr>
        <w:t>В</w:t>
      </w:r>
      <w:r w:rsidRPr="00D97D33">
        <w:rPr>
          <w:b/>
        </w:rPr>
        <w:t xml:space="preserve"> районе «Треугольник» от:</w:t>
      </w:r>
    </w:p>
    <w:p w:rsidR="008D48F3" w:rsidRDefault="008D48F3" w:rsidP="00585F2E">
      <w:r>
        <w:t>Тепловой камеры-17 до тепловой камеры 25 (существующий диаметр Ду=133мм необходимо заменить на Ду=157мм).</w:t>
      </w:r>
    </w:p>
    <w:p w:rsidR="008D48F3" w:rsidRDefault="008D48F3" w:rsidP="00585F2E">
      <w:r>
        <w:t>от ТК-9 до тупикового потребителя по адресу ул. Кирова д. 4.</w:t>
      </w:r>
    </w:p>
    <w:p w:rsidR="008D48F3" w:rsidRPr="00D97D33" w:rsidRDefault="008D48F3" w:rsidP="00585F2E">
      <w:pPr>
        <w:rPr>
          <w:b/>
        </w:rPr>
      </w:pPr>
      <w:r w:rsidRPr="00D97D33">
        <w:rPr>
          <w:b/>
        </w:rPr>
        <w:t xml:space="preserve">3. В </w:t>
      </w:r>
      <w:r>
        <w:rPr>
          <w:b/>
        </w:rPr>
        <w:t>микрорайоне</w:t>
      </w:r>
      <w:r w:rsidRPr="00D97D33">
        <w:rPr>
          <w:b/>
        </w:rPr>
        <w:t xml:space="preserve"> «Малоневский» не требуется.</w:t>
      </w:r>
    </w:p>
    <w:p w:rsidR="008D48F3" w:rsidRDefault="008D48F3" w:rsidP="00585F2E">
      <w:r>
        <w:t>Также необходимо перекладка тепловых сетей на тех участках где износ достиг более 80 процентов (указано в Таблице 1.8.1).</w:t>
      </w:r>
    </w:p>
    <w:p w:rsidR="008D48F3" w:rsidRDefault="008D48F3" w:rsidP="00585F2E">
      <w:r>
        <w:t>Пьезометрические графики на рисунках 6.1, 6.2, и 6.3 наглядно демонстрируют, что после перекладки сетей с увеличением диаметров трубопроводов, нехватки располагаемого напора в сетях не наблюдается.</w:t>
      </w:r>
    </w:p>
    <w:p w:rsidR="008D48F3" w:rsidRPr="008105DF" w:rsidRDefault="008D48F3" w:rsidP="00585F2E"/>
    <w:p w:rsidR="008D48F3" w:rsidRDefault="008D48F3" w:rsidP="009D5A8C">
      <w:pPr>
        <w:spacing w:after="0"/>
        <w:jc w:val="left"/>
        <w:sectPr w:rsidR="008D48F3" w:rsidSect="009C1527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  <w:bookmarkStart w:id="67" w:name="_Toc340655947"/>
    </w:p>
    <w:p w:rsidR="008D48F3" w:rsidRDefault="008D48F3" w:rsidP="00795289">
      <w:pPr>
        <w:pStyle w:val="Title"/>
        <w:ind w:firstLine="0"/>
        <w:rPr>
          <w:noProof/>
        </w:rPr>
      </w:pPr>
      <w:r>
        <w:rPr>
          <w:noProof/>
        </w:rPr>
        <w:pict>
          <v:shape id="Рисунок 39" o:spid="_x0000_i1065" type="#_x0000_t75" style="width:760.5pt;height:362.25pt;visibility:visible">
            <v:imagedata r:id="rId57" o:title=""/>
          </v:shape>
        </w:pict>
      </w:r>
    </w:p>
    <w:p w:rsidR="008D48F3" w:rsidRDefault="008D48F3" w:rsidP="00795289">
      <w:pPr>
        <w:pStyle w:val="Title"/>
        <w:ind w:firstLine="0"/>
      </w:pPr>
      <w:r>
        <w:t>Рисунок6.1 – Пьезометрический график до потребителя по адресу ул. Жука д. 18 (после увеличения сечения трубопроводов)</w:t>
      </w:r>
    </w:p>
    <w:p w:rsidR="008D48F3" w:rsidRDefault="008D48F3" w:rsidP="004C041A">
      <w:pPr>
        <w:pStyle w:val="Title"/>
        <w:ind w:firstLine="0"/>
        <w:rPr>
          <w:noProof/>
        </w:rPr>
      </w:pPr>
      <w:r>
        <w:rPr>
          <w:noProof/>
        </w:rPr>
        <w:pict>
          <v:shape id="Рисунок 40" o:spid="_x0000_i1066" type="#_x0000_t75" style="width:737.25pt;height:367.5pt;visibility:visible">
            <v:imagedata r:id="rId58" o:title=""/>
          </v:shape>
        </w:pict>
      </w:r>
    </w:p>
    <w:p w:rsidR="008D48F3" w:rsidRDefault="008D48F3" w:rsidP="000D5D11">
      <w:pPr>
        <w:pStyle w:val="Title"/>
        <w:ind w:firstLine="0"/>
        <w:jc w:val="both"/>
      </w:pPr>
      <w:r>
        <w:t>Рисунок6.2 – Пьезометрический график до потребителя по адресу ул. Жука д. 2 (после увеличения сечения трубопроводов)</w:t>
      </w:r>
    </w:p>
    <w:p w:rsidR="008D48F3" w:rsidRDefault="008D48F3" w:rsidP="00795289">
      <w:pPr>
        <w:pStyle w:val="Title"/>
        <w:ind w:firstLine="0"/>
        <w:rPr>
          <w:noProof/>
        </w:rPr>
      </w:pPr>
      <w:r>
        <w:rPr>
          <w:noProof/>
        </w:rPr>
        <w:pict>
          <v:shape id="Рисунок 48" o:spid="_x0000_i1067" type="#_x0000_t75" style="width:746.25pt;height:365.25pt;visibility:visible">
            <v:imagedata r:id="rId59" o:title=""/>
          </v:shape>
        </w:pict>
      </w:r>
    </w:p>
    <w:p w:rsidR="008D48F3" w:rsidRDefault="008D48F3" w:rsidP="00795289">
      <w:pPr>
        <w:pStyle w:val="Title"/>
        <w:ind w:firstLine="0"/>
        <w:sectPr w:rsidR="008D48F3" w:rsidSect="009C1527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>
        <w:t>Таблица 6.3 – Пьезометрический график до потребителя по адресу ул. 1-ое Мая д. 22 (после увеличения сечения трубопроводов</w:t>
      </w:r>
      <w:r>
        <w:rPr>
          <w:noProof/>
        </w:rPr>
        <w:t>)</w:t>
      </w:r>
    </w:p>
    <w:p w:rsidR="008D48F3" w:rsidRDefault="008D48F3" w:rsidP="00045DDE">
      <w:pPr>
        <w:pStyle w:val="1"/>
        <w:pageBreakBefore/>
      </w:pPr>
      <w:bookmarkStart w:id="68" w:name="_Toc340655946"/>
      <w:bookmarkStart w:id="69" w:name="_Toc355711966"/>
      <w:bookmarkStart w:id="70" w:name="_Toc363481749"/>
      <w:r w:rsidRPr="00372F6E">
        <w:t>7. Перспективные топливные балансы</w:t>
      </w:r>
      <w:bookmarkEnd w:id="68"/>
      <w:r w:rsidRPr="00372F6E">
        <w:t>.</w:t>
      </w:r>
      <w:bookmarkEnd w:id="69"/>
      <w:bookmarkEnd w:id="70"/>
    </w:p>
    <w:p w:rsidR="008D48F3" w:rsidRPr="003B7F72" w:rsidRDefault="008D48F3" w:rsidP="003B7F72">
      <w:pPr>
        <w:pStyle w:val="Heading3"/>
      </w:pPr>
      <w:bookmarkStart w:id="71" w:name="_Toc363481750"/>
      <w:r>
        <w:t>7.1 Район «Стрелка»</w:t>
      </w:r>
      <w:bookmarkEnd w:id="71"/>
    </w:p>
    <w:p w:rsidR="008D48F3" w:rsidRDefault="008D48F3" w:rsidP="000D5D11">
      <w:pPr>
        <w:ind w:firstLine="426"/>
      </w:pPr>
      <w:r>
        <w:t>Топливные балансы по месяцам с учетом подключения перспективных потребителей представлены на рисунке 7.1.1.</w:t>
      </w:r>
    </w:p>
    <w:p w:rsidR="008D48F3" w:rsidRPr="00372F6E" w:rsidRDefault="008D48F3" w:rsidP="000D5D11">
      <w:pPr>
        <w:ind w:firstLine="0"/>
      </w:pPr>
      <w:r>
        <w:rPr>
          <w:noProof/>
          <w:lang w:eastAsia="ru-RU"/>
        </w:rPr>
        <w:pict>
          <v:shape id="Рисунок 49" o:spid="_x0000_i1068" type="#_x0000_t75" style="width:510.75pt;height:267pt;visibility:visible">
            <v:imagedata r:id="rId60" o:title=""/>
          </v:shape>
        </w:pict>
      </w:r>
    </w:p>
    <w:p w:rsidR="008D48F3" w:rsidRPr="00D805C9" w:rsidRDefault="008D48F3" w:rsidP="00D805C9">
      <w:pPr>
        <w:ind w:left="425" w:firstLine="0"/>
        <w:rPr>
          <w:b/>
          <w:sz w:val="24"/>
        </w:rPr>
      </w:pPr>
      <w:r>
        <w:rPr>
          <w:b/>
          <w:sz w:val="24"/>
        </w:rPr>
        <w:t xml:space="preserve">Рисунок 7.1.1 – </w:t>
      </w:r>
      <w:r w:rsidRPr="00D805C9">
        <w:rPr>
          <w:b/>
          <w:sz w:val="24"/>
        </w:rPr>
        <w:t>Топливный баланс котельной «Стрелка»</w:t>
      </w:r>
    </w:p>
    <w:p w:rsidR="008D48F3" w:rsidRDefault="008D48F3" w:rsidP="00372F6E">
      <w:pPr>
        <w:ind w:left="425" w:firstLine="0"/>
      </w:pPr>
      <w:r>
        <w:br w:type="page"/>
      </w:r>
    </w:p>
    <w:p w:rsidR="008D48F3" w:rsidRPr="003B7F72" w:rsidRDefault="008D48F3" w:rsidP="00D805C9">
      <w:pPr>
        <w:pStyle w:val="Heading3"/>
      </w:pPr>
      <w:bookmarkStart w:id="72" w:name="_Toc363481751"/>
      <w:r>
        <w:t>7.2 Район «Треугольник»</w:t>
      </w:r>
      <w:bookmarkEnd w:id="72"/>
    </w:p>
    <w:p w:rsidR="008D48F3" w:rsidRDefault="008D48F3" w:rsidP="000D5D11">
      <w:pPr>
        <w:ind w:firstLine="426"/>
      </w:pPr>
      <w:r>
        <w:t>Топливные балансы по месяцам с учетом подключения перспективных потребителей представлены на рисунке 7.2.1</w:t>
      </w:r>
    </w:p>
    <w:p w:rsidR="008D48F3" w:rsidRDefault="008D48F3" w:rsidP="000D5D11">
      <w:pPr>
        <w:ind w:firstLine="426"/>
      </w:pPr>
    </w:p>
    <w:p w:rsidR="008D48F3" w:rsidRPr="00372F6E" w:rsidRDefault="008D48F3" w:rsidP="000D5D11">
      <w:pPr>
        <w:ind w:firstLine="0"/>
      </w:pPr>
      <w:r>
        <w:rPr>
          <w:noProof/>
          <w:lang w:eastAsia="ru-RU"/>
        </w:rPr>
        <w:pict>
          <v:shape id="Рисунок 50" o:spid="_x0000_i1069" type="#_x0000_t75" style="width:525.75pt;height:277.5pt;visibility:visible">
            <v:imagedata r:id="rId61" o:title=""/>
          </v:shape>
        </w:pict>
      </w:r>
    </w:p>
    <w:p w:rsidR="008D48F3" w:rsidRPr="000D5D11" w:rsidRDefault="008D48F3" w:rsidP="00D805C9">
      <w:pPr>
        <w:ind w:left="425" w:firstLine="0"/>
        <w:rPr>
          <w:b/>
          <w:szCs w:val="26"/>
        </w:rPr>
      </w:pPr>
      <w:r w:rsidRPr="000D5D11">
        <w:rPr>
          <w:b/>
          <w:szCs w:val="26"/>
        </w:rPr>
        <w:t>Рисунок 7.2.1 – Топливный баланс котельной «Стрелка»</w:t>
      </w:r>
    </w:p>
    <w:p w:rsidR="008D48F3" w:rsidRDefault="008D48F3" w:rsidP="00372F6E">
      <w:pPr>
        <w:ind w:left="425" w:firstLine="0"/>
      </w:pPr>
      <w:r>
        <w:br w:type="page"/>
      </w:r>
    </w:p>
    <w:p w:rsidR="008D48F3" w:rsidRPr="003B7F72" w:rsidRDefault="008D48F3" w:rsidP="00D805C9">
      <w:pPr>
        <w:pStyle w:val="Heading3"/>
      </w:pPr>
      <w:bookmarkStart w:id="73" w:name="_Toc363481752"/>
      <w:r>
        <w:t>7.3 Район «Малоневский»</w:t>
      </w:r>
      <w:bookmarkEnd w:id="73"/>
    </w:p>
    <w:p w:rsidR="008D48F3" w:rsidRDefault="008D48F3" w:rsidP="000D5D11">
      <w:pPr>
        <w:ind w:firstLine="426"/>
      </w:pPr>
      <w:r>
        <w:t>Топливные балансы по месяцам с учетом подключения перспективных потребителей представлены на рисунке 7.3.1</w:t>
      </w:r>
    </w:p>
    <w:p w:rsidR="008D48F3" w:rsidRDefault="008D48F3" w:rsidP="000D5D11">
      <w:pPr>
        <w:ind w:firstLine="426"/>
      </w:pPr>
    </w:p>
    <w:p w:rsidR="008D48F3" w:rsidRPr="00372F6E" w:rsidRDefault="008D48F3" w:rsidP="000D5D11">
      <w:pPr>
        <w:ind w:firstLine="0"/>
      </w:pPr>
      <w:r>
        <w:rPr>
          <w:noProof/>
          <w:lang w:eastAsia="ru-RU"/>
        </w:rPr>
        <w:pict>
          <v:shape id="Рисунок 51" o:spid="_x0000_i1070" type="#_x0000_t75" style="width:526.5pt;height:274.5pt;visibility:visible">
            <v:imagedata r:id="rId62" o:title=""/>
          </v:shape>
        </w:pict>
      </w:r>
    </w:p>
    <w:p w:rsidR="008D48F3" w:rsidRPr="000D5D11" w:rsidRDefault="008D48F3" w:rsidP="0077566D">
      <w:pPr>
        <w:ind w:left="425" w:firstLine="0"/>
        <w:rPr>
          <w:b/>
          <w:szCs w:val="26"/>
        </w:rPr>
      </w:pPr>
      <w:r w:rsidRPr="000D5D11">
        <w:rPr>
          <w:b/>
          <w:szCs w:val="26"/>
        </w:rPr>
        <w:t>Рисунок 7.3.1 – Топливный баланс котельной «Хозблок»</w:t>
      </w:r>
    </w:p>
    <w:p w:rsidR="008D48F3" w:rsidRDefault="008D48F3" w:rsidP="00372F6E">
      <w:pPr>
        <w:ind w:left="425" w:firstLine="0"/>
      </w:pPr>
      <w:r>
        <w:br w:type="page"/>
      </w:r>
    </w:p>
    <w:p w:rsidR="008D48F3" w:rsidRDefault="008D48F3" w:rsidP="00045DDE">
      <w:pPr>
        <w:pStyle w:val="1"/>
        <w:pageBreakBefore/>
      </w:pPr>
      <w:bookmarkStart w:id="74" w:name="_Toc356740692"/>
      <w:bookmarkStart w:id="75" w:name="_Toc363481753"/>
      <w:bookmarkStart w:id="76" w:name="_Toc356740694"/>
      <w:bookmarkEnd w:id="67"/>
      <w:r>
        <w:t xml:space="preserve">8. </w:t>
      </w:r>
      <w:r w:rsidRPr="001B6504">
        <w:t>Обоснование инвестиций в строительство, реконструкцию и техническое перевооружение</w:t>
      </w:r>
      <w:r>
        <w:t>.</w:t>
      </w:r>
      <w:bookmarkEnd w:id="74"/>
      <w:bookmarkEnd w:id="75"/>
    </w:p>
    <w:p w:rsidR="008D48F3" w:rsidRDefault="008D48F3" w:rsidP="00AD6D9A">
      <w:r>
        <w:t>В данной работе рассматривается вариант развития системы теплоснабжения г. Шлиссельбург предусматривает строительство одной котельной в южном районе города и второй котельной в микрорайоне Малоневский. Южная котельная должна взять на себя часть нагрузки потребителей района «Треугольник» находящихся южнее Малоневского канала, а также два дома по адресам: ул. Луговая, д. 7и ул. Луговая, д. 5, которые обеспечивает теплом на данный момент котельная «Хозблок». Новая «Южная котельная» Рисунок 5.1.1 будет обеспечивать как потребителей старой застройки, так и потребителей нового строительства на Юге города Шлиссельбург (голубым цветом изображены строящиеся здания Школа и Детский сад). Вторая котельная в микрорайоне Малоневский должна обеспечить тепловой энергией и ГВС существующих и перспективных потребителей.</w:t>
      </w:r>
    </w:p>
    <w:p w:rsidR="008D48F3" w:rsidRDefault="008D48F3" w:rsidP="00045DDE">
      <w:r>
        <w:t>Мощность новой «Южной» и котельной №2 в микрорайоне Малоневскийдолжна составить 7,5 Гкал/ч, и 13 Гкал/ч соответственно.</w:t>
      </w:r>
    </w:p>
    <w:p w:rsidR="008D48F3" w:rsidRDefault="008D48F3" w:rsidP="00045DDE">
      <w:r>
        <w:t>Строительство новых котельных, обеспечит теплом и ГВС наиболее перспективный район застройки г. Шлиссельбург, а также снимет часть нагрузки с котельной «Треугольник» и котельной «Хозблок», что позволит наиболее эффективно снабжать тепловой энергией старую часть города.</w:t>
      </w:r>
    </w:p>
    <w:p w:rsidR="008D48F3" w:rsidRDefault="008D48F3" w:rsidP="00045DDE">
      <w:r w:rsidRPr="00410764">
        <w:t>Необходимо отметить, что вводим</w:t>
      </w:r>
      <w:r>
        <w:t>ые</w:t>
      </w:r>
      <w:r w:rsidRPr="00410764">
        <w:t xml:space="preserve"> котельные, должна иметь комплексную водоподготовку с деаэрацией и доведением качества подпиточной воды.</w:t>
      </w:r>
    </w:p>
    <w:p w:rsidR="008D48F3" w:rsidRDefault="008D48F3" w:rsidP="00045DDE">
      <w:r>
        <w:br w:type="page"/>
      </w:r>
    </w:p>
    <w:p w:rsidR="008D48F3" w:rsidRPr="009F3B4F" w:rsidRDefault="008D48F3" w:rsidP="009F3B4F">
      <w:pPr>
        <w:pStyle w:val="Heading2"/>
        <w:pageBreakBefore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77" w:name="_Toc340655948"/>
      <w:bookmarkStart w:id="78" w:name="_Toc356740693"/>
      <w:bookmarkStart w:id="79" w:name="_Toc363481754"/>
      <w:r w:rsidRPr="009F3B4F">
        <w:rPr>
          <w:rFonts w:ascii="Times New Roman" w:hAnsi="Times New Roman" w:cs="Arial"/>
          <w:iCs/>
          <w:color w:val="auto"/>
          <w:sz w:val="26"/>
          <w:lang w:eastAsia="ru-RU"/>
        </w:rPr>
        <w:t>8.1 Инвестиции в источники.</w:t>
      </w:r>
      <w:bookmarkEnd w:id="77"/>
      <w:bookmarkEnd w:id="78"/>
      <w:bookmarkEnd w:id="79"/>
    </w:p>
    <w:p w:rsidR="008D48F3" w:rsidRDefault="008D48F3" w:rsidP="00D16687">
      <w:r>
        <w:t>В данной работе рассматривается вариант строительства новой котельной на юге города Шлиссельбурги котельной № 2 в микрорайоне Малоневский.</w:t>
      </w:r>
    </w:p>
    <w:p w:rsidR="008D48F3" w:rsidRPr="00045DDE" w:rsidRDefault="008D48F3" w:rsidP="00045DDE">
      <w:pPr>
        <w:ind w:left="425" w:firstLine="0"/>
      </w:pPr>
      <w:r>
        <w:t>Инвестиции в строительство новой «Южной» котельной представлены в таблице 8.1.1.</w:t>
      </w:r>
    </w:p>
    <w:p w:rsidR="008D48F3" w:rsidRPr="0094769E" w:rsidRDefault="008D48F3" w:rsidP="00704FB5">
      <w:pPr>
        <w:rPr>
          <w:b/>
          <w:szCs w:val="26"/>
        </w:rPr>
      </w:pPr>
      <w:r w:rsidRPr="0094769E">
        <w:rPr>
          <w:b/>
          <w:szCs w:val="26"/>
        </w:rPr>
        <w:t>Таблица 8.1.1 – Инвестиции в строительство новой «Южной» котельной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28" w:type="dxa"/>
          <w:left w:w="57" w:type="dxa"/>
          <w:bottom w:w="28" w:type="dxa"/>
          <w:right w:w="57" w:type="dxa"/>
        </w:tblCellMar>
        <w:tblLook w:val="01E0"/>
      </w:tblPr>
      <w:tblGrid>
        <w:gridCol w:w="5031"/>
        <w:gridCol w:w="1689"/>
        <w:gridCol w:w="1586"/>
        <w:gridCol w:w="1729"/>
      </w:tblGrid>
      <w:tr w:rsidR="008D48F3" w:rsidRPr="00C26BC3" w:rsidTr="00AD6D9A">
        <w:trPr>
          <w:trHeight w:val="556"/>
          <w:jc w:val="center"/>
        </w:trPr>
        <w:tc>
          <w:tcPr>
            <w:tcW w:w="0" w:type="auto"/>
            <w:vMerge w:val="restart"/>
            <w:tcBorders>
              <w:bottom w:val="single" w:sz="6" w:space="0" w:color="000000"/>
            </w:tcBorders>
            <w:shd w:val="clear" w:color="auto" w:fill="BFBFBF"/>
            <w:vAlign w:val="center"/>
          </w:tcPr>
          <w:p w:rsidR="008D48F3" w:rsidRPr="00932D77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 xml:space="preserve">Наименование </w:t>
            </w:r>
            <w:r>
              <w:rPr>
                <w:b/>
                <w:sz w:val="26"/>
                <w:szCs w:val="26"/>
              </w:rPr>
              <w:t>работ</w:t>
            </w:r>
          </w:p>
        </w:tc>
        <w:tc>
          <w:tcPr>
            <w:tcW w:w="0" w:type="auto"/>
            <w:gridSpan w:val="3"/>
            <w:tcBorders>
              <w:bottom w:val="single" w:sz="6" w:space="0" w:color="000000"/>
            </w:tcBorders>
            <w:shd w:val="clear" w:color="auto" w:fill="BFBFBF"/>
            <w:vAlign w:val="center"/>
          </w:tcPr>
          <w:p w:rsidR="008D48F3" w:rsidRPr="00932D77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>Стоимость введенного оборудования, тыс. руб.</w:t>
            </w:r>
          </w:p>
        </w:tc>
      </w:tr>
      <w:tr w:rsidR="008D48F3" w:rsidRPr="00C26BC3" w:rsidTr="00AD6D9A">
        <w:trPr>
          <w:trHeight w:val="130"/>
          <w:jc w:val="center"/>
        </w:trPr>
        <w:tc>
          <w:tcPr>
            <w:tcW w:w="0" w:type="auto"/>
            <w:vMerge/>
            <w:tcBorders>
              <w:bottom w:val="single" w:sz="4" w:space="0" w:color="auto"/>
            </w:tcBorders>
            <w:shd w:val="clear" w:color="auto" w:fill="BFBFBF"/>
            <w:vAlign w:val="center"/>
          </w:tcPr>
          <w:p w:rsidR="008D48F3" w:rsidRPr="00932D77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932D77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>201</w:t>
            </w:r>
            <w:r>
              <w:rPr>
                <w:b/>
                <w:sz w:val="26"/>
                <w:szCs w:val="26"/>
              </w:rPr>
              <w:t>3-2015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932D77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2015-2020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932D77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>2020-2028г</w:t>
            </w:r>
          </w:p>
        </w:tc>
      </w:tr>
      <w:tr w:rsidR="008D48F3" w:rsidRPr="00C26BC3" w:rsidTr="00AD6D9A">
        <w:trPr>
          <w:trHeight w:val="813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D48F3" w:rsidRPr="006920B1" w:rsidRDefault="008D48F3" w:rsidP="00824937">
            <w:pPr>
              <w:pStyle w:val="111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Строительство котельной мощностью 7,5 Гкал/ч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AD6D9A">
            <w:pPr>
              <w:spacing w:line="240" w:lineRule="auto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25000</w:t>
            </w:r>
          </w:p>
          <w:p w:rsidR="008D48F3" w:rsidRPr="00C26BC3" w:rsidRDefault="008D48F3" w:rsidP="00AD6D9A">
            <w:pPr>
              <w:spacing w:line="240" w:lineRule="auto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8D48F3" w:rsidRPr="00C26BC3" w:rsidRDefault="008D48F3" w:rsidP="00AD6D9A">
            <w:pPr>
              <w:spacing w:line="240" w:lineRule="auto"/>
              <w:rPr>
                <w:b/>
              </w:rPr>
            </w:pPr>
            <w:r w:rsidRPr="00C26BC3">
              <w:rPr>
                <w:b/>
              </w:rPr>
              <w:t>-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AD6D9A">
            <w:pPr>
              <w:spacing w:line="240" w:lineRule="auto"/>
              <w:rPr>
                <w:b/>
              </w:rPr>
            </w:pPr>
            <w:r w:rsidRPr="00C26BC3">
              <w:rPr>
                <w:b/>
              </w:rPr>
              <w:t>-</w:t>
            </w:r>
          </w:p>
        </w:tc>
      </w:tr>
      <w:tr w:rsidR="008D48F3" w:rsidRPr="00C26BC3" w:rsidTr="00AD6D9A">
        <w:trPr>
          <w:trHeight w:val="493"/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:rsidR="008D48F3" w:rsidRPr="006920B1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6920B1">
              <w:rPr>
                <w:b/>
                <w:sz w:val="26"/>
                <w:szCs w:val="26"/>
              </w:rPr>
              <w:t>ИТОГО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jc w:val="center"/>
              <w:rPr>
                <w:b/>
              </w:rPr>
            </w:pPr>
            <w:r w:rsidRPr="00C26BC3">
              <w:rPr>
                <w:b/>
              </w:rPr>
              <w:t>25000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AD6D9A">
            <w:pPr>
              <w:spacing w:line="240" w:lineRule="auto"/>
              <w:rPr>
                <w:b/>
              </w:rPr>
            </w:pPr>
            <w:r w:rsidRPr="00C26BC3">
              <w:rPr>
                <w:b/>
              </w:rPr>
              <w:t>-</w:t>
            </w:r>
          </w:p>
        </w:tc>
        <w:tc>
          <w:tcPr>
            <w:tcW w:w="0" w:type="auto"/>
            <w:vAlign w:val="center"/>
          </w:tcPr>
          <w:p w:rsidR="008D48F3" w:rsidRPr="006920B1" w:rsidRDefault="008D48F3" w:rsidP="00AD6D9A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6920B1">
              <w:rPr>
                <w:b/>
                <w:sz w:val="26"/>
                <w:szCs w:val="26"/>
              </w:rPr>
              <w:t>-</w:t>
            </w:r>
          </w:p>
        </w:tc>
      </w:tr>
    </w:tbl>
    <w:p w:rsidR="008D48F3" w:rsidRDefault="008D48F3" w:rsidP="00045DDE">
      <w:pPr>
        <w:ind w:left="425" w:firstLine="0"/>
      </w:pPr>
    </w:p>
    <w:p w:rsidR="008D48F3" w:rsidRPr="0094769E" w:rsidRDefault="008D48F3" w:rsidP="009B349F">
      <w:pPr>
        <w:rPr>
          <w:b/>
          <w:szCs w:val="26"/>
        </w:rPr>
      </w:pPr>
      <w:r w:rsidRPr="0094769E">
        <w:rPr>
          <w:b/>
          <w:szCs w:val="26"/>
        </w:rPr>
        <w:t>Таблица 8.1.2 – Инвестиции в строительство новой котельной № 2 в микрорайоне Малоневский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top w:w="28" w:type="dxa"/>
          <w:left w:w="57" w:type="dxa"/>
          <w:bottom w:w="28" w:type="dxa"/>
          <w:right w:w="57" w:type="dxa"/>
        </w:tblCellMar>
        <w:tblLook w:val="01E0"/>
      </w:tblPr>
      <w:tblGrid>
        <w:gridCol w:w="5010"/>
        <w:gridCol w:w="1693"/>
        <w:gridCol w:w="1594"/>
        <w:gridCol w:w="1738"/>
      </w:tblGrid>
      <w:tr w:rsidR="008D48F3" w:rsidRPr="00C26BC3" w:rsidTr="00241410">
        <w:trPr>
          <w:trHeight w:val="556"/>
          <w:jc w:val="center"/>
        </w:trPr>
        <w:tc>
          <w:tcPr>
            <w:tcW w:w="0" w:type="auto"/>
            <w:vMerge w:val="restart"/>
            <w:tcBorders>
              <w:bottom w:val="single" w:sz="6" w:space="0" w:color="000000"/>
            </w:tcBorders>
            <w:shd w:val="clear" w:color="auto" w:fill="BFBFBF"/>
            <w:vAlign w:val="center"/>
          </w:tcPr>
          <w:p w:rsidR="008D48F3" w:rsidRPr="00932D77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 xml:space="preserve">Наименование </w:t>
            </w:r>
            <w:r>
              <w:rPr>
                <w:b/>
                <w:sz w:val="26"/>
                <w:szCs w:val="26"/>
              </w:rPr>
              <w:t>работ</w:t>
            </w:r>
          </w:p>
        </w:tc>
        <w:tc>
          <w:tcPr>
            <w:tcW w:w="0" w:type="auto"/>
            <w:gridSpan w:val="3"/>
            <w:tcBorders>
              <w:bottom w:val="single" w:sz="6" w:space="0" w:color="000000"/>
            </w:tcBorders>
            <w:shd w:val="clear" w:color="auto" w:fill="BFBFBF"/>
            <w:vAlign w:val="center"/>
          </w:tcPr>
          <w:p w:rsidR="008D48F3" w:rsidRPr="00932D77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>Стоимость введенного оборудования, тыс. руб.</w:t>
            </w:r>
          </w:p>
        </w:tc>
      </w:tr>
      <w:tr w:rsidR="008D48F3" w:rsidRPr="00C26BC3" w:rsidTr="00241410">
        <w:trPr>
          <w:trHeight w:val="130"/>
          <w:jc w:val="center"/>
        </w:trPr>
        <w:tc>
          <w:tcPr>
            <w:tcW w:w="0" w:type="auto"/>
            <w:vMerge/>
            <w:tcBorders>
              <w:bottom w:val="single" w:sz="4" w:space="0" w:color="auto"/>
            </w:tcBorders>
            <w:shd w:val="clear" w:color="auto" w:fill="BFBFBF"/>
            <w:vAlign w:val="center"/>
          </w:tcPr>
          <w:p w:rsidR="008D48F3" w:rsidRPr="00932D77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932D77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>201</w:t>
            </w:r>
            <w:r>
              <w:rPr>
                <w:b/>
                <w:sz w:val="26"/>
                <w:szCs w:val="26"/>
              </w:rPr>
              <w:t>3-2015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932D77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2015-2020</w:t>
            </w:r>
          </w:p>
        </w:tc>
        <w:tc>
          <w:tcPr>
            <w:tcW w:w="0" w:type="auto"/>
            <w:shd w:val="clear" w:color="auto" w:fill="BFBFBF"/>
            <w:vAlign w:val="center"/>
          </w:tcPr>
          <w:p w:rsidR="008D48F3" w:rsidRPr="00932D77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932D77">
              <w:rPr>
                <w:b/>
                <w:sz w:val="26"/>
                <w:szCs w:val="26"/>
              </w:rPr>
              <w:t>2020-2028г</w:t>
            </w:r>
          </w:p>
        </w:tc>
      </w:tr>
      <w:tr w:rsidR="008D48F3" w:rsidRPr="00C26BC3" w:rsidTr="00241410">
        <w:trPr>
          <w:trHeight w:val="813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D48F3" w:rsidRPr="006920B1" w:rsidRDefault="008D48F3" w:rsidP="009B349F">
            <w:pPr>
              <w:pStyle w:val="111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Строительство котельной мощностью 13 Гкал/ч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241410">
            <w:pPr>
              <w:spacing w:line="240" w:lineRule="auto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45000</w:t>
            </w:r>
          </w:p>
          <w:p w:rsidR="008D48F3" w:rsidRPr="00C26BC3" w:rsidRDefault="008D48F3" w:rsidP="00241410">
            <w:pPr>
              <w:spacing w:line="240" w:lineRule="auto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8D48F3" w:rsidRPr="00C26BC3" w:rsidRDefault="008D48F3" w:rsidP="00241410">
            <w:pPr>
              <w:spacing w:line="240" w:lineRule="auto"/>
              <w:rPr>
                <w:b/>
              </w:rPr>
            </w:pPr>
            <w:r w:rsidRPr="00C26BC3">
              <w:rPr>
                <w:b/>
              </w:rPr>
              <w:t>-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241410">
            <w:pPr>
              <w:spacing w:line="240" w:lineRule="auto"/>
              <w:rPr>
                <w:b/>
              </w:rPr>
            </w:pPr>
            <w:r w:rsidRPr="00C26BC3">
              <w:rPr>
                <w:b/>
              </w:rPr>
              <w:t>-</w:t>
            </w:r>
          </w:p>
        </w:tc>
      </w:tr>
      <w:tr w:rsidR="008D48F3" w:rsidRPr="00C26BC3" w:rsidTr="00241410">
        <w:trPr>
          <w:trHeight w:val="493"/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:rsidR="008D48F3" w:rsidRPr="006920B1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6920B1">
              <w:rPr>
                <w:b/>
                <w:sz w:val="26"/>
                <w:szCs w:val="26"/>
              </w:rPr>
              <w:t>ИТОГО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:rsidR="008D48F3" w:rsidRPr="00C26BC3" w:rsidRDefault="008D48F3" w:rsidP="00241410">
            <w:pPr>
              <w:spacing w:line="240" w:lineRule="auto"/>
              <w:jc w:val="center"/>
              <w:rPr>
                <w:b/>
              </w:rPr>
            </w:pPr>
            <w:r w:rsidRPr="00C26BC3">
              <w:rPr>
                <w:b/>
              </w:rPr>
              <w:t>45000</w:t>
            </w:r>
          </w:p>
        </w:tc>
        <w:tc>
          <w:tcPr>
            <w:tcW w:w="0" w:type="auto"/>
            <w:vAlign w:val="center"/>
          </w:tcPr>
          <w:p w:rsidR="008D48F3" w:rsidRPr="00C26BC3" w:rsidRDefault="008D48F3" w:rsidP="00241410">
            <w:pPr>
              <w:spacing w:line="240" w:lineRule="auto"/>
              <w:rPr>
                <w:b/>
              </w:rPr>
            </w:pPr>
            <w:r w:rsidRPr="00C26BC3">
              <w:rPr>
                <w:b/>
              </w:rPr>
              <w:t>-</w:t>
            </w:r>
          </w:p>
        </w:tc>
        <w:tc>
          <w:tcPr>
            <w:tcW w:w="0" w:type="auto"/>
            <w:vAlign w:val="center"/>
          </w:tcPr>
          <w:p w:rsidR="008D48F3" w:rsidRPr="006920B1" w:rsidRDefault="008D48F3" w:rsidP="00241410">
            <w:pPr>
              <w:pStyle w:val="111"/>
              <w:jc w:val="center"/>
              <w:rPr>
                <w:b/>
                <w:sz w:val="26"/>
                <w:szCs w:val="26"/>
              </w:rPr>
            </w:pPr>
            <w:r w:rsidRPr="006920B1">
              <w:rPr>
                <w:b/>
                <w:sz w:val="26"/>
                <w:szCs w:val="26"/>
              </w:rPr>
              <w:t>-</w:t>
            </w:r>
          </w:p>
        </w:tc>
      </w:tr>
    </w:tbl>
    <w:p w:rsidR="008D48F3" w:rsidRDefault="008D48F3" w:rsidP="00045DDE">
      <w:pPr>
        <w:ind w:left="425" w:firstLine="0"/>
      </w:pPr>
    </w:p>
    <w:p w:rsidR="008D48F3" w:rsidRDefault="008D48F3" w:rsidP="00045DDE">
      <w:pPr>
        <w:ind w:left="425" w:firstLine="0"/>
      </w:pPr>
      <w:r>
        <w:br w:type="page"/>
      </w:r>
    </w:p>
    <w:p w:rsidR="008D48F3" w:rsidRPr="009F3B4F" w:rsidRDefault="008D48F3" w:rsidP="009F3B4F">
      <w:pPr>
        <w:pStyle w:val="Heading2"/>
        <w:pageBreakBefore/>
        <w:spacing w:before="240" w:after="240" w:line="240" w:lineRule="auto"/>
        <w:ind w:left="1560" w:hanging="851"/>
        <w:rPr>
          <w:rFonts w:ascii="Times New Roman" w:hAnsi="Times New Roman" w:cs="Arial"/>
          <w:iCs/>
          <w:color w:val="auto"/>
          <w:sz w:val="26"/>
          <w:lang w:eastAsia="ru-RU"/>
        </w:rPr>
      </w:pPr>
      <w:bookmarkStart w:id="80" w:name="_Toc363481755"/>
      <w:r w:rsidRPr="009F3B4F">
        <w:rPr>
          <w:rFonts w:ascii="Times New Roman" w:hAnsi="Times New Roman" w:cs="Arial"/>
          <w:iCs/>
          <w:color w:val="auto"/>
          <w:sz w:val="26"/>
          <w:lang w:eastAsia="ru-RU"/>
        </w:rPr>
        <w:t>8.2 Инвестиции в тепловые сети.</w:t>
      </w:r>
      <w:bookmarkEnd w:id="76"/>
      <w:bookmarkEnd w:id="80"/>
    </w:p>
    <w:p w:rsidR="008D48F3" w:rsidRDefault="008D48F3" w:rsidP="0094769E">
      <w:pPr>
        <w:pStyle w:val="Caption"/>
        <w:jc w:val="both"/>
        <w:rPr>
          <w:b w:val="0"/>
          <w:bCs w:val="0"/>
          <w:sz w:val="26"/>
          <w:szCs w:val="26"/>
        </w:rPr>
      </w:pPr>
      <w:r w:rsidRPr="0094769E">
        <w:rPr>
          <w:b w:val="0"/>
          <w:sz w:val="26"/>
          <w:szCs w:val="26"/>
        </w:rPr>
        <w:t>На графике 8.2.1 представлена удельная стоимость реконструкции тепловых сетей подземным типом прокладки</w:t>
      </w:r>
      <w:r w:rsidRPr="004A59F2">
        <w:rPr>
          <w:b w:val="0"/>
          <w:bCs w:val="0"/>
          <w:sz w:val="26"/>
          <w:szCs w:val="26"/>
        </w:rPr>
        <w:t>.</w:t>
      </w:r>
    </w:p>
    <w:p w:rsidR="008D48F3" w:rsidRPr="0094769E" w:rsidRDefault="008D48F3" w:rsidP="0094769E">
      <w:pPr>
        <w:pStyle w:val="BodyText"/>
        <w:ind w:firstLine="0"/>
        <w:rPr>
          <w:lang w:eastAsia="ru-RU"/>
        </w:rPr>
      </w:pPr>
      <w:r>
        <w:rPr>
          <w:noProof/>
          <w:lang w:eastAsia="ru-RU"/>
        </w:rPr>
        <w:pict>
          <v:shape id="Рисунок 52" o:spid="_x0000_i1071" type="#_x0000_t75" style="width:486.75pt;height:309.75pt;visibility:visible">
            <v:imagedata r:id="rId63" o:title=""/>
          </v:shape>
        </w:pict>
      </w:r>
    </w:p>
    <w:p w:rsidR="008D48F3" w:rsidRDefault="008D48F3" w:rsidP="00045DDE">
      <w:pPr>
        <w:pStyle w:val="Title"/>
      </w:pPr>
      <w:r>
        <w:t>График 8.2.1 – Удельная стоимость реконструкции тепловых сетей подземной прокладки (тыс. руб./пог.м, в зависимости от условного диаметра)</w:t>
      </w:r>
    </w:p>
    <w:p w:rsidR="008D48F3" w:rsidRDefault="008D48F3" w:rsidP="009F3B4F">
      <w:r w:rsidRPr="00550775">
        <w:t>В таблице №</w:t>
      </w:r>
      <w:r>
        <w:t>8.2.1</w:t>
      </w:r>
      <w:r w:rsidRPr="00550775">
        <w:t xml:space="preserve">представлены инвестиции в тепловые сетипо реконструкции системы теплоснабжения </w:t>
      </w:r>
      <w:r>
        <w:t>г. Шлиссельбург.</w:t>
      </w:r>
    </w:p>
    <w:p w:rsidR="008D48F3" w:rsidRPr="00AD6D9A" w:rsidRDefault="008D48F3" w:rsidP="00267E4C">
      <w:pPr>
        <w:ind w:firstLine="426"/>
        <w:rPr>
          <w:b/>
        </w:rPr>
      </w:pPr>
      <w:r>
        <w:t xml:space="preserve">В связи с гидравлическими потерями данная работа предусматривает </w:t>
      </w:r>
      <w:r w:rsidRPr="00434796">
        <w:t xml:space="preserve">увеличение сечения трубопроводов </w:t>
      </w:r>
    </w:p>
    <w:p w:rsidR="008D48F3" w:rsidRPr="00D022F3" w:rsidRDefault="008D48F3" w:rsidP="00AD6D9A">
      <w:r>
        <w:t xml:space="preserve">1. в районе «Стрелка» </w:t>
      </w:r>
      <w:r w:rsidRPr="00434796">
        <w:t>от</w:t>
      </w:r>
      <w:r>
        <w:t>:</w:t>
      </w:r>
    </w:p>
    <w:p w:rsidR="008D48F3" w:rsidRDefault="008D48F3" w:rsidP="00AD6D9A">
      <w:r>
        <w:t xml:space="preserve">тепловой камеры 12 до тепловой камеры 19 ( существующий диаметр Ду=108 мм, необходимо заменить на Ду=157 мм), </w:t>
      </w:r>
    </w:p>
    <w:p w:rsidR="008D48F3" w:rsidRDefault="008D48F3" w:rsidP="00AD6D9A">
      <w:r>
        <w:t>2. в районе «Треугольник» от:</w:t>
      </w:r>
    </w:p>
    <w:p w:rsidR="008D48F3" w:rsidRDefault="008D48F3" w:rsidP="00AD6D9A">
      <w:r>
        <w:t>Тепловой камеры-17 до тепловой камеры 25 (существующий диаметр Ду=133мм необходимо заменить на Ду=157мм).</w:t>
      </w:r>
    </w:p>
    <w:p w:rsidR="008D48F3" w:rsidRDefault="008D48F3" w:rsidP="00AD6D9A">
      <w:r>
        <w:t>б. ТК-9 до тупикового потребителя по адресу ул. Кирова д. 4.</w:t>
      </w:r>
    </w:p>
    <w:p w:rsidR="008D48F3" w:rsidRDefault="008D48F3" w:rsidP="00AD6D9A">
      <w:r w:rsidRPr="006F6ADB">
        <w:t xml:space="preserve">3. </w:t>
      </w:r>
      <w:r>
        <w:t>В районе «Малоневский» не требуется.</w:t>
      </w:r>
    </w:p>
    <w:p w:rsidR="008D48F3" w:rsidRDefault="008D48F3" w:rsidP="00AD6D9A">
      <w:r>
        <w:t>Также необходимо перекладка тепловых сетей на тех участках где износ достиг более 80 процентов (указано в Таблице 1.8.1 ).</w:t>
      </w:r>
    </w:p>
    <w:p w:rsidR="008D48F3" w:rsidRPr="00045DDE" w:rsidRDefault="008D48F3" w:rsidP="00C5766B">
      <w:pPr>
        <w:ind w:left="425" w:firstLine="0"/>
        <w:rPr>
          <w:b/>
        </w:rPr>
      </w:pPr>
      <w:r w:rsidRPr="00045DDE">
        <w:rPr>
          <w:b/>
        </w:rPr>
        <w:t>Таблица 8.</w:t>
      </w:r>
      <w:r>
        <w:rPr>
          <w:b/>
        </w:rPr>
        <w:t xml:space="preserve">2.1– </w:t>
      </w:r>
      <w:r w:rsidRPr="00045DDE">
        <w:rPr>
          <w:b/>
        </w:rPr>
        <w:t>Стоимость под</w:t>
      </w:r>
      <w:r>
        <w:rPr>
          <w:b/>
        </w:rPr>
        <w:t>земной прокладки тепловых сетей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87"/>
        <w:gridCol w:w="2696"/>
        <w:gridCol w:w="2350"/>
        <w:gridCol w:w="2804"/>
      </w:tblGrid>
      <w:tr w:rsidR="008D48F3" w:rsidRPr="00C26BC3" w:rsidTr="00C5766B">
        <w:trPr>
          <w:trHeight w:val="270"/>
          <w:jc w:val="center"/>
        </w:trPr>
        <w:tc>
          <w:tcPr>
            <w:tcW w:w="5000" w:type="pct"/>
            <w:gridSpan w:val="4"/>
            <w:shd w:val="clear" w:color="auto" w:fill="BFBFBF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  <w:jc w:val="center"/>
              <w:rPr>
                <w:b/>
              </w:rPr>
            </w:pPr>
            <w:r w:rsidRPr="00C26BC3">
              <w:rPr>
                <w:b/>
              </w:rPr>
              <w:t>Подземная прокладка</w:t>
            </w:r>
          </w:p>
        </w:tc>
      </w:tr>
      <w:tr w:rsidR="008D48F3" w:rsidRPr="00C26BC3" w:rsidTr="00C5766B">
        <w:trPr>
          <w:trHeight w:val="270"/>
          <w:jc w:val="center"/>
        </w:trPr>
        <w:tc>
          <w:tcPr>
            <w:tcW w:w="1128" w:type="pct"/>
            <w:shd w:val="clear" w:color="auto" w:fill="BFBFBF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  <w:rPr>
                <w:b/>
              </w:rPr>
            </w:pPr>
            <w:r w:rsidRPr="00C26BC3">
              <w:rPr>
                <w:b/>
              </w:rPr>
              <w:t>Диаметр, мм</w:t>
            </w:r>
          </w:p>
        </w:tc>
        <w:tc>
          <w:tcPr>
            <w:tcW w:w="1330" w:type="pct"/>
            <w:shd w:val="clear" w:color="auto" w:fill="BFBFBF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  <w:rPr>
                <w:b/>
              </w:rPr>
            </w:pPr>
            <w:r w:rsidRPr="00C26BC3">
              <w:rPr>
                <w:b/>
              </w:rPr>
              <w:t>цена, тыс.р./мп</w:t>
            </w:r>
          </w:p>
        </w:tc>
        <w:tc>
          <w:tcPr>
            <w:tcW w:w="1159" w:type="pct"/>
            <w:shd w:val="clear" w:color="auto" w:fill="BFBFBF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  <w:rPr>
                <w:b/>
              </w:rPr>
            </w:pPr>
            <w:r w:rsidRPr="00C26BC3">
              <w:rPr>
                <w:b/>
              </w:rPr>
              <w:t>Перекладка</w:t>
            </w:r>
          </w:p>
        </w:tc>
        <w:tc>
          <w:tcPr>
            <w:tcW w:w="1383" w:type="pct"/>
            <w:shd w:val="clear" w:color="auto" w:fill="BFBFBF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  <w:rPr>
                <w:b/>
              </w:rPr>
            </w:pPr>
            <w:r w:rsidRPr="00C26BC3">
              <w:rPr>
                <w:b/>
              </w:rPr>
              <w:t>Реконструкция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50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6,5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7,15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9,1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70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7,5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8,25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10,5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80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9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9,9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12,6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100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10,5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11,55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14,7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125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12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13,2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16,8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150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13,5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14,85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18,9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200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15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16,5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21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250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16,5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18,15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23,1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300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17,8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19,58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24,92</w:t>
            </w:r>
          </w:p>
        </w:tc>
      </w:tr>
      <w:tr w:rsidR="008D48F3" w:rsidRPr="00C26BC3" w:rsidTr="00C5766B">
        <w:trPr>
          <w:trHeight w:val="255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350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19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20,9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26,6</w:t>
            </w:r>
          </w:p>
        </w:tc>
      </w:tr>
      <w:tr w:rsidR="008D48F3" w:rsidRPr="00C26BC3" w:rsidTr="00C5766B">
        <w:trPr>
          <w:trHeight w:val="270"/>
          <w:jc w:val="center"/>
        </w:trPr>
        <w:tc>
          <w:tcPr>
            <w:tcW w:w="1128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400</w:t>
            </w:r>
          </w:p>
        </w:tc>
        <w:tc>
          <w:tcPr>
            <w:tcW w:w="1330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20,5</w:t>
            </w:r>
          </w:p>
        </w:tc>
        <w:tc>
          <w:tcPr>
            <w:tcW w:w="1159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22,55</w:t>
            </w:r>
          </w:p>
        </w:tc>
        <w:tc>
          <w:tcPr>
            <w:tcW w:w="1383" w:type="pct"/>
            <w:noWrap/>
            <w:vAlign w:val="center"/>
          </w:tcPr>
          <w:p w:rsidR="008D48F3" w:rsidRPr="00C26BC3" w:rsidRDefault="008D48F3" w:rsidP="00C5766B">
            <w:pPr>
              <w:spacing w:line="240" w:lineRule="auto"/>
              <w:ind w:left="425" w:firstLine="0"/>
            </w:pPr>
            <w:r w:rsidRPr="00C26BC3">
              <w:t>28,7</w:t>
            </w:r>
          </w:p>
        </w:tc>
      </w:tr>
    </w:tbl>
    <w:p w:rsidR="008D48F3" w:rsidRPr="00372F6E" w:rsidRDefault="008D48F3" w:rsidP="00372F6E">
      <w:pPr>
        <w:ind w:left="425" w:firstLine="0"/>
        <w:rPr>
          <w:highlight w:val="yellow"/>
        </w:rPr>
      </w:pPr>
    </w:p>
    <w:p w:rsidR="008D48F3" w:rsidRPr="00372F6E" w:rsidRDefault="008D48F3" w:rsidP="009F3B4F">
      <w:pPr>
        <w:ind w:firstLine="0"/>
        <w:rPr>
          <w:highlight w:val="yellow"/>
        </w:rPr>
        <w:sectPr w:rsidR="008D48F3" w:rsidRPr="00372F6E" w:rsidSect="00B4725A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Pr="00372F6E" w:rsidRDefault="008D48F3" w:rsidP="009F3B4F">
      <w:pPr>
        <w:pStyle w:val="Heading3"/>
      </w:pPr>
      <w:bookmarkStart w:id="81" w:name="_Toc363481756"/>
      <w:r>
        <w:t>8.2.1 Район «Стрелка»</w:t>
      </w:r>
      <w:bookmarkEnd w:id="81"/>
    </w:p>
    <w:p w:rsidR="008D48F3" w:rsidRDefault="008D48F3" w:rsidP="009F3B4F">
      <w:r w:rsidRPr="00372F6E">
        <w:t>Исходя из пьезометрических графиков</w:t>
      </w:r>
      <w:r>
        <w:t>,</w:t>
      </w:r>
      <w:r w:rsidRPr="00372F6E">
        <w:t>рассмотренных в пункте 1.</w:t>
      </w:r>
      <w:r>
        <w:t>4.</w:t>
      </w:r>
      <w:r w:rsidRPr="00372F6E">
        <w:t>1. Было принято решение о перекладке тепловых сетей от тепловой камеры 15 до тепловой камеры 19, в настоящий момент этот участок протяженностью 264м с диметром труб 108мм.</w:t>
      </w:r>
    </w:p>
    <w:p w:rsidR="008D48F3" w:rsidRPr="009F3B4F" w:rsidRDefault="008D48F3" w:rsidP="00AD6D9A">
      <w:pPr>
        <w:rPr>
          <w:b/>
        </w:rPr>
      </w:pPr>
      <w:r w:rsidRPr="009F3B4F">
        <w:rPr>
          <w:b/>
        </w:rPr>
        <w:t>Таблица 8.2.1.1</w:t>
      </w:r>
      <w:r>
        <w:rPr>
          <w:b/>
        </w:rPr>
        <w:t xml:space="preserve"> – </w:t>
      </w:r>
      <w:r w:rsidRPr="009F3B4F">
        <w:rPr>
          <w:b/>
        </w:rPr>
        <w:t>Инвестиции в реконструкц</w:t>
      </w:r>
      <w:r>
        <w:rPr>
          <w:b/>
        </w:rPr>
        <w:t xml:space="preserve">ию тепловых сетей от котельной </w:t>
      </w:r>
      <w:r w:rsidRPr="009F3B4F">
        <w:rPr>
          <w:b/>
        </w:rPr>
        <w:t>«Стрелка»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518"/>
        <w:gridCol w:w="1985"/>
        <w:gridCol w:w="577"/>
        <w:gridCol w:w="1124"/>
        <w:gridCol w:w="1559"/>
        <w:gridCol w:w="1559"/>
        <w:gridCol w:w="815"/>
      </w:tblGrid>
      <w:tr w:rsidR="008D48F3" w:rsidRPr="00C26BC3" w:rsidTr="00AD6D9A">
        <w:trPr>
          <w:trHeight w:val="454"/>
          <w:jc w:val="center"/>
        </w:trPr>
        <w:tc>
          <w:tcPr>
            <w:tcW w:w="2518" w:type="dxa"/>
            <w:shd w:val="clear" w:color="auto" w:fill="D9D9D9"/>
            <w:noWrap/>
            <w:vAlign w:val="center"/>
          </w:tcPr>
          <w:p w:rsidR="008D48F3" w:rsidRPr="00A51053" w:rsidRDefault="008D48F3" w:rsidP="00AD6D9A">
            <w:pPr>
              <w:pStyle w:val="11"/>
            </w:pPr>
            <w:r w:rsidRPr="00A51053">
              <w:t>Период строительства</w:t>
            </w:r>
          </w:p>
        </w:tc>
        <w:tc>
          <w:tcPr>
            <w:tcW w:w="1985" w:type="dxa"/>
            <w:shd w:val="clear" w:color="auto" w:fill="D9D9D9"/>
            <w:noWrap/>
            <w:vAlign w:val="center"/>
          </w:tcPr>
          <w:p w:rsidR="008D48F3" w:rsidRPr="00A51053" w:rsidRDefault="008D48F3" w:rsidP="00AD6D9A">
            <w:pPr>
              <w:pStyle w:val="11"/>
            </w:pPr>
            <w:r w:rsidRPr="00A51053">
              <w:t>Условный диаметр, мм</w:t>
            </w: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:rsidR="008D48F3" w:rsidRPr="00A51053" w:rsidRDefault="008D48F3" w:rsidP="00AD6D9A">
            <w:pPr>
              <w:pStyle w:val="11"/>
            </w:pPr>
            <w:r w:rsidRPr="00A51053">
              <w:t>Длина, м</w:t>
            </w:r>
          </w:p>
        </w:tc>
        <w:tc>
          <w:tcPr>
            <w:tcW w:w="1559" w:type="dxa"/>
            <w:shd w:val="clear" w:color="auto" w:fill="D9D9D9"/>
            <w:vAlign w:val="center"/>
          </w:tcPr>
          <w:p w:rsidR="008D48F3" w:rsidRPr="00C26BC3" w:rsidRDefault="008D48F3" w:rsidP="00AD6D9A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Способ прокладки</w:t>
            </w:r>
          </w:p>
          <w:p w:rsidR="008D48F3" w:rsidRPr="00A51053" w:rsidRDefault="008D48F3" w:rsidP="00AD6D9A">
            <w:pPr>
              <w:pStyle w:val="11"/>
            </w:pPr>
          </w:p>
        </w:tc>
        <w:tc>
          <w:tcPr>
            <w:tcW w:w="2374" w:type="dxa"/>
            <w:gridSpan w:val="2"/>
            <w:shd w:val="clear" w:color="auto" w:fill="D9D9D9"/>
            <w:vAlign w:val="center"/>
          </w:tcPr>
          <w:p w:rsidR="008D48F3" w:rsidRPr="00C26BC3" w:rsidRDefault="008D48F3" w:rsidP="00AD6D9A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Капитальные вложения, т.р.</w:t>
            </w:r>
          </w:p>
          <w:p w:rsidR="008D48F3" w:rsidRPr="00A51053" w:rsidRDefault="008D48F3" w:rsidP="00AD6D9A">
            <w:pPr>
              <w:pStyle w:val="11"/>
            </w:pPr>
          </w:p>
        </w:tc>
      </w:tr>
      <w:tr w:rsidR="008D48F3" w:rsidRPr="00C26BC3" w:rsidTr="00AD6D9A">
        <w:trPr>
          <w:trHeight w:val="454"/>
          <w:jc w:val="center"/>
        </w:trPr>
        <w:tc>
          <w:tcPr>
            <w:tcW w:w="2518" w:type="dxa"/>
            <w:vMerge w:val="restart"/>
            <w:noWrap/>
            <w:vAlign w:val="center"/>
          </w:tcPr>
          <w:p w:rsidR="008D48F3" w:rsidRPr="00B625ED" w:rsidRDefault="008D48F3" w:rsidP="00AD6D9A">
            <w:pPr>
              <w:pStyle w:val="11"/>
            </w:pPr>
            <w:r>
              <w:t xml:space="preserve">Участки системы отопления </w:t>
            </w:r>
            <w:r w:rsidRPr="00B625ED">
              <w:t>до 2022 г.</w:t>
            </w:r>
          </w:p>
        </w:tc>
        <w:tc>
          <w:tcPr>
            <w:tcW w:w="1985" w:type="dxa"/>
            <w:noWrap/>
            <w:vAlign w:val="center"/>
          </w:tcPr>
          <w:p w:rsidR="008D48F3" w:rsidRPr="00C26BC3" w:rsidRDefault="008D48F3" w:rsidP="00AD6D9A">
            <w:pPr>
              <w:spacing w:line="240" w:lineRule="auto"/>
              <w:ind w:left="425" w:firstLine="0"/>
              <w:rPr>
                <w:sz w:val="24"/>
              </w:rPr>
            </w:pPr>
            <w:r w:rsidRPr="00C26BC3">
              <w:rPr>
                <w:sz w:val="24"/>
              </w:rPr>
              <w:t>87</w:t>
            </w:r>
          </w:p>
        </w:tc>
        <w:tc>
          <w:tcPr>
            <w:tcW w:w="1701" w:type="dxa"/>
            <w:gridSpan w:val="2"/>
            <w:vAlign w:val="center"/>
          </w:tcPr>
          <w:p w:rsidR="008D48F3" w:rsidRPr="00C26BC3" w:rsidRDefault="008D48F3" w:rsidP="00AD6D9A">
            <w:pPr>
              <w:spacing w:line="240" w:lineRule="auto"/>
              <w:ind w:left="425" w:firstLine="0"/>
              <w:rPr>
                <w:sz w:val="24"/>
              </w:rPr>
            </w:pPr>
            <w:r w:rsidRPr="00C26BC3">
              <w:rPr>
                <w:sz w:val="24"/>
              </w:rPr>
              <w:t>0</w:t>
            </w:r>
          </w:p>
        </w:tc>
        <w:tc>
          <w:tcPr>
            <w:tcW w:w="1559" w:type="dxa"/>
            <w:vMerge w:val="restart"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  <w:r w:rsidRPr="00A57E15">
              <w:t xml:space="preserve">Подземная </w:t>
            </w:r>
          </w:p>
        </w:tc>
        <w:tc>
          <w:tcPr>
            <w:tcW w:w="1559" w:type="dxa"/>
            <w:vAlign w:val="center"/>
          </w:tcPr>
          <w:p w:rsidR="008D48F3" w:rsidRPr="00C26BC3" w:rsidRDefault="008D48F3" w:rsidP="00AD6D9A">
            <w:pPr>
              <w:spacing w:line="240" w:lineRule="auto"/>
              <w:ind w:left="425" w:firstLine="0"/>
              <w:rPr>
                <w:sz w:val="24"/>
              </w:rPr>
            </w:pPr>
            <w:r w:rsidRPr="00C26BC3">
              <w:rPr>
                <w:sz w:val="24"/>
              </w:rPr>
              <w:t>0</w:t>
            </w:r>
          </w:p>
        </w:tc>
        <w:tc>
          <w:tcPr>
            <w:tcW w:w="815" w:type="dxa"/>
            <w:vMerge w:val="restart"/>
            <w:vAlign w:val="center"/>
          </w:tcPr>
          <w:p w:rsidR="008D48F3" w:rsidRPr="004B2F1B" w:rsidRDefault="008D48F3" w:rsidP="00AD6D9A">
            <w:pPr>
              <w:pStyle w:val="11"/>
            </w:pPr>
            <w:r>
              <w:t>3920</w:t>
            </w:r>
          </w:p>
        </w:tc>
      </w:tr>
      <w:tr w:rsidR="008D48F3" w:rsidRPr="00C26BC3" w:rsidTr="00AD6D9A">
        <w:trPr>
          <w:trHeight w:val="668"/>
          <w:jc w:val="center"/>
        </w:trPr>
        <w:tc>
          <w:tcPr>
            <w:tcW w:w="2518" w:type="dxa"/>
            <w:vMerge/>
            <w:noWrap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985" w:type="dxa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125</w:t>
            </w:r>
          </w:p>
        </w:tc>
        <w:tc>
          <w:tcPr>
            <w:tcW w:w="1701" w:type="dxa"/>
            <w:gridSpan w:val="2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559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59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815" w:type="dxa"/>
            <w:vMerge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AD6D9A">
        <w:trPr>
          <w:trHeight w:val="454"/>
          <w:jc w:val="center"/>
        </w:trPr>
        <w:tc>
          <w:tcPr>
            <w:tcW w:w="2518" w:type="dxa"/>
            <w:vMerge/>
            <w:noWrap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985" w:type="dxa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157</w:t>
            </w:r>
          </w:p>
        </w:tc>
        <w:tc>
          <w:tcPr>
            <w:tcW w:w="1701" w:type="dxa"/>
            <w:gridSpan w:val="2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264</w:t>
            </w:r>
          </w:p>
        </w:tc>
        <w:tc>
          <w:tcPr>
            <w:tcW w:w="1559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59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3920</w:t>
            </w:r>
          </w:p>
        </w:tc>
        <w:tc>
          <w:tcPr>
            <w:tcW w:w="815" w:type="dxa"/>
            <w:vMerge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AD6D9A">
        <w:trPr>
          <w:trHeight w:val="716"/>
          <w:jc w:val="center"/>
        </w:trPr>
        <w:tc>
          <w:tcPr>
            <w:tcW w:w="2518" w:type="dxa"/>
            <w:vMerge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985" w:type="dxa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218</w:t>
            </w:r>
          </w:p>
        </w:tc>
        <w:tc>
          <w:tcPr>
            <w:tcW w:w="1701" w:type="dxa"/>
            <w:gridSpan w:val="2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559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59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815" w:type="dxa"/>
            <w:vMerge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AD6D9A">
        <w:trPr>
          <w:trHeight w:val="716"/>
          <w:jc w:val="center"/>
        </w:trPr>
        <w:tc>
          <w:tcPr>
            <w:tcW w:w="2518" w:type="dxa"/>
            <w:vMerge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985" w:type="dxa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257</w:t>
            </w:r>
          </w:p>
        </w:tc>
        <w:tc>
          <w:tcPr>
            <w:tcW w:w="1701" w:type="dxa"/>
            <w:gridSpan w:val="2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559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59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815" w:type="dxa"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AD6D9A">
        <w:trPr>
          <w:trHeight w:val="454"/>
          <w:jc w:val="center"/>
        </w:trPr>
        <w:tc>
          <w:tcPr>
            <w:tcW w:w="5080" w:type="dxa"/>
            <w:gridSpan w:val="3"/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Всего новых и перекладываемых участков*</w:t>
            </w:r>
          </w:p>
        </w:tc>
        <w:tc>
          <w:tcPr>
            <w:tcW w:w="1124" w:type="dxa"/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264</w:t>
            </w:r>
          </w:p>
        </w:tc>
        <w:tc>
          <w:tcPr>
            <w:tcW w:w="3933" w:type="dxa"/>
            <w:gridSpan w:val="3"/>
            <w:vAlign w:val="center"/>
          </w:tcPr>
          <w:p w:rsidR="008D48F3" w:rsidRPr="00C26BC3" w:rsidRDefault="008D48F3" w:rsidP="00AD6D9A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3920</w:t>
            </w:r>
          </w:p>
        </w:tc>
      </w:tr>
    </w:tbl>
    <w:p w:rsidR="008D48F3" w:rsidRDefault="008D48F3" w:rsidP="00203E13">
      <w:r>
        <w:t>Капитальные затраты по годам в строительство источника и реконструкцию системы теплоснабжения сведены в таблицу 8.2.1.2</w:t>
      </w:r>
    </w:p>
    <w:p w:rsidR="008D48F3" w:rsidRPr="00267E4C" w:rsidRDefault="008D48F3" w:rsidP="00267E4C">
      <w:pPr>
        <w:pStyle w:val="Caption"/>
        <w:ind w:firstLine="0"/>
        <w:jc w:val="both"/>
        <w:rPr>
          <w:sz w:val="26"/>
          <w:szCs w:val="26"/>
        </w:rPr>
      </w:pPr>
      <w:r w:rsidRPr="00267E4C">
        <w:rPr>
          <w:sz w:val="26"/>
          <w:szCs w:val="26"/>
        </w:rPr>
        <w:t>Таблица 8.2.1.2 – Сводная таблица капитальных вложений по годам район «Стрелка»</w:t>
      </w:r>
    </w:p>
    <w:tbl>
      <w:tblPr>
        <w:tblW w:w="5016" w:type="pct"/>
        <w:jc w:val="center"/>
        <w:tblLook w:val="00A0"/>
      </w:tblPr>
      <w:tblGrid>
        <w:gridCol w:w="3682"/>
        <w:gridCol w:w="1647"/>
        <w:gridCol w:w="1946"/>
        <w:gridCol w:w="2894"/>
      </w:tblGrid>
      <w:tr w:rsidR="008D48F3" w:rsidRPr="00C26BC3" w:rsidTr="00EC7FFC">
        <w:trPr>
          <w:trHeight w:val="383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D805C9">
            <w:pPr>
              <w:pStyle w:val="11"/>
            </w:pPr>
            <w:r w:rsidRPr="006920B1">
              <w:t>Объект инвестиций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D805C9">
            <w:pPr>
              <w:pStyle w:val="11"/>
            </w:pPr>
            <w:r w:rsidRPr="006920B1">
              <w:t>Размер-</w:t>
            </w:r>
          </w:p>
          <w:p w:rsidR="008D48F3" w:rsidRPr="006920B1" w:rsidRDefault="008D48F3" w:rsidP="00D805C9">
            <w:pPr>
              <w:pStyle w:val="11"/>
            </w:pPr>
            <w:r w:rsidRPr="006920B1">
              <w:t>ность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D805C9">
            <w:pPr>
              <w:pStyle w:val="11"/>
            </w:pPr>
            <w:r w:rsidRPr="006920B1">
              <w:t>201</w:t>
            </w:r>
            <w:r>
              <w:t>3</w:t>
            </w:r>
            <w:r w:rsidRPr="006920B1">
              <w:t>-2015</w:t>
            </w:r>
          </w:p>
        </w:tc>
        <w:tc>
          <w:tcPr>
            <w:tcW w:w="1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8D8D8"/>
            <w:vAlign w:val="center"/>
          </w:tcPr>
          <w:p w:rsidR="008D48F3" w:rsidRPr="006920B1" w:rsidRDefault="008D48F3" w:rsidP="00D805C9">
            <w:pPr>
              <w:pStyle w:val="11"/>
            </w:pPr>
            <w:r w:rsidRPr="006920B1">
              <w:t>2015-20</w:t>
            </w:r>
            <w:r>
              <w:t>16</w:t>
            </w:r>
          </w:p>
        </w:tc>
      </w:tr>
      <w:tr w:rsidR="008D48F3" w:rsidRPr="00C26BC3" w:rsidTr="00267E4C">
        <w:trPr>
          <w:trHeight w:val="20"/>
          <w:jc w:val="center"/>
        </w:trPr>
        <w:tc>
          <w:tcPr>
            <w:tcW w:w="181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Источники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8D48F3" w:rsidRPr="00C26BC3" w:rsidTr="00267E4C">
        <w:trPr>
          <w:trHeight w:val="20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Тепловые сети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1960</w:t>
            </w:r>
          </w:p>
        </w:tc>
        <w:tc>
          <w:tcPr>
            <w:tcW w:w="1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1960</w:t>
            </w:r>
          </w:p>
        </w:tc>
      </w:tr>
      <w:tr w:rsidR="008D48F3" w:rsidRPr="00C26BC3" w:rsidTr="00267E4C">
        <w:trPr>
          <w:trHeight w:val="20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6920B1" w:rsidRDefault="008D48F3" w:rsidP="00D805C9">
            <w:pPr>
              <w:pStyle w:val="11"/>
            </w:pPr>
            <w:r w:rsidRPr="006920B1">
              <w:t>Итого по годам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6920B1" w:rsidRDefault="008D48F3" w:rsidP="00D805C9">
            <w:pPr>
              <w:pStyle w:val="11"/>
            </w:pPr>
            <w:r w:rsidRPr="006920B1"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1960</w:t>
            </w:r>
          </w:p>
        </w:tc>
        <w:tc>
          <w:tcPr>
            <w:tcW w:w="1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D805C9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1960</w:t>
            </w:r>
          </w:p>
        </w:tc>
      </w:tr>
    </w:tbl>
    <w:p w:rsidR="008D48F3" w:rsidRPr="00372F6E" w:rsidRDefault="008D48F3" w:rsidP="00EC7FFC">
      <w:pPr>
        <w:rPr>
          <w:highlight w:val="yellow"/>
        </w:rPr>
      </w:pPr>
      <w:r>
        <w:t>Суммарные инвестиции в систему теплоснабжения района «Стрелка» составит 3,920 млн. руб.</w:t>
      </w:r>
      <w:r>
        <w:rPr>
          <w:highlight w:val="yellow"/>
        </w:rPr>
        <w:br w:type="page"/>
      </w:r>
    </w:p>
    <w:p w:rsidR="008D48F3" w:rsidRPr="009F3B4F" w:rsidRDefault="008D48F3" w:rsidP="009F3B4F">
      <w:pPr>
        <w:pStyle w:val="Heading3"/>
      </w:pPr>
      <w:bookmarkStart w:id="82" w:name="_Toc363481757"/>
      <w:r>
        <w:t>8.2.2 Район «Треугольник»</w:t>
      </w:r>
      <w:bookmarkEnd w:id="82"/>
    </w:p>
    <w:p w:rsidR="008D48F3" w:rsidRDefault="008D48F3" w:rsidP="009F3B4F">
      <w:r w:rsidRPr="00372F6E">
        <w:t>Исходя из пьезометрических графиков</w:t>
      </w:r>
      <w:r>
        <w:t>,</w:t>
      </w:r>
      <w:r w:rsidRPr="00372F6E">
        <w:t xml:space="preserve"> рассмотренных в пункте 1.</w:t>
      </w:r>
      <w:r>
        <w:t>4.2</w:t>
      </w:r>
      <w:r w:rsidRPr="00372F6E">
        <w:t>. Было принято решение о перекладке тепловых сетей от тепловой камеры 17 до тепловой камеры 25, в настоящий момент этот участок протяженностью 304 м с диметром труб 125мм.</w:t>
      </w:r>
    </w:p>
    <w:p w:rsidR="008D48F3" w:rsidRPr="00372F6E" w:rsidRDefault="008D48F3" w:rsidP="009F3B4F">
      <w:r>
        <w:t>Длины перекладываемых участков и денежные затраты представлены в таблице 8.2.2.1.</w:t>
      </w:r>
    </w:p>
    <w:p w:rsidR="008D48F3" w:rsidRDefault="008D48F3" w:rsidP="00372F6E">
      <w:pPr>
        <w:ind w:left="425" w:firstLine="0"/>
        <w:rPr>
          <w:b/>
        </w:rPr>
      </w:pPr>
      <w:r w:rsidRPr="009F3B4F">
        <w:rPr>
          <w:b/>
        </w:rPr>
        <w:t xml:space="preserve">Таблица </w:t>
      </w:r>
      <w:r>
        <w:rPr>
          <w:b/>
        </w:rPr>
        <w:t>8</w:t>
      </w:r>
      <w:r w:rsidRPr="009F3B4F">
        <w:rPr>
          <w:b/>
        </w:rPr>
        <w:t>.2</w:t>
      </w:r>
      <w:r>
        <w:rPr>
          <w:b/>
        </w:rPr>
        <w:t xml:space="preserve">.2.1 – </w:t>
      </w:r>
      <w:r w:rsidRPr="009F3B4F">
        <w:rPr>
          <w:b/>
        </w:rPr>
        <w:t>Инвестиции в реконструкц</w:t>
      </w:r>
      <w:r>
        <w:rPr>
          <w:b/>
        </w:rPr>
        <w:t xml:space="preserve">ию тепловых сетей от котельной </w:t>
      </w:r>
      <w:r w:rsidRPr="009F3B4F">
        <w:rPr>
          <w:b/>
        </w:rPr>
        <w:t>«Треугольник»</w:t>
      </w:r>
    </w:p>
    <w:tbl>
      <w:tblPr>
        <w:tblW w:w="10260" w:type="dxa"/>
        <w:tblInd w:w="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857"/>
        <w:gridCol w:w="1572"/>
        <w:gridCol w:w="7"/>
        <w:gridCol w:w="1572"/>
        <w:gridCol w:w="1260"/>
        <w:gridCol w:w="1574"/>
        <w:gridCol w:w="1418"/>
      </w:tblGrid>
      <w:tr w:rsidR="008D48F3" w:rsidRPr="00C26BC3" w:rsidTr="00267E4C">
        <w:trPr>
          <w:trHeight w:val="255"/>
        </w:trPr>
        <w:tc>
          <w:tcPr>
            <w:tcW w:w="2857" w:type="dxa"/>
            <w:shd w:val="clear" w:color="auto" w:fill="D9D9D9"/>
            <w:noWrap/>
            <w:vAlign w:val="center"/>
          </w:tcPr>
          <w:p w:rsidR="008D48F3" w:rsidRPr="00A51053" w:rsidRDefault="008D48F3" w:rsidP="00AD6D9A">
            <w:pPr>
              <w:pStyle w:val="11"/>
            </w:pPr>
            <w:r w:rsidRPr="00A51053">
              <w:t>Период строительства</w:t>
            </w:r>
          </w:p>
        </w:tc>
        <w:tc>
          <w:tcPr>
            <w:tcW w:w="1579" w:type="dxa"/>
            <w:gridSpan w:val="2"/>
            <w:shd w:val="clear" w:color="auto" w:fill="D9D9D9"/>
            <w:noWrap/>
            <w:vAlign w:val="center"/>
          </w:tcPr>
          <w:p w:rsidR="008D48F3" w:rsidRPr="00A51053" w:rsidRDefault="008D48F3" w:rsidP="00AD6D9A">
            <w:pPr>
              <w:pStyle w:val="11"/>
            </w:pPr>
            <w:r w:rsidRPr="00A51053">
              <w:t>Условный диаметр, мм</w:t>
            </w:r>
          </w:p>
        </w:tc>
        <w:tc>
          <w:tcPr>
            <w:tcW w:w="1572" w:type="dxa"/>
            <w:shd w:val="clear" w:color="auto" w:fill="D9D9D9"/>
            <w:vAlign w:val="center"/>
          </w:tcPr>
          <w:p w:rsidR="008D48F3" w:rsidRPr="00A51053" w:rsidRDefault="008D48F3" w:rsidP="00AD6D9A">
            <w:pPr>
              <w:pStyle w:val="11"/>
            </w:pPr>
            <w:r w:rsidRPr="00A51053">
              <w:t>Длина, м</w:t>
            </w:r>
          </w:p>
        </w:tc>
        <w:tc>
          <w:tcPr>
            <w:tcW w:w="1260" w:type="dxa"/>
            <w:shd w:val="clear" w:color="auto" w:fill="D9D9D9"/>
            <w:vAlign w:val="center"/>
          </w:tcPr>
          <w:p w:rsidR="008D48F3" w:rsidRPr="00C26BC3" w:rsidRDefault="008D48F3" w:rsidP="00AD6D9A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Способ прокладки</w:t>
            </w:r>
          </w:p>
          <w:p w:rsidR="008D48F3" w:rsidRPr="00A51053" w:rsidRDefault="008D48F3" w:rsidP="00AD6D9A">
            <w:pPr>
              <w:pStyle w:val="11"/>
            </w:pPr>
          </w:p>
        </w:tc>
        <w:tc>
          <w:tcPr>
            <w:tcW w:w="2992" w:type="dxa"/>
            <w:gridSpan w:val="2"/>
            <w:shd w:val="clear" w:color="auto" w:fill="D9D9D9"/>
            <w:vAlign w:val="center"/>
          </w:tcPr>
          <w:p w:rsidR="008D48F3" w:rsidRPr="00C26BC3" w:rsidRDefault="008D48F3" w:rsidP="00AD6D9A">
            <w:pPr>
              <w:spacing w:before="0" w:after="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Капитальные вложения, т.р.</w:t>
            </w:r>
          </w:p>
          <w:p w:rsidR="008D48F3" w:rsidRPr="00A51053" w:rsidRDefault="008D48F3" w:rsidP="00AD6D9A">
            <w:pPr>
              <w:pStyle w:val="11"/>
            </w:pPr>
          </w:p>
        </w:tc>
      </w:tr>
      <w:tr w:rsidR="008D48F3" w:rsidRPr="00C26BC3" w:rsidTr="00267E4C">
        <w:trPr>
          <w:trHeight w:val="255"/>
        </w:trPr>
        <w:tc>
          <w:tcPr>
            <w:tcW w:w="2857" w:type="dxa"/>
            <w:vMerge w:val="restart"/>
            <w:noWrap/>
            <w:vAlign w:val="center"/>
          </w:tcPr>
          <w:p w:rsidR="008D48F3" w:rsidRPr="00B625ED" w:rsidRDefault="008D48F3" w:rsidP="00AD6D9A">
            <w:pPr>
              <w:pStyle w:val="11"/>
            </w:pPr>
            <w:r>
              <w:t xml:space="preserve">Участки системы отопления </w:t>
            </w:r>
            <w:r w:rsidRPr="00B625ED">
              <w:t>до 2022 г.</w:t>
            </w:r>
          </w:p>
        </w:tc>
        <w:tc>
          <w:tcPr>
            <w:tcW w:w="1579" w:type="dxa"/>
            <w:gridSpan w:val="2"/>
            <w:noWrap/>
            <w:vAlign w:val="center"/>
          </w:tcPr>
          <w:p w:rsidR="008D48F3" w:rsidRPr="00C26BC3" w:rsidRDefault="008D48F3" w:rsidP="00AD6D9A">
            <w:pPr>
              <w:spacing w:line="240" w:lineRule="auto"/>
              <w:ind w:left="425" w:firstLine="0"/>
              <w:rPr>
                <w:sz w:val="24"/>
              </w:rPr>
            </w:pPr>
            <w:r w:rsidRPr="00C26BC3">
              <w:rPr>
                <w:sz w:val="24"/>
              </w:rPr>
              <w:t>87</w:t>
            </w:r>
          </w:p>
        </w:tc>
        <w:tc>
          <w:tcPr>
            <w:tcW w:w="1572" w:type="dxa"/>
            <w:vAlign w:val="center"/>
          </w:tcPr>
          <w:p w:rsidR="008D48F3" w:rsidRPr="00C26BC3" w:rsidRDefault="008D48F3" w:rsidP="00AD6D9A">
            <w:pPr>
              <w:spacing w:line="240" w:lineRule="auto"/>
              <w:ind w:left="425" w:firstLine="0"/>
              <w:rPr>
                <w:sz w:val="24"/>
              </w:rPr>
            </w:pPr>
            <w:r w:rsidRPr="00C26BC3">
              <w:rPr>
                <w:sz w:val="24"/>
              </w:rPr>
              <w:t>0</w:t>
            </w:r>
          </w:p>
        </w:tc>
        <w:tc>
          <w:tcPr>
            <w:tcW w:w="1260" w:type="dxa"/>
            <w:vMerge w:val="restart"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  <w:r w:rsidRPr="00A57E15">
              <w:t xml:space="preserve">Подземная </w:t>
            </w:r>
          </w:p>
        </w:tc>
        <w:tc>
          <w:tcPr>
            <w:tcW w:w="1574" w:type="dxa"/>
            <w:vAlign w:val="center"/>
          </w:tcPr>
          <w:p w:rsidR="008D48F3" w:rsidRPr="00C26BC3" w:rsidRDefault="008D48F3" w:rsidP="00AD6D9A">
            <w:pPr>
              <w:spacing w:line="240" w:lineRule="auto"/>
              <w:ind w:left="425" w:firstLine="0"/>
              <w:rPr>
                <w:sz w:val="24"/>
              </w:rPr>
            </w:pPr>
            <w:r w:rsidRPr="00C26BC3">
              <w:rPr>
                <w:sz w:val="24"/>
              </w:rPr>
              <w:t>0</w:t>
            </w:r>
          </w:p>
        </w:tc>
        <w:tc>
          <w:tcPr>
            <w:tcW w:w="1418" w:type="dxa"/>
            <w:vMerge w:val="restart"/>
            <w:vAlign w:val="center"/>
          </w:tcPr>
          <w:p w:rsidR="008D48F3" w:rsidRPr="004B2F1B" w:rsidRDefault="008D48F3" w:rsidP="00AD6D9A">
            <w:pPr>
              <w:pStyle w:val="11"/>
            </w:pPr>
            <w:r>
              <w:t>4514</w:t>
            </w:r>
          </w:p>
        </w:tc>
      </w:tr>
      <w:tr w:rsidR="008D48F3" w:rsidRPr="00C26BC3" w:rsidTr="00267E4C">
        <w:trPr>
          <w:trHeight w:val="376"/>
        </w:trPr>
        <w:tc>
          <w:tcPr>
            <w:tcW w:w="2857" w:type="dxa"/>
            <w:vMerge/>
            <w:noWrap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9" w:type="dxa"/>
            <w:gridSpan w:val="2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125</w:t>
            </w:r>
          </w:p>
        </w:tc>
        <w:tc>
          <w:tcPr>
            <w:tcW w:w="1572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260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4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418" w:type="dxa"/>
            <w:vMerge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267E4C">
        <w:trPr>
          <w:trHeight w:val="255"/>
        </w:trPr>
        <w:tc>
          <w:tcPr>
            <w:tcW w:w="2857" w:type="dxa"/>
            <w:vMerge/>
            <w:noWrap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9" w:type="dxa"/>
            <w:gridSpan w:val="2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157</w:t>
            </w:r>
          </w:p>
        </w:tc>
        <w:tc>
          <w:tcPr>
            <w:tcW w:w="1572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304</w:t>
            </w:r>
          </w:p>
        </w:tc>
        <w:tc>
          <w:tcPr>
            <w:tcW w:w="1260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4" w:type="dxa"/>
            <w:vAlign w:val="center"/>
          </w:tcPr>
          <w:p w:rsidR="008D48F3" w:rsidRPr="00C26BC3" w:rsidRDefault="008D48F3" w:rsidP="00090763">
            <w:pPr>
              <w:ind w:left="425" w:firstLine="0"/>
            </w:pPr>
            <w:r w:rsidRPr="00C26BC3">
              <w:t>4514</w:t>
            </w:r>
          </w:p>
        </w:tc>
        <w:tc>
          <w:tcPr>
            <w:tcW w:w="1418" w:type="dxa"/>
            <w:vMerge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267E4C">
        <w:trPr>
          <w:trHeight w:val="403"/>
        </w:trPr>
        <w:tc>
          <w:tcPr>
            <w:tcW w:w="2857" w:type="dxa"/>
            <w:vMerge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9" w:type="dxa"/>
            <w:gridSpan w:val="2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218</w:t>
            </w:r>
          </w:p>
        </w:tc>
        <w:tc>
          <w:tcPr>
            <w:tcW w:w="1572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260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4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418" w:type="dxa"/>
            <w:vMerge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267E4C">
        <w:trPr>
          <w:trHeight w:val="403"/>
        </w:trPr>
        <w:tc>
          <w:tcPr>
            <w:tcW w:w="2857" w:type="dxa"/>
            <w:vMerge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9" w:type="dxa"/>
            <w:gridSpan w:val="2"/>
            <w:noWrap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257</w:t>
            </w:r>
          </w:p>
        </w:tc>
        <w:tc>
          <w:tcPr>
            <w:tcW w:w="1572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260" w:type="dxa"/>
            <w:vMerge/>
            <w:textDirection w:val="btLr"/>
            <w:vAlign w:val="center"/>
          </w:tcPr>
          <w:p w:rsidR="008D48F3" w:rsidRPr="00A57E15" w:rsidRDefault="008D48F3" w:rsidP="00AD6D9A">
            <w:pPr>
              <w:pStyle w:val="11"/>
            </w:pPr>
          </w:p>
        </w:tc>
        <w:tc>
          <w:tcPr>
            <w:tcW w:w="1574" w:type="dxa"/>
            <w:vAlign w:val="center"/>
          </w:tcPr>
          <w:p w:rsidR="008D48F3" w:rsidRPr="00C26BC3" w:rsidRDefault="008D48F3" w:rsidP="00AD6D9A">
            <w:pPr>
              <w:ind w:left="425" w:firstLine="0"/>
            </w:pPr>
            <w:r w:rsidRPr="00C26BC3">
              <w:t>0</w:t>
            </w:r>
          </w:p>
        </w:tc>
        <w:tc>
          <w:tcPr>
            <w:tcW w:w="1418" w:type="dxa"/>
            <w:vAlign w:val="center"/>
          </w:tcPr>
          <w:p w:rsidR="008D48F3" w:rsidRPr="004B2F1B" w:rsidRDefault="008D48F3" w:rsidP="00AD6D9A">
            <w:pPr>
              <w:pStyle w:val="11"/>
            </w:pPr>
          </w:p>
        </w:tc>
      </w:tr>
      <w:tr w:rsidR="008D48F3" w:rsidRPr="00C26BC3" w:rsidTr="00267E4C">
        <w:trPr>
          <w:trHeight w:val="255"/>
        </w:trPr>
        <w:tc>
          <w:tcPr>
            <w:tcW w:w="4429" w:type="dxa"/>
            <w:gridSpan w:val="2"/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Всего новых и перекладываемых участков*</w:t>
            </w:r>
          </w:p>
        </w:tc>
        <w:tc>
          <w:tcPr>
            <w:tcW w:w="1579" w:type="dxa"/>
            <w:gridSpan w:val="2"/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304</w:t>
            </w:r>
          </w:p>
        </w:tc>
        <w:tc>
          <w:tcPr>
            <w:tcW w:w="4252" w:type="dxa"/>
            <w:gridSpan w:val="3"/>
            <w:vAlign w:val="center"/>
          </w:tcPr>
          <w:p w:rsidR="008D48F3" w:rsidRPr="00C26BC3" w:rsidRDefault="008D48F3" w:rsidP="00AD6D9A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C26BC3">
              <w:rPr>
                <w:b/>
                <w:sz w:val="24"/>
                <w:szCs w:val="24"/>
              </w:rPr>
              <w:t>4514</w:t>
            </w:r>
          </w:p>
        </w:tc>
      </w:tr>
    </w:tbl>
    <w:p w:rsidR="008D48F3" w:rsidRDefault="008D48F3" w:rsidP="009C0789">
      <w:r>
        <w:br w:type="page"/>
      </w:r>
    </w:p>
    <w:p w:rsidR="008D48F3" w:rsidRDefault="008D48F3" w:rsidP="009C0789">
      <w:r>
        <w:t>Капитальные затраты по годам в строительство источника и реконструкцию системы теплоснабжения сведены в таблицу 8.2.2.2</w:t>
      </w:r>
    </w:p>
    <w:p w:rsidR="008D48F3" w:rsidRDefault="008D48F3" w:rsidP="009C0789">
      <w:pPr>
        <w:pStyle w:val="Caption"/>
        <w:ind w:firstLine="0"/>
      </w:pPr>
      <w:r w:rsidRPr="00267E4C">
        <w:rPr>
          <w:sz w:val="26"/>
          <w:szCs w:val="26"/>
        </w:rPr>
        <w:t>Таблица 8.2.2.2 – Сводная таблица капитальных вложений по годам район «Треугольник»</w:t>
      </w:r>
    </w:p>
    <w:tbl>
      <w:tblPr>
        <w:tblW w:w="5000" w:type="pct"/>
        <w:jc w:val="center"/>
        <w:tblLook w:val="00A0"/>
      </w:tblPr>
      <w:tblGrid>
        <w:gridCol w:w="3670"/>
        <w:gridCol w:w="1642"/>
        <w:gridCol w:w="1940"/>
        <w:gridCol w:w="2885"/>
      </w:tblGrid>
      <w:tr w:rsidR="008D48F3" w:rsidRPr="00C26BC3" w:rsidTr="00AD6D9A">
        <w:trPr>
          <w:trHeight w:val="673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AD6D9A">
            <w:pPr>
              <w:pStyle w:val="11"/>
            </w:pPr>
            <w:r w:rsidRPr="006920B1">
              <w:t>Объект инвестиций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AD6D9A">
            <w:pPr>
              <w:pStyle w:val="11"/>
            </w:pPr>
            <w:r w:rsidRPr="006920B1">
              <w:t>Размер-</w:t>
            </w:r>
          </w:p>
          <w:p w:rsidR="008D48F3" w:rsidRPr="006920B1" w:rsidRDefault="008D48F3" w:rsidP="00AD6D9A">
            <w:pPr>
              <w:pStyle w:val="11"/>
            </w:pPr>
            <w:r w:rsidRPr="006920B1">
              <w:t>ность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AD6D9A">
            <w:pPr>
              <w:pStyle w:val="11"/>
            </w:pPr>
            <w:r w:rsidRPr="006920B1">
              <w:t>201</w:t>
            </w:r>
            <w:r>
              <w:t>3</w:t>
            </w:r>
            <w:r w:rsidRPr="006920B1">
              <w:t>-2015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8D8D8"/>
            <w:vAlign w:val="center"/>
          </w:tcPr>
          <w:p w:rsidR="008D48F3" w:rsidRPr="006920B1" w:rsidRDefault="008D48F3" w:rsidP="00AD6D9A">
            <w:pPr>
              <w:pStyle w:val="11"/>
            </w:pPr>
            <w:r w:rsidRPr="006920B1">
              <w:t>2015-20</w:t>
            </w:r>
            <w:r>
              <w:t>16</w:t>
            </w:r>
          </w:p>
        </w:tc>
      </w:tr>
      <w:tr w:rsidR="008D48F3" w:rsidRPr="00C26BC3" w:rsidTr="00AD6D9A">
        <w:trPr>
          <w:trHeight w:val="806"/>
          <w:jc w:val="center"/>
        </w:trPr>
        <w:tc>
          <w:tcPr>
            <w:tcW w:w="181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Источники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88076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12500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88076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12500</w:t>
            </w:r>
          </w:p>
        </w:tc>
      </w:tr>
      <w:tr w:rsidR="008D48F3" w:rsidRPr="00C26BC3" w:rsidTr="00AD6D9A">
        <w:trPr>
          <w:trHeight w:val="998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Тепловые сети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2257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2257</w:t>
            </w:r>
          </w:p>
        </w:tc>
      </w:tr>
      <w:tr w:rsidR="008D48F3" w:rsidRPr="00C26BC3" w:rsidTr="00AD6D9A">
        <w:trPr>
          <w:trHeight w:val="673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6920B1" w:rsidRDefault="008D48F3" w:rsidP="00AD6D9A">
            <w:pPr>
              <w:pStyle w:val="11"/>
            </w:pPr>
            <w:r w:rsidRPr="006920B1">
              <w:t>Итого по годам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6920B1" w:rsidRDefault="008D48F3" w:rsidP="00AD6D9A">
            <w:pPr>
              <w:pStyle w:val="11"/>
            </w:pPr>
            <w:r w:rsidRPr="006920B1"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AD6D9A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2257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283376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2257</w:t>
            </w:r>
          </w:p>
        </w:tc>
      </w:tr>
    </w:tbl>
    <w:p w:rsidR="008D48F3" w:rsidRDefault="008D48F3" w:rsidP="009C0789">
      <w:r>
        <w:t>Суммарные инвестиции в систему теплоснабжения района «Треугольник» составит 29,514 млн. руб.</w:t>
      </w:r>
    </w:p>
    <w:p w:rsidR="008D48F3" w:rsidRDefault="008D48F3" w:rsidP="009C0789">
      <w:r>
        <w:br w:type="page"/>
      </w:r>
    </w:p>
    <w:p w:rsidR="008D48F3" w:rsidRPr="009F3B4F" w:rsidRDefault="008D48F3" w:rsidP="0088076A">
      <w:pPr>
        <w:pStyle w:val="Heading3"/>
      </w:pPr>
      <w:bookmarkStart w:id="83" w:name="_Toc363481758"/>
      <w:r>
        <w:t>8.2.3 Район «Хозблок»</w:t>
      </w:r>
      <w:bookmarkEnd w:id="83"/>
    </w:p>
    <w:p w:rsidR="008D48F3" w:rsidRPr="002A22BE" w:rsidRDefault="008D48F3" w:rsidP="0088076A">
      <w:pPr>
        <w:rPr>
          <w:sz w:val="16"/>
          <w:szCs w:val="16"/>
        </w:rPr>
      </w:pPr>
      <w:r>
        <w:t>Реконструкция тепловых сетей в районе котельной «Хозблок» проводилась в 2007 году и не требует капитальных вложений.</w:t>
      </w:r>
    </w:p>
    <w:p w:rsidR="008D48F3" w:rsidRDefault="008D48F3" w:rsidP="0088076A">
      <w:r>
        <w:t>Капитальные затраты по годам в строительство источника и реконструкцию системы теплоснабжения сведены в таблицу 8.2.3.1</w:t>
      </w:r>
    </w:p>
    <w:p w:rsidR="008D48F3" w:rsidRPr="00267E4C" w:rsidRDefault="008D48F3" w:rsidP="00267E4C">
      <w:pPr>
        <w:pStyle w:val="Caption"/>
        <w:ind w:firstLine="0"/>
        <w:jc w:val="both"/>
        <w:rPr>
          <w:sz w:val="26"/>
          <w:szCs w:val="26"/>
        </w:rPr>
      </w:pPr>
      <w:r w:rsidRPr="00267E4C">
        <w:rPr>
          <w:sz w:val="26"/>
          <w:szCs w:val="26"/>
        </w:rPr>
        <w:t>Таблица 8.2.3.1 – Сводная таблица капитальных вложений по годам район «Треугольник»</w:t>
      </w:r>
    </w:p>
    <w:tbl>
      <w:tblPr>
        <w:tblW w:w="5000" w:type="pct"/>
        <w:jc w:val="center"/>
        <w:tblLook w:val="00A0"/>
      </w:tblPr>
      <w:tblGrid>
        <w:gridCol w:w="3670"/>
        <w:gridCol w:w="1642"/>
        <w:gridCol w:w="1940"/>
        <w:gridCol w:w="2885"/>
      </w:tblGrid>
      <w:tr w:rsidR="008D48F3" w:rsidRPr="00C26BC3" w:rsidTr="001C666F">
        <w:trPr>
          <w:trHeight w:val="673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1C666F">
            <w:pPr>
              <w:pStyle w:val="11"/>
            </w:pPr>
            <w:r w:rsidRPr="006920B1">
              <w:t>Объект инвестиций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1C666F">
            <w:pPr>
              <w:pStyle w:val="11"/>
            </w:pPr>
            <w:r w:rsidRPr="006920B1">
              <w:t>Размер-</w:t>
            </w:r>
          </w:p>
          <w:p w:rsidR="008D48F3" w:rsidRPr="006920B1" w:rsidRDefault="008D48F3" w:rsidP="001C666F">
            <w:pPr>
              <w:pStyle w:val="11"/>
            </w:pPr>
            <w:r w:rsidRPr="006920B1">
              <w:t>ность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8D8D8"/>
            <w:vAlign w:val="center"/>
          </w:tcPr>
          <w:p w:rsidR="008D48F3" w:rsidRPr="006920B1" w:rsidRDefault="008D48F3" w:rsidP="001C666F">
            <w:pPr>
              <w:pStyle w:val="11"/>
            </w:pPr>
            <w:r w:rsidRPr="006920B1">
              <w:t>201</w:t>
            </w:r>
            <w:r>
              <w:t>3</w:t>
            </w:r>
            <w:r w:rsidRPr="006920B1">
              <w:t>-2015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8D8D8"/>
            <w:vAlign w:val="center"/>
          </w:tcPr>
          <w:p w:rsidR="008D48F3" w:rsidRPr="006920B1" w:rsidRDefault="008D48F3" w:rsidP="001C666F">
            <w:pPr>
              <w:pStyle w:val="11"/>
            </w:pPr>
            <w:r w:rsidRPr="006920B1">
              <w:t>2015-20</w:t>
            </w:r>
            <w:r>
              <w:t>16</w:t>
            </w:r>
          </w:p>
        </w:tc>
      </w:tr>
      <w:tr w:rsidR="008D48F3" w:rsidRPr="00C26BC3" w:rsidTr="001C666F">
        <w:trPr>
          <w:trHeight w:val="806"/>
          <w:jc w:val="center"/>
        </w:trPr>
        <w:tc>
          <w:tcPr>
            <w:tcW w:w="181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1C666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Источники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1C666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9B349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22500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1C666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22500</w:t>
            </w:r>
          </w:p>
        </w:tc>
      </w:tr>
      <w:tr w:rsidR="008D48F3" w:rsidRPr="00C26BC3" w:rsidTr="001C666F">
        <w:trPr>
          <w:trHeight w:val="998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1C666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Тепловые сети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1C666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1C666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1C666F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C26BC3">
              <w:rPr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8D48F3" w:rsidRPr="00C26BC3" w:rsidTr="001C666F">
        <w:trPr>
          <w:trHeight w:val="673"/>
          <w:jc w:val="center"/>
        </w:trPr>
        <w:tc>
          <w:tcPr>
            <w:tcW w:w="1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6920B1" w:rsidRDefault="008D48F3" w:rsidP="001C666F">
            <w:pPr>
              <w:pStyle w:val="11"/>
            </w:pPr>
            <w:r w:rsidRPr="006920B1">
              <w:t>Итого по годам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6920B1" w:rsidRDefault="008D48F3" w:rsidP="001C666F">
            <w:pPr>
              <w:pStyle w:val="11"/>
            </w:pPr>
            <w:r w:rsidRPr="006920B1">
              <w:t>тыс.р.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48F3" w:rsidRPr="00C26BC3" w:rsidRDefault="008D48F3" w:rsidP="009B349F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22500</w:t>
            </w:r>
          </w:p>
        </w:tc>
        <w:tc>
          <w:tcPr>
            <w:tcW w:w="1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8D48F3" w:rsidRPr="00C26BC3" w:rsidRDefault="008D48F3" w:rsidP="009B349F">
            <w:pPr>
              <w:spacing w:line="240" w:lineRule="auto"/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C26BC3">
              <w:rPr>
                <w:b/>
                <w:color w:val="000000"/>
                <w:sz w:val="24"/>
                <w:szCs w:val="24"/>
              </w:rPr>
              <w:t>22500</w:t>
            </w:r>
          </w:p>
        </w:tc>
      </w:tr>
    </w:tbl>
    <w:p w:rsidR="008D48F3" w:rsidRDefault="008D48F3" w:rsidP="0088076A">
      <w:r>
        <w:t>Суммарные инвестиции в систему теплоснабжения района «Хозблок» составит 45 млн. руб.</w:t>
      </w:r>
    </w:p>
    <w:p w:rsidR="008D48F3" w:rsidRDefault="008D48F3" w:rsidP="009C0789"/>
    <w:p w:rsidR="008D48F3" w:rsidRDefault="008D48F3" w:rsidP="00E94257">
      <w:pPr>
        <w:ind w:firstLine="0"/>
      </w:pPr>
      <w:r>
        <w:br w:type="page"/>
      </w:r>
    </w:p>
    <w:p w:rsidR="008D48F3" w:rsidRPr="00372F6E" w:rsidRDefault="008D48F3" w:rsidP="004969F8">
      <w:pPr>
        <w:pStyle w:val="1"/>
        <w:pageBreakBefore/>
      </w:pPr>
      <w:bookmarkStart w:id="84" w:name="_Toc340655949"/>
      <w:bookmarkStart w:id="85" w:name="_Toc363481759"/>
      <w:r>
        <w:t>9</w:t>
      </w:r>
      <w:r w:rsidRPr="00372F6E">
        <w:t>. Оценка надежности теплоснабжения</w:t>
      </w:r>
      <w:bookmarkEnd w:id="84"/>
      <w:bookmarkEnd w:id="85"/>
    </w:p>
    <w:p w:rsidR="008D48F3" w:rsidRPr="00372F6E" w:rsidRDefault="008D48F3" w:rsidP="00267E4C">
      <w:pPr>
        <w:ind w:firstLine="709"/>
      </w:pPr>
      <w:r w:rsidRPr="00372F6E">
        <w:t>Способность проектируемых и действующих источников теплоты, тепловых сетей и в целом системы теплоснабжения обеспечивать в течение заданного времени требуемые режимы, параметры и качество теплоснабжения (отопления, вентиляции, горячего водоснабжения, а также технологических потребностей предприятий в паре и горячей воде) следует определять по трем показателям (критериям):</w:t>
      </w:r>
    </w:p>
    <w:p w:rsidR="008D48F3" w:rsidRPr="00372F6E" w:rsidRDefault="008D48F3" w:rsidP="00267E4C">
      <w:pPr>
        <w:pStyle w:val="ListParagraph"/>
        <w:numPr>
          <w:ilvl w:val="0"/>
          <w:numId w:val="24"/>
        </w:numPr>
        <w:ind w:left="0" w:firstLine="709"/>
      </w:pPr>
      <w:r w:rsidRPr="00372F6E">
        <w:t>вероятности безотказной работы;</w:t>
      </w:r>
    </w:p>
    <w:p w:rsidR="008D48F3" w:rsidRPr="00372F6E" w:rsidRDefault="008D48F3" w:rsidP="00267E4C">
      <w:pPr>
        <w:pStyle w:val="ListParagraph"/>
        <w:numPr>
          <w:ilvl w:val="0"/>
          <w:numId w:val="24"/>
        </w:numPr>
        <w:ind w:left="0" w:firstLine="709"/>
      </w:pPr>
      <w:r w:rsidRPr="00372F6E">
        <w:t>коэффициенту готовности;</w:t>
      </w:r>
    </w:p>
    <w:p w:rsidR="008D48F3" w:rsidRPr="00372F6E" w:rsidRDefault="008D48F3" w:rsidP="00267E4C">
      <w:pPr>
        <w:pStyle w:val="ListParagraph"/>
        <w:numPr>
          <w:ilvl w:val="0"/>
          <w:numId w:val="24"/>
        </w:numPr>
        <w:ind w:left="0" w:firstLine="709"/>
      </w:pPr>
      <w:r w:rsidRPr="00372F6E">
        <w:t>живучести [Ж].</w:t>
      </w:r>
    </w:p>
    <w:p w:rsidR="008D48F3" w:rsidRPr="00372F6E" w:rsidRDefault="008D48F3" w:rsidP="00267E4C">
      <w:pPr>
        <w:ind w:firstLine="709"/>
      </w:pPr>
      <w:r w:rsidRPr="00372F6E">
        <w:t>Мероприятия для обеспечения безотказности тепловых сетей</w:t>
      </w:r>
    </w:p>
    <w:p w:rsidR="008D48F3" w:rsidRPr="00372F6E" w:rsidRDefault="008D48F3" w:rsidP="00267E4C">
      <w:pPr>
        <w:pStyle w:val="ListParagraph"/>
        <w:numPr>
          <w:ilvl w:val="0"/>
          <w:numId w:val="25"/>
        </w:numPr>
        <w:ind w:left="0" w:firstLine="709"/>
      </w:pPr>
      <w:r w:rsidRPr="00372F6E">
        <w:t>резервирование магистральных тепловых сетей между радиальными теплопроводами;</w:t>
      </w:r>
    </w:p>
    <w:p w:rsidR="008D48F3" w:rsidRPr="00372F6E" w:rsidRDefault="008D48F3" w:rsidP="00267E4C">
      <w:pPr>
        <w:pStyle w:val="ListParagraph"/>
        <w:numPr>
          <w:ilvl w:val="0"/>
          <w:numId w:val="25"/>
        </w:numPr>
        <w:ind w:left="0" w:firstLine="709"/>
      </w:pPr>
      <w:r w:rsidRPr="00372F6E">
        <w:t>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отказах;</w:t>
      </w:r>
    </w:p>
    <w:p w:rsidR="008D48F3" w:rsidRPr="00372F6E" w:rsidRDefault="008D48F3" w:rsidP="00267E4C">
      <w:pPr>
        <w:pStyle w:val="ListParagraph"/>
        <w:numPr>
          <w:ilvl w:val="0"/>
          <w:numId w:val="25"/>
        </w:numPr>
        <w:ind w:left="0" w:firstLine="709"/>
      </w:pPr>
      <w:r w:rsidRPr="00372F6E">
        <w:t>очередность ремонтов и замен теплопроводов, частично или полностью утративших свой ресурс;</w:t>
      </w:r>
    </w:p>
    <w:p w:rsidR="008D48F3" w:rsidRPr="00372F6E" w:rsidRDefault="008D48F3" w:rsidP="00267E4C">
      <w:pPr>
        <w:pStyle w:val="ListParagraph"/>
        <w:numPr>
          <w:ilvl w:val="0"/>
          <w:numId w:val="25"/>
        </w:numPr>
        <w:ind w:left="0" w:firstLine="709"/>
      </w:pPr>
      <w:r w:rsidRPr="00372F6E">
        <w:t>необходимость проведения работ по дополнительному утеплению зданий.</w:t>
      </w:r>
    </w:p>
    <w:p w:rsidR="008D48F3" w:rsidRPr="00372F6E" w:rsidRDefault="008D48F3" w:rsidP="00267E4C">
      <w:pPr>
        <w:ind w:firstLine="709"/>
      </w:pPr>
      <w:r w:rsidRPr="00372F6E">
        <w:t>Готовность системы к исправной работе характеризуется по числу часов ожидания готовности: источника теплоты, тепловых сетей, потребителей теплоты, а также - числу часов нерасчетных температур наружного воздуха в данной местности.</w:t>
      </w:r>
    </w:p>
    <w:p w:rsidR="008D48F3" w:rsidRPr="00372F6E" w:rsidRDefault="008D48F3" w:rsidP="00267E4C">
      <w:pPr>
        <w:ind w:firstLine="709"/>
      </w:pPr>
      <w:r w:rsidRPr="00372F6E">
        <w:t>Живучесть системы характеризует способность системы сохранять свою работоспособность в аварийных (экстремальных) условиях, а также после длительных (более 54 ч) остановок.</w:t>
      </w:r>
    </w:p>
    <w:p w:rsidR="008D48F3" w:rsidRPr="00372F6E" w:rsidRDefault="008D48F3" w:rsidP="00267E4C">
      <w:pPr>
        <w:ind w:firstLine="709"/>
      </w:pPr>
      <w:r w:rsidRPr="00372F6E">
        <w:t>Наиболее «уязвимым» местом в системе централизованного теплоснабжения на сегодняшний момент в г. Шли</w:t>
      </w:r>
      <w:r>
        <w:t>ссельбург</w:t>
      </w:r>
      <w:r w:rsidRPr="00372F6E">
        <w:t xml:space="preserve"> является большой износ магистральных и квартальных сетей. С предполагаемой реконструкцией сетей на больший диаметр, с секционированием и устройством перемычек на расстояниях, соответствующих действующим нормам нормативно- технической документации, данный недостаток будет устранен.</w:t>
      </w:r>
    </w:p>
    <w:p w:rsidR="008D48F3" w:rsidRPr="00372F6E" w:rsidRDefault="008D48F3" w:rsidP="00897F05">
      <w:pPr>
        <w:pStyle w:val="1"/>
        <w:pageBreakBefore/>
      </w:pPr>
      <w:bookmarkStart w:id="86" w:name="_Toc340655950"/>
      <w:bookmarkStart w:id="87" w:name="_Toc363481760"/>
      <w:r>
        <w:t>10</w:t>
      </w:r>
      <w:r w:rsidRPr="00372F6E">
        <w:t>. Обоснование предложения по определению единой теплоснабжающей организации</w:t>
      </w:r>
      <w:bookmarkEnd w:id="86"/>
      <w:bookmarkEnd w:id="87"/>
    </w:p>
    <w:p w:rsidR="008D48F3" w:rsidRPr="00372F6E" w:rsidRDefault="008D48F3" w:rsidP="00897F05">
      <w:r w:rsidRPr="00372F6E"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</w:t>
      </w:r>
    </w:p>
    <w:p w:rsidR="008D48F3" w:rsidRPr="00372F6E" w:rsidRDefault="008D48F3" w:rsidP="00897F05">
      <w:r w:rsidRPr="00372F6E">
        <w:t>В соответствии со статьей 2 пунктом 28 Федерального закона 190 «О теплоснабжении»: 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</w:t>
      </w:r>
      <w:r>
        <w:t xml:space="preserve"> </w:t>
      </w:r>
      <w:r w:rsidRPr="00372F6E">
        <w:t>которые установлены правилами организации теплоснабжения, утвержденными Правительством Российской</w:t>
      </w:r>
      <w:r>
        <w:t xml:space="preserve"> </w:t>
      </w:r>
      <w:r w:rsidRPr="00372F6E">
        <w:t>Федерации».</w:t>
      </w:r>
    </w:p>
    <w:p w:rsidR="008D48F3" w:rsidRPr="00372F6E" w:rsidRDefault="008D48F3" w:rsidP="00897F05">
      <w:r w:rsidRPr="00372F6E">
        <w:t>В соответствии со статьей 6 пунктом 6 Федерального закона 190 «О теплоснабжении»:</w:t>
      </w:r>
    </w:p>
    <w:p w:rsidR="008D48F3" w:rsidRPr="00372F6E" w:rsidRDefault="008D48F3" w:rsidP="00897F05">
      <w:r w:rsidRPr="00372F6E">
        <w:t>«К полномочиям органов местного самоуправления поселений, городских округов по организации теплоснабжения</w:t>
      </w:r>
      <w:r>
        <w:t xml:space="preserve"> </w:t>
      </w:r>
      <w:r w:rsidRPr="00372F6E">
        <w:t>на соответствующих территориях относится утверждение схем теплоснабжения поселений, городских округов с</w:t>
      </w:r>
      <w:r>
        <w:t xml:space="preserve"> </w:t>
      </w:r>
      <w:r w:rsidRPr="00372F6E">
        <w:t>численностью населения менее пятисот тысяч человек, в том числе определение единой теплоснабжающей</w:t>
      </w:r>
      <w:r>
        <w:t xml:space="preserve"> </w:t>
      </w:r>
      <w:r w:rsidRPr="00372F6E">
        <w:t>организации»</w:t>
      </w:r>
    </w:p>
    <w:p w:rsidR="008D48F3" w:rsidRPr="00372F6E" w:rsidRDefault="008D48F3" w:rsidP="00897F05">
      <w:r w:rsidRPr="00372F6E">
        <w:t>Предложения по установлению единой теплоснабжающей организации осуществляются на основании критериев</w:t>
      </w:r>
      <w:r>
        <w:t xml:space="preserve"> </w:t>
      </w:r>
      <w:r w:rsidRPr="00372F6E">
        <w:t>определения единой теплоснабжающей организации, установленных в правилах организации теплоснабжения,</w:t>
      </w:r>
      <w:r>
        <w:t xml:space="preserve"> </w:t>
      </w:r>
      <w:r w:rsidRPr="00372F6E">
        <w:t>утверждаемых Правительством Российской Федерации. Предлагается использовать для этого нижеследующий раздел проекта</w:t>
      </w:r>
      <w:r>
        <w:t xml:space="preserve">. </w:t>
      </w:r>
      <w:r w:rsidRPr="00372F6E">
        <w:t>Постановления Правительства Российской Федерации «Об утверждении правил организации теплоснабжения», предложенный к</w:t>
      </w:r>
      <w:r>
        <w:t xml:space="preserve"> </w:t>
      </w:r>
      <w:r w:rsidRPr="00372F6E">
        <w:t>утверждению Правительством Российской Федерации в соответствии со статьей 4 пунктом 1 ФЗ-190«О</w:t>
      </w:r>
      <w:r>
        <w:t xml:space="preserve"> </w:t>
      </w:r>
      <w:r w:rsidRPr="00372F6E">
        <w:t>теплоснабжении»:</w:t>
      </w:r>
    </w:p>
    <w:p w:rsidR="008D48F3" w:rsidRPr="00372F6E" w:rsidRDefault="008D48F3" w:rsidP="00897F05">
      <w:r w:rsidRPr="00372F6E">
        <w:t>Критерии и порядок определения единой теплоснабжающей организации:</w:t>
      </w:r>
    </w:p>
    <w:p w:rsidR="008D48F3" w:rsidRPr="00372F6E" w:rsidRDefault="008D48F3" w:rsidP="00897F05">
      <w:r w:rsidRPr="00372F6E">
        <w:t>1. Статус единой теплоснабжающей организации присваивается органом местного самоуправления или федеральным органом исполнительной власти (далее – уполномоченные органы) при утверждении схемы теплоснабжения поселения, городского округа, а в случае смены единой теплоснабжающей организации – при актуализации схемы теплоснабжения.</w:t>
      </w:r>
    </w:p>
    <w:p w:rsidR="008D48F3" w:rsidRPr="00372F6E" w:rsidRDefault="008D48F3" w:rsidP="00897F05">
      <w:r w:rsidRPr="00372F6E">
        <w:t>2. 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определяются границами системы теплоснабжения, в отношении которой присваивается соответствующий статус.</w:t>
      </w:r>
      <w:r>
        <w:t xml:space="preserve"> </w:t>
      </w:r>
      <w:r w:rsidRPr="00372F6E">
        <w:t>В случае, если на территории поселения, городского округа существуют несколько систем теплоснабжения,</w:t>
      </w:r>
      <w:r>
        <w:t xml:space="preserve"> </w:t>
      </w:r>
      <w:r w:rsidRPr="00372F6E">
        <w:t>уполномоченные органы вправе:</w:t>
      </w:r>
    </w:p>
    <w:p w:rsidR="008D48F3" w:rsidRPr="00372F6E" w:rsidRDefault="008D48F3" w:rsidP="00897F05">
      <w:r w:rsidRPr="00372F6E">
        <w:t>-определить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:rsidR="008D48F3" w:rsidRPr="00372F6E" w:rsidRDefault="008D48F3" w:rsidP="00897F05">
      <w:r w:rsidRPr="00372F6E">
        <w:t>-определить на несколько систем теплоснабжения единую теплоснабжающую организацию, если такая организация</w:t>
      </w:r>
      <w:r>
        <w:t xml:space="preserve"> </w:t>
      </w:r>
      <w:r w:rsidRPr="00372F6E">
        <w:t>владеет на праве собственности или ином законном основании источниками тепловой энергии и (или) тепловыми сетями</w:t>
      </w:r>
      <w:r>
        <w:t xml:space="preserve"> </w:t>
      </w:r>
      <w:r w:rsidRPr="00372F6E">
        <w:t>в каждой из систем теплоснабжения, входящей в зону её деятельности.</w:t>
      </w:r>
    </w:p>
    <w:p w:rsidR="008D48F3" w:rsidRPr="00372F6E" w:rsidRDefault="008D48F3" w:rsidP="00897F05">
      <w:r w:rsidRPr="00372F6E">
        <w:t>3. Для присвоения статуса единой теплоснабжающей организации впервые на территории поселения, городского округа,</w:t>
      </w:r>
      <w:r>
        <w:t xml:space="preserve"> </w:t>
      </w:r>
      <w:r w:rsidRPr="00372F6E">
        <w:t>лица, владеющие на праве собственности или ином законном основании источниками тепловой энергии и (или) тепловыми</w:t>
      </w:r>
      <w:r>
        <w:t xml:space="preserve"> </w:t>
      </w:r>
      <w:r w:rsidRPr="00372F6E">
        <w:t>сетями на территории поселения, городского округа вправе подать в течение одного месяца с даты размещения на сайте поселения, городского округа, города федерального значения проекта схемы теплоснабжения в орган местного самоуправления</w:t>
      </w:r>
      <w:r>
        <w:t xml:space="preserve"> </w:t>
      </w:r>
      <w:r w:rsidRPr="00372F6E">
        <w:t>заявки на присвоение статуса единой теплоснабжающей организации с указанием зоны деятельности, в которой указанные</w:t>
      </w:r>
      <w:r>
        <w:t xml:space="preserve"> </w:t>
      </w:r>
      <w:r w:rsidRPr="00372F6E">
        <w:t>лица планируют исполнять функции единой теплоснабжающей организации. Орган местного самоуправления обязан разместить сведения о принятых заявках на сайте поселения, городского округа.</w:t>
      </w:r>
    </w:p>
    <w:p w:rsidR="008D48F3" w:rsidRPr="00372F6E" w:rsidRDefault="008D48F3" w:rsidP="00897F05">
      <w:r w:rsidRPr="00372F6E">
        <w:t>4. В случае, если в отношении одной зоны деятельности единой теплоснабжающей организации подана одна заявка от</w:t>
      </w:r>
      <w:r>
        <w:t xml:space="preserve"> </w:t>
      </w:r>
      <w:r w:rsidRPr="00372F6E">
        <w:t>лица, владеющего на праве собственности или ином законном основании источниками тепловой энергии и (или) тепловыми</w:t>
      </w:r>
      <w:r>
        <w:t xml:space="preserve"> </w:t>
      </w:r>
      <w:r w:rsidRPr="00372F6E">
        <w:t>сетями в соответствующей системе теплоснабжения, то статус единой теплоснабжающей организации присваивается указанному лицу. В случае, если в отношении одной зоны деятельности единой теплоснабжающей организации подано несколько</w:t>
      </w:r>
      <w:r>
        <w:t xml:space="preserve"> </w:t>
      </w:r>
      <w:r w:rsidRPr="00372F6E">
        <w:t>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8D48F3" w:rsidRPr="00372F6E" w:rsidRDefault="008D48F3" w:rsidP="00897F05">
      <w:r w:rsidRPr="00372F6E">
        <w:t>5. Критериями определения единой теплоснабжающей организации являются:</w:t>
      </w:r>
    </w:p>
    <w:p w:rsidR="008D48F3" w:rsidRPr="00372F6E" w:rsidRDefault="008D48F3" w:rsidP="00897F05">
      <w:r w:rsidRPr="00372F6E">
        <w:t>1) владение на праве собственности или ином законном основании источниками тепловой энергии с наибольшей</w:t>
      </w:r>
      <w:r>
        <w:t xml:space="preserve"> </w:t>
      </w:r>
      <w:r w:rsidRPr="00372F6E">
        <w:t>совокупной установленной тепловой мощностью в границах зоны деятельности единой теплоснабжающей организации</w:t>
      </w:r>
      <w:r>
        <w:t xml:space="preserve"> </w:t>
      </w:r>
      <w:r w:rsidRPr="00372F6E">
        <w:t>или тепловыми сетями, к которым непосредственно подключены источники тепловой энергии с наибольшей совокупной</w:t>
      </w:r>
      <w:r>
        <w:t xml:space="preserve"> </w:t>
      </w:r>
      <w:r w:rsidRPr="00372F6E">
        <w:t>установленной тепловой мощностью в границах зоны деятельности единой теплоснабжающей организации;</w:t>
      </w:r>
    </w:p>
    <w:p w:rsidR="008D48F3" w:rsidRPr="00372F6E" w:rsidRDefault="008D48F3" w:rsidP="00897F05">
      <w:r w:rsidRPr="00372F6E">
        <w:t>2) размер уставного (складочного) капитала хозяйственного товарищества или общества, уставного фонда</w:t>
      </w:r>
      <w:r>
        <w:t xml:space="preserve"> </w:t>
      </w:r>
      <w:r w:rsidRPr="00372F6E">
        <w:t>унитарного предприятия должен быть не менее остаточной балансовой стоимости источников тепловой энергии и</w:t>
      </w:r>
      <w:r>
        <w:t xml:space="preserve"> </w:t>
      </w:r>
      <w:r w:rsidRPr="00372F6E">
        <w:t>тепловых сетей, которыми указанная организация владеет на праве собственности или ином законном основании в</w:t>
      </w:r>
      <w:r>
        <w:t xml:space="preserve"> </w:t>
      </w:r>
      <w:r w:rsidRPr="00372F6E">
        <w:t>границах зоны деятельности единой теплоснабжающей организации. Размер уставного капитала и остаточная</w:t>
      </w:r>
      <w:r>
        <w:t xml:space="preserve"> </w:t>
      </w:r>
      <w:r w:rsidRPr="00372F6E">
        <w:t>балансовая стоимость имущества определяются по данным бухгалтерской отчетности на последнюю отчетную дату</w:t>
      </w:r>
      <w:r>
        <w:t xml:space="preserve"> </w:t>
      </w:r>
      <w:r w:rsidRPr="00372F6E">
        <w:t>перед подачей заявки на присвоение статуса единой теплоснабжающей организации.</w:t>
      </w:r>
    </w:p>
    <w:p w:rsidR="008D48F3" w:rsidRPr="00372F6E" w:rsidRDefault="008D48F3" w:rsidP="00897F05">
      <w:r w:rsidRPr="00372F6E">
        <w:t>6.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</w:t>
      </w:r>
      <w:r>
        <w:t xml:space="preserve"> </w:t>
      </w:r>
      <w:r w:rsidRPr="00372F6E">
        <w:t>статус единой теплоснабжающей организации присваивается организации, способной в лучшей мере обеспечить надежность</w:t>
      </w:r>
      <w:r>
        <w:t xml:space="preserve"> </w:t>
      </w:r>
      <w:r w:rsidRPr="00372F6E">
        <w:t>теплоснабжения в соответствующей системе теплоснабжения.</w:t>
      </w:r>
      <w:r>
        <w:t xml:space="preserve"> </w:t>
      </w:r>
      <w:r w:rsidRPr="00372F6E">
        <w:t>Способность обеспечить надежность теплоснабжения определяется наличием у организации технических возможностей и</w:t>
      </w:r>
      <w:r>
        <w:t xml:space="preserve"> </w:t>
      </w:r>
      <w:r w:rsidRPr="00372F6E">
        <w:t>квалифицированного персонала по наладке, мониторингу, диспетчеризации, переключениям и оперативному управлению</w:t>
      </w:r>
      <w:r>
        <w:t xml:space="preserve"> </w:t>
      </w:r>
      <w:r w:rsidRPr="00372F6E">
        <w:t>гидравлическими режимами, и обосновывается в схеме теплоснабжения.</w:t>
      </w:r>
    </w:p>
    <w:p w:rsidR="008D48F3" w:rsidRPr="00372F6E" w:rsidRDefault="008D48F3" w:rsidP="00897F05">
      <w:r w:rsidRPr="00372F6E">
        <w:t>7. В случае если в отношении зоны деятельности единой теплоснабжающей организации не подано ни одной заявки на</w:t>
      </w:r>
      <w:r>
        <w:t xml:space="preserve"> </w:t>
      </w:r>
      <w:r w:rsidRPr="00372F6E">
        <w:t>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</w:t>
      </w:r>
      <w:r>
        <w:t xml:space="preserve"> </w:t>
      </w:r>
      <w:r w:rsidRPr="00372F6E">
        <w:t>критериям настоящих Правил.</w:t>
      </w:r>
    </w:p>
    <w:p w:rsidR="008D48F3" w:rsidRPr="00372F6E" w:rsidRDefault="008D48F3" w:rsidP="00897F05">
      <w:r w:rsidRPr="00372F6E">
        <w:t>8. Единая теплоснабжающая организация при осуществлении своей деятельности обязана:</w:t>
      </w:r>
    </w:p>
    <w:p w:rsidR="008D48F3" w:rsidRPr="00372F6E" w:rsidRDefault="008D48F3" w:rsidP="00897F05">
      <w:r w:rsidRPr="00372F6E">
        <w:t>а) заключать и надлежаще исполнять договоры теплоснабжения со всеми обратившимися к ней потребителями</w:t>
      </w:r>
      <w:r>
        <w:t xml:space="preserve"> </w:t>
      </w:r>
      <w:r w:rsidRPr="00372F6E">
        <w:t>тепловой энергии в своей зоне деятельности;</w:t>
      </w:r>
    </w:p>
    <w:p w:rsidR="008D48F3" w:rsidRPr="00372F6E" w:rsidRDefault="008D48F3" w:rsidP="00897F05">
      <w:r w:rsidRPr="00372F6E">
        <w:t>б) осуществлять мониторинг реализации схемы теплоснабжения и подавать в орган, утвердивший схему</w:t>
      </w:r>
      <w:r>
        <w:t xml:space="preserve"> </w:t>
      </w:r>
      <w:r w:rsidRPr="00372F6E">
        <w:t>теплоснабжения, отчеты о реализации, включая предложения по актуализации схемы теплоснабжения;</w:t>
      </w:r>
    </w:p>
    <w:p w:rsidR="008D48F3" w:rsidRPr="00372F6E" w:rsidRDefault="008D48F3" w:rsidP="00897F05">
      <w:r w:rsidRPr="00372F6E">
        <w:t>в) надлежащим образом исполнять обязательства перед иными теплоснабжающими и тепло сетевыми организациями</w:t>
      </w:r>
      <w:r>
        <w:t xml:space="preserve"> </w:t>
      </w:r>
      <w:r w:rsidRPr="00372F6E">
        <w:t>в зоне своей деятельности;</w:t>
      </w:r>
    </w:p>
    <w:p w:rsidR="008D48F3" w:rsidRDefault="008D48F3" w:rsidP="00897F05">
      <w:r w:rsidRPr="00372F6E">
        <w:t>г) осуществлять контроль режимов потребления тепловой энергии в зоне своей деятельности.</w:t>
      </w:r>
    </w:p>
    <w:p w:rsidR="008D48F3" w:rsidRDefault="008D48F3" w:rsidP="00351835">
      <w:pPr>
        <w:rPr>
          <w:rFonts w:cs="Calibri"/>
        </w:rPr>
      </w:pPr>
      <w:r>
        <w:rPr>
          <w:rFonts w:cs="Calibri"/>
        </w:rPr>
        <w:t xml:space="preserve">В настоящее время </w:t>
      </w:r>
      <w:r>
        <w:t xml:space="preserve">АО «ЛОТЭК» </w:t>
      </w:r>
      <w:r>
        <w:rPr>
          <w:rFonts w:cs="Calibri"/>
        </w:rPr>
        <w:t>отвечает требованиям критериев по определению единой теплоснабжающей организации в зоне централизованного теплоснабжения г. Шлиссельбурга.</w:t>
      </w:r>
    </w:p>
    <w:p w:rsidR="008D48F3" w:rsidRPr="00372F6E" w:rsidRDefault="008D48F3" w:rsidP="00897F05"/>
    <w:p w:rsidR="008D48F3" w:rsidRPr="00372F6E" w:rsidRDefault="008D48F3" w:rsidP="00372F6E">
      <w:pPr>
        <w:ind w:left="425" w:firstLine="0"/>
        <w:sectPr w:rsidR="008D48F3" w:rsidRPr="00372F6E" w:rsidSect="009C1527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8D48F3" w:rsidRPr="00426307" w:rsidRDefault="008D48F3" w:rsidP="00426307">
      <w:pPr>
        <w:pStyle w:val="1"/>
        <w:pageBreakBefore/>
      </w:pPr>
      <w:bookmarkStart w:id="88" w:name="_Toc363481761"/>
      <w:r w:rsidRPr="00426307">
        <w:t>Вывод</w:t>
      </w:r>
      <w:bookmarkEnd w:id="88"/>
    </w:p>
    <w:p w:rsidR="008D48F3" w:rsidRPr="00372F6E" w:rsidRDefault="008D48F3" w:rsidP="00267E4C">
      <w:pPr>
        <w:ind w:firstLine="426"/>
      </w:pPr>
      <w:r w:rsidRPr="00372F6E">
        <w:t xml:space="preserve">Анализ представленной информации и визуальный осмотр котельных показал, что наиболее проблемной является котельная «Хозблок». Два котла этой котельной требуют ремонта конвективной части. Требуется ремонт футеровки одного котла CAV-3G. Отсутствуют требуемое количество измерительных приборов (счетчики выработки и отпуска тепловой энергии). Достаточно большой объем здания котельной требует большого количества тепловой энергии на его отопление. Затруднен подъезд к зданию котельной (подъездная дорога низкого качества). </w:t>
      </w:r>
    </w:p>
    <w:p w:rsidR="008D48F3" w:rsidRPr="00372F6E" w:rsidRDefault="008D48F3" w:rsidP="00267E4C">
      <w:pPr>
        <w:ind w:firstLine="426"/>
      </w:pPr>
      <w:r w:rsidRPr="00372F6E">
        <w:t>Котельная «Хозблок» также имеет значительно хуже технические показатели, чем у остальных котельных. Суммарные годовые потери тепловой энергии по данной котельной составляют более 21 %. (статистические данные). Также достаточно высок расход электроэнергии на отпуск тепловой энергии, практически в два раза выше, чем у других котельных. Проведенные расчеты показали, что собственные нужды для данной котельной составляют 4,4 %, расход электроэнергии на выработанную тепловую энергию 24,8 кВтч/Гкал. Также в системе теплоснабжения данной котельной имеются сверхнормативные потери в размере 688 Гкал в год.</w:t>
      </w:r>
    </w:p>
    <w:p w:rsidR="008D48F3" w:rsidRPr="00372F6E" w:rsidRDefault="008D48F3" w:rsidP="00267E4C">
      <w:pPr>
        <w:ind w:firstLine="426"/>
      </w:pPr>
      <w:r w:rsidRPr="00372F6E">
        <w:t>Две модульные котельные являются полностью автоматизированными и находятся в хорошем состоянии.</w:t>
      </w:r>
    </w:p>
    <w:p w:rsidR="008D48F3" w:rsidRPr="00372F6E" w:rsidRDefault="008D48F3" w:rsidP="00267E4C">
      <w:pPr>
        <w:ind w:firstLine="426"/>
      </w:pPr>
      <w:r w:rsidRPr="00372F6E">
        <w:t>Основной недостаток присущий всем котельным – отсутствие деаэрации подпиточной воды сетевого контура и контура ГВС, что резко снижает срок жизни трубопроводов и теплообменников, а на котельной «Хозблок» и конвективной части котлоагрегатов.</w:t>
      </w:r>
    </w:p>
    <w:p w:rsidR="008D48F3" w:rsidRPr="00372F6E" w:rsidRDefault="008D48F3" w:rsidP="00267E4C">
      <w:pPr>
        <w:ind w:firstLine="426"/>
      </w:pPr>
      <w:r w:rsidRPr="00372F6E">
        <w:t>Статистика предприятия в части полезного теплоотпуска не соответствует реальной работе котельных. По всей видимости, отпуск потребителям определяется не на основе реально отпущенной тепловой энергии, а на основании расчетов. Поэтому за ряд месяцев суммарные тепловые потери (собственные нужды + потери в тепловых сетях) имеют значительную величину (до 37 %), а в ряде месяцев тепловые потери имеют отрицательное значение (до – 24 %). Также значительные расхождения между выработкой и полезным теплоотпуском имеют место и на котельных оснащенных теплосчетчиками отпуска тепловой энергии с коллекторов котельных, что свидетельствует о том, что данные с установленных приборов часто не используются при расчете за отпущенную тепловую энергию.</w:t>
      </w:r>
    </w:p>
    <w:p w:rsidR="008D48F3" w:rsidRPr="00372F6E" w:rsidRDefault="008D48F3" w:rsidP="00267E4C">
      <w:pPr>
        <w:ind w:firstLine="426"/>
      </w:pPr>
      <w:r w:rsidRPr="00372F6E">
        <w:t>На основании статистических данных средний КПД котлов составляет 91,8 %. Удельный расход условного топлива на выработку тепловой энергии составляет 155,7 кг.у.т./Гкал. Проведенные расчеты показали, что средний КПД котлов составляет 93,1 %, удельный расход условного топлива на выработку тепловой энергии составляет 154,2 кг.у.т./Гкал.</w:t>
      </w:r>
    </w:p>
    <w:p w:rsidR="008D48F3" w:rsidRPr="00372F6E" w:rsidRDefault="008D48F3" w:rsidP="00267E4C">
      <w:pPr>
        <w:ind w:firstLine="426"/>
      </w:pPr>
      <w:r w:rsidRPr="00372F6E">
        <w:t>На предприятии отсутствует раздельный учет расхода тепловой энергии на собственные нужды котельных и тепловых потерь в тепломагистралях. Все сверхнормативные потери в системе теплоснабжения списываются за счет занижение фактической эффективности работы котлоагрегатов.</w:t>
      </w:r>
    </w:p>
    <w:p w:rsidR="008D48F3" w:rsidRPr="00426307" w:rsidRDefault="008D48F3" w:rsidP="00426307">
      <w:pPr>
        <w:pStyle w:val="1"/>
        <w:pageBreakBefore/>
      </w:pPr>
      <w:bookmarkStart w:id="89" w:name="_Toc363481762"/>
      <w:r w:rsidRPr="00426307">
        <w:t>Рекомендации</w:t>
      </w:r>
      <w:bookmarkEnd w:id="89"/>
    </w:p>
    <w:p w:rsidR="008D48F3" w:rsidRPr="00372F6E" w:rsidRDefault="008D48F3" w:rsidP="00267E4C">
      <w:pPr>
        <w:ind w:firstLine="426"/>
      </w:pPr>
      <w:r w:rsidRPr="00372F6E">
        <w:t>Провести ремонт конвективной части котлоагрегатов котельной «Хозблок».</w:t>
      </w:r>
    </w:p>
    <w:p w:rsidR="008D48F3" w:rsidRPr="00372F6E" w:rsidRDefault="008D48F3" w:rsidP="00267E4C">
      <w:pPr>
        <w:ind w:firstLine="426"/>
      </w:pPr>
      <w:r w:rsidRPr="00372F6E">
        <w:t>Привести статистические данные работы котельных в соответствие с потребленным топливом и фактическими потерями тепловой энергии. Эффективность работы котлоагрегатов определять с использованием режимных карт и их фактической нагрузкой. Вести расчет полезного отпуска тепловой энергии потребителям по фактически отпущенной тепловой энергии с коллекторов котельных, для чего необходимо использовать имеющие на двух котельных теплосчетчики.</w:t>
      </w:r>
    </w:p>
    <w:p w:rsidR="008D48F3" w:rsidRPr="00372F6E" w:rsidRDefault="008D48F3" w:rsidP="00267E4C">
      <w:pPr>
        <w:ind w:firstLine="426"/>
      </w:pPr>
      <w:r w:rsidRPr="00372F6E">
        <w:t>Установить на котельной «Хозблок» теплосчетчики отпущенной с коллекторов тепловой энергии.</w:t>
      </w:r>
    </w:p>
    <w:p w:rsidR="008D48F3" w:rsidRPr="00372F6E" w:rsidRDefault="008D48F3" w:rsidP="00267E4C">
      <w:pPr>
        <w:ind w:firstLine="426"/>
      </w:pPr>
      <w:r w:rsidRPr="00372F6E">
        <w:t>Установить на котельных деаэраторы подпиточной воды тепловой сети (щелевые или вакуумные) или ввести в действие, имеющиеся, но не работающие комплексон</w:t>
      </w:r>
      <w:r>
        <w:t>ы.</w:t>
      </w:r>
    </w:p>
    <w:p w:rsidR="008D48F3" w:rsidRPr="00372F6E" w:rsidRDefault="008D48F3">
      <w:pPr>
        <w:ind w:left="425" w:firstLine="0"/>
      </w:pPr>
    </w:p>
    <w:sectPr w:rsidR="008D48F3" w:rsidRPr="00372F6E" w:rsidSect="009C1527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D48F3" w:rsidRDefault="008D48F3" w:rsidP="002B6CFE">
      <w:pPr>
        <w:spacing w:after="0"/>
      </w:pPr>
      <w:r>
        <w:separator/>
      </w:r>
    </w:p>
  </w:endnote>
  <w:endnote w:type="continuationSeparator" w:id="1">
    <w:p w:rsidR="008D48F3" w:rsidRDefault="008D48F3" w:rsidP="002B6CFE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8F3" w:rsidRPr="00D33B03" w:rsidRDefault="008D48F3" w:rsidP="00B535DB">
    <w:pPr>
      <w:pStyle w:val="Footer"/>
      <w:jc w:val="center"/>
      <w:rPr>
        <w:sz w:val="24"/>
        <w:szCs w:val="24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8F3" w:rsidRPr="00B535DB" w:rsidRDefault="008D48F3" w:rsidP="00B535DB">
    <w:pPr>
      <w:pStyle w:val="Footer"/>
      <w:jc w:val="center"/>
      <w:rPr>
        <w:sz w:val="20"/>
      </w:rPr>
    </w:pPr>
    <w:r w:rsidRPr="00B535DB">
      <w:rPr>
        <w:sz w:val="20"/>
      </w:rPr>
      <w:t>ООО «Объединение энергоменеджмента»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8F3" w:rsidRDefault="008D48F3">
    <w:pPr>
      <w:pStyle w:val="Footer"/>
      <w:jc w:val="right"/>
    </w:pPr>
    <w:fldSimple w:instr="PAGE   \* MERGEFORMAT">
      <w:r>
        <w:rPr>
          <w:noProof/>
        </w:rPr>
        <w:t>146</w:t>
      </w:r>
    </w:fldSimple>
  </w:p>
  <w:p w:rsidR="008D48F3" w:rsidRPr="00B535DB" w:rsidRDefault="008D48F3" w:rsidP="00B535DB">
    <w:pPr>
      <w:pStyle w:val="Footer"/>
      <w:jc w:val="center"/>
      <w:rPr>
        <w:sz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D48F3" w:rsidRDefault="008D48F3" w:rsidP="002B6CFE">
      <w:pPr>
        <w:spacing w:after="0"/>
      </w:pPr>
      <w:r>
        <w:separator/>
      </w:r>
    </w:p>
  </w:footnote>
  <w:footnote w:type="continuationSeparator" w:id="1">
    <w:p w:rsidR="008D48F3" w:rsidRDefault="008D48F3" w:rsidP="002B6CFE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8F3" w:rsidRDefault="008D48F3" w:rsidP="00B535DB">
    <w:pPr>
      <w:pStyle w:val="2"/>
    </w:pPr>
    <w:r w:rsidRPr="00B535DB">
      <w:rPr>
        <w:color w:val="auto"/>
      </w:rPr>
      <w:t>ОБ</w:t>
    </w:r>
    <w:r>
      <w:rPr>
        <w:color w:val="auto"/>
      </w:rPr>
      <w:t>ОСНОВЫВАЮЩИЕ МАТЕРИАЛЫ К СХЕМЕ ТЕПЛОСНАБЖЕНИЯ МУНИЦИПАЛЬНОГО ОБРАЗОВАНИЯГОРОД ШЛИССЕЛЬБУРГ</w:t>
    </w:r>
    <w:r w:rsidRPr="00B535DB">
      <w:rPr>
        <w:color w:val="auto"/>
      </w:rPr>
      <w:t xml:space="preserve"> ДО 202</w:t>
    </w:r>
    <w:r>
      <w:rPr>
        <w:color w:val="auto"/>
      </w:rPr>
      <w:t>8</w:t>
    </w:r>
    <w:r w:rsidRPr="00B535DB">
      <w:rPr>
        <w:color w:val="auto"/>
      </w:rPr>
      <w:t xml:space="preserve"> ГОДА</w:t>
    </w:r>
  </w:p>
  <w:p w:rsidR="008D48F3" w:rsidRPr="00B535DB" w:rsidRDefault="008D48F3" w:rsidP="00B535DB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8F3" w:rsidRDefault="008D48F3" w:rsidP="00B535DB">
    <w:pPr>
      <w:pStyle w:val="2"/>
    </w:pPr>
    <w:r w:rsidRPr="00B535DB">
      <w:rPr>
        <w:color w:val="auto"/>
      </w:rPr>
      <w:t>О</w:t>
    </w:r>
    <w:r>
      <w:rPr>
        <w:color w:val="auto"/>
      </w:rPr>
      <w:t>БОСНОВЫВАЮЩИЕ МАТЕРИАЛЫ К СХЕМЕ ТЕПЛОСНАБЖЕНИЯ МУНИЦИПАЛЬНОГО ОБРАЗОВАНИЯ ГОРОД ШЛИССЕЛЬБУРГ</w:t>
    </w:r>
    <w:r w:rsidRPr="00B535DB">
      <w:rPr>
        <w:color w:val="auto"/>
      </w:rPr>
      <w:t xml:space="preserve"> ДО 202</w:t>
    </w:r>
    <w:r>
      <w:rPr>
        <w:color w:val="auto"/>
      </w:rPr>
      <w:t>8</w:t>
    </w:r>
    <w:r w:rsidRPr="00B535DB">
      <w:rPr>
        <w:color w:val="auto"/>
      </w:rPr>
      <w:t xml:space="preserve"> ГОДА</w:t>
    </w:r>
  </w:p>
  <w:p w:rsidR="008D48F3" w:rsidRPr="00B535DB" w:rsidRDefault="008D48F3" w:rsidP="00B535DB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48F3" w:rsidRDefault="008D48F3" w:rsidP="00426FA2">
    <w:pPr>
      <w:pStyle w:val="2"/>
      <w:ind w:firstLine="0"/>
      <w:rPr>
        <w:color w:val="auto"/>
      </w:rPr>
    </w:pPr>
    <w:r w:rsidRPr="00B535DB">
      <w:rPr>
        <w:color w:val="auto"/>
      </w:rPr>
      <w:t>ОБ</w:t>
    </w:r>
    <w:r>
      <w:rPr>
        <w:color w:val="auto"/>
      </w:rPr>
      <w:t xml:space="preserve">ОСНОВЫВАЮЩИЕ МАТЕРИАЛЫ К СХЕМЕ </w:t>
    </w:r>
    <w:r w:rsidRPr="00B535DB">
      <w:rPr>
        <w:color w:val="auto"/>
      </w:rPr>
      <w:t xml:space="preserve">ТЕПЛОСНАБЖЕНИЯ МУНИЦИПАЛЬНОГО ОБРАЗОВАНИЯ </w:t>
    </w:r>
    <w:r>
      <w:rPr>
        <w:color w:val="auto"/>
      </w:rPr>
      <w:t>ГОРОД ШЛИССЕЛЬБУРГ</w:t>
    </w:r>
    <w:r w:rsidRPr="00B535DB">
      <w:rPr>
        <w:color w:val="auto"/>
      </w:rPr>
      <w:t xml:space="preserve"> ДО 202</w:t>
    </w:r>
    <w:r>
      <w:rPr>
        <w:color w:val="auto"/>
      </w:rPr>
      <w:t>8</w:t>
    </w:r>
    <w:r w:rsidRPr="00B535DB">
      <w:rPr>
        <w:color w:val="auto"/>
      </w:rPr>
      <w:t xml:space="preserve"> ГОДА</w:t>
    </w:r>
  </w:p>
  <w:p w:rsidR="008D48F3" w:rsidRDefault="008D48F3" w:rsidP="00BA143A">
    <w:pPr>
      <w:pStyle w:val="2"/>
      <w:ind w:firstLine="99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03420B"/>
    <w:multiLevelType w:val="hybridMultilevel"/>
    <w:tmpl w:val="A1B88132"/>
    <w:lvl w:ilvl="0" w:tplc="FFB0B9F0">
      <w:start w:val="1"/>
      <w:numFmt w:val="bullet"/>
      <w:pStyle w:val="C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1A1C5A0A"/>
    <w:multiLevelType w:val="hybridMultilevel"/>
    <w:tmpl w:val="F18874C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AD219C2"/>
    <w:multiLevelType w:val="hybridMultilevel"/>
    <w:tmpl w:val="DCA41E66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3">
    <w:nsid w:val="1AEE53EF"/>
    <w:multiLevelType w:val="multilevel"/>
    <w:tmpl w:val="6EE000AC"/>
    <w:lvl w:ilvl="0">
      <w:start w:val="1"/>
      <w:numFmt w:val="decimal"/>
      <w:lvlText w:val="%1"/>
      <w:lvlJc w:val="left"/>
      <w:pPr>
        <w:ind w:left="516" w:hanging="516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516" w:hanging="516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4">
    <w:nsid w:val="1B400A73"/>
    <w:multiLevelType w:val="hybridMultilevel"/>
    <w:tmpl w:val="C43CEAF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D4E6A1C"/>
    <w:multiLevelType w:val="multilevel"/>
    <w:tmpl w:val="3E00FA56"/>
    <w:lvl w:ilvl="0">
      <w:start w:val="1"/>
      <w:numFmt w:val="decimal"/>
      <w:lvlText w:val="%1."/>
      <w:lvlJc w:val="left"/>
      <w:pPr>
        <w:ind w:left="1494" w:hanging="360"/>
      </w:pPr>
      <w:rPr>
        <w:rFonts w:cs="Times New Roman" w:hint="default"/>
      </w:rPr>
    </w:lvl>
    <w:lvl w:ilvl="1">
      <w:start w:val="4"/>
      <w:numFmt w:val="decimal"/>
      <w:isLgl/>
      <w:lvlText w:val="%1.%2"/>
      <w:lvlJc w:val="left"/>
      <w:pPr>
        <w:ind w:left="1524" w:hanging="39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854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1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574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57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934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934" w:hanging="1800"/>
      </w:pPr>
      <w:rPr>
        <w:rFonts w:cs="Times New Roman" w:hint="default"/>
      </w:rPr>
    </w:lvl>
  </w:abstractNum>
  <w:abstractNum w:abstractNumId="6">
    <w:nsid w:val="1DD47B29"/>
    <w:multiLevelType w:val="hybridMultilevel"/>
    <w:tmpl w:val="2D1C1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DE0469B"/>
    <w:multiLevelType w:val="hybridMultilevel"/>
    <w:tmpl w:val="08587D7A"/>
    <w:lvl w:ilvl="0" w:tplc="702011CC">
      <w:start w:val="1"/>
      <w:numFmt w:val="decimal"/>
      <w:lvlText w:val="%1)"/>
      <w:lvlJc w:val="left"/>
      <w:pPr>
        <w:ind w:left="7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  <w:rPr>
        <w:rFonts w:cs="Times New Roman"/>
      </w:rPr>
    </w:lvl>
  </w:abstractNum>
  <w:abstractNum w:abstractNumId="8">
    <w:nsid w:val="1EA6770B"/>
    <w:multiLevelType w:val="hybridMultilevel"/>
    <w:tmpl w:val="57B2DC98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9">
    <w:nsid w:val="28E1025C"/>
    <w:multiLevelType w:val="hybridMultilevel"/>
    <w:tmpl w:val="8C8A2C5C"/>
    <w:lvl w:ilvl="0" w:tplc="04190011">
      <w:start w:val="7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29B06E2C"/>
    <w:multiLevelType w:val="hybridMultilevel"/>
    <w:tmpl w:val="08587D7A"/>
    <w:lvl w:ilvl="0" w:tplc="702011CC">
      <w:start w:val="1"/>
      <w:numFmt w:val="decimal"/>
      <w:lvlText w:val="%1)"/>
      <w:lvlJc w:val="left"/>
      <w:pPr>
        <w:ind w:left="7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  <w:rPr>
        <w:rFonts w:cs="Times New Roman"/>
      </w:rPr>
    </w:lvl>
  </w:abstractNum>
  <w:abstractNum w:abstractNumId="11">
    <w:nsid w:val="2DE44101"/>
    <w:multiLevelType w:val="hybridMultilevel"/>
    <w:tmpl w:val="3B78F0EA"/>
    <w:lvl w:ilvl="0" w:tplc="37B44980">
      <w:start w:val="3"/>
      <w:numFmt w:val="decimal"/>
      <w:lvlText w:val="%1."/>
      <w:lvlJc w:val="left"/>
      <w:pPr>
        <w:ind w:left="1080" w:hanging="360"/>
      </w:pPr>
      <w:rPr>
        <w:rFonts w:eastAsia="Times New Roman" w:cs="Times New Roman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2">
    <w:nsid w:val="3B030EF6"/>
    <w:multiLevelType w:val="hybridMultilevel"/>
    <w:tmpl w:val="26DE70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DF605C"/>
    <w:multiLevelType w:val="hybridMultilevel"/>
    <w:tmpl w:val="11B6B03E"/>
    <w:lvl w:ilvl="0" w:tplc="DE842152">
      <w:start w:val="1"/>
      <w:numFmt w:val="bullet"/>
      <w:pStyle w:val="Lis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4B677269"/>
    <w:multiLevelType w:val="hybridMultilevel"/>
    <w:tmpl w:val="9E164150"/>
    <w:lvl w:ilvl="0" w:tplc="0419000F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4F874707"/>
    <w:multiLevelType w:val="hybridMultilevel"/>
    <w:tmpl w:val="95BA963C"/>
    <w:lvl w:ilvl="0" w:tplc="525E6AA4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51903D28"/>
    <w:multiLevelType w:val="hybridMultilevel"/>
    <w:tmpl w:val="1C100BDC"/>
    <w:lvl w:ilvl="0" w:tplc="0419000D">
      <w:start w:val="1"/>
      <w:numFmt w:val="bullet"/>
      <w:lvlText w:val=""/>
      <w:lvlJc w:val="left"/>
      <w:pPr>
        <w:ind w:left="121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7">
    <w:nsid w:val="529018DF"/>
    <w:multiLevelType w:val="hybridMultilevel"/>
    <w:tmpl w:val="BF4A1774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8">
    <w:nsid w:val="58BE3BF7"/>
    <w:multiLevelType w:val="hybridMultilevel"/>
    <w:tmpl w:val="54128A7C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>
    <w:nsid w:val="5BAC1B52"/>
    <w:multiLevelType w:val="hybridMultilevel"/>
    <w:tmpl w:val="2D1C1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5BED61BA"/>
    <w:multiLevelType w:val="hybridMultilevel"/>
    <w:tmpl w:val="B4CC8C9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2331AC9"/>
    <w:multiLevelType w:val="hybridMultilevel"/>
    <w:tmpl w:val="697E979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B1B41FF"/>
    <w:multiLevelType w:val="hybridMultilevel"/>
    <w:tmpl w:val="3EE2E4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5A6B40"/>
    <w:multiLevelType w:val="hybridMultilevel"/>
    <w:tmpl w:val="8D5C7D6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7C90058F"/>
    <w:multiLevelType w:val="hybridMultilevel"/>
    <w:tmpl w:val="08587D7A"/>
    <w:lvl w:ilvl="0" w:tplc="702011CC">
      <w:start w:val="1"/>
      <w:numFmt w:val="decimal"/>
      <w:lvlText w:val="%1)"/>
      <w:lvlJc w:val="left"/>
      <w:pPr>
        <w:ind w:left="7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  <w:rPr>
        <w:rFonts w:cs="Times New Roman"/>
      </w:rPr>
    </w:lvl>
  </w:abstractNum>
  <w:num w:numId="1">
    <w:abstractNumId w:val="4"/>
  </w:num>
  <w:num w:numId="2">
    <w:abstractNumId w:val="9"/>
  </w:num>
  <w:num w:numId="3">
    <w:abstractNumId w:val="8"/>
  </w:num>
  <w:num w:numId="4">
    <w:abstractNumId w:val="16"/>
  </w:num>
  <w:num w:numId="5">
    <w:abstractNumId w:val="18"/>
  </w:num>
  <w:num w:numId="6">
    <w:abstractNumId w:val="3"/>
  </w:num>
  <w:num w:numId="7">
    <w:abstractNumId w:val="1"/>
  </w:num>
  <w:num w:numId="8">
    <w:abstractNumId w:val="22"/>
  </w:num>
  <w:num w:numId="9">
    <w:abstractNumId w:val="20"/>
  </w:num>
  <w:num w:numId="10">
    <w:abstractNumId w:val="12"/>
  </w:num>
  <w:num w:numId="11">
    <w:abstractNumId w:val="5"/>
  </w:num>
  <w:num w:numId="12">
    <w:abstractNumId w:val="13"/>
  </w:num>
  <w:num w:numId="13">
    <w:abstractNumId w:val="23"/>
  </w:num>
  <w:num w:numId="14">
    <w:abstractNumId w:val="15"/>
  </w:num>
  <w:num w:numId="15">
    <w:abstractNumId w:val="6"/>
  </w:num>
  <w:num w:numId="16">
    <w:abstractNumId w:val="19"/>
  </w:num>
  <w:num w:numId="17">
    <w:abstractNumId w:val="14"/>
  </w:num>
  <w:num w:numId="18">
    <w:abstractNumId w:val="24"/>
  </w:num>
  <w:num w:numId="19">
    <w:abstractNumId w:val="7"/>
  </w:num>
  <w:num w:numId="20">
    <w:abstractNumId w:val="10"/>
  </w:num>
  <w:num w:numId="21">
    <w:abstractNumId w:val="0"/>
  </w:num>
  <w:num w:numId="22">
    <w:abstractNumId w:val="11"/>
  </w:num>
  <w:num w:numId="23">
    <w:abstractNumId w:val="21"/>
  </w:num>
  <w:num w:numId="24">
    <w:abstractNumId w:val="2"/>
  </w:num>
  <w:num w:numId="25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drawingGridHorizontalSpacing w:val="14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903C3"/>
    <w:rsid w:val="0000325E"/>
    <w:rsid w:val="00013382"/>
    <w:rsid w:val="000144B2"/>
    <w:rsid w:val="00014A78"/>
    <w:rsid w:val="00014DB0"/>
    <w:rsid w:val="00015B5D"/>
    <w:rsid w:val="00022570"/>
    <w:rsid w:val="00024A93"/>
    <w:rsid w:val="00025390"/>
    <w:rsid w:val="00025E94"/>
    <w:rsid w:val="00032FC1"/>
    <w:rsid w:val="00033BA4"/>
    <w:rsid w:val="00040199"/>
    <w:rsid w:val="00041DAE"/>
    <w:rsid w:val="0004449E"/>
    <w:rsid w:val="00045DDE"/>
    <w:rsid w:val="00046C6A"/>
    <w:rsid w:val="00050D00"/>
    <w:rsid w:val="00052CD4"/>
    <w:rsid w:val="00057F02"/>
    <w:rsid w:val="00060D27"/>
    <w:rsid w:val="00063978"/>
    <w:rsid w:val="00065084"/>
    <w:rsid w:val="00081921"/>
    <w:rsid w:val="00082D19"/>
    <w:rsid w:val="000843D1"/>
    <w:rsid w:val="000902C2"/>
    <w:rsid w:val="00090763"/>
    <w:rsid w:val="00093D0E"/>
    <w:rsid w:val="000945EF"/>
    <w:rsid w:val="000A1126"/>
    <w:rsid w:val="000A164C"/>
    <w:rsid w:val="000A7686"/>
    <w:rsid w:val="000B01F3"/>
    <w:rsid w:val="000B066D"/>
    <w:rsid w:val="000B0FFB"/>
    <w:rsid w:val="000B5650"/>
    <w:rsid w:val="000C26AF"/>
    <w:rsid w:val="000C5E60"/>
    <w:rsid w:val="000C67E6"/>
    <w:rsid w:val="000D3BCA"/>
    <w:rsid w:val="000D5D11"/>
    <w:rsid w:val="000E26DD"/>
    <w:rsid w:val="000E6B3A"/>
    <w:rsid w:val="000F021A"/>
    <w:rsid w:val="000F5994"/>
    <w:rsid w:val="000F6A26"/>
    <w:rsid w:val="001008AB"/>
    <w:rsid w:val="00102574"/>
    <w:rsid w:val="00104911"/>
    <w:rsid w:val="001112D5"/>
    <w:rsid w:val="0011550D"/>
    <w:rsid w:val="001221B7"/>
    <w:rsid w:val="00137D7C"/>
    <w:rsid w:val="0014170F"/>
    <w:rsid w:val="001421E0"/>
    <w:rsid w:val="0016368E"/>
    <w:rsid w:val="00172A78"/>
    <w:rsid w:val="00177B69"/>
    <w:rsid w:val="00186D53"/>
    <w:rsid w:val="0019048F"/>
    <w:rsid w:val="0019508A"/>
    <w:rsid w:val="001B6504"/>
    <w:rsid w:val="001B6B1B"/>
    <w:rsid w:val="001C34BF"/>
    <w:rsid w:val="001C666F"/>
    <w:rsid w:val="001C78CD"/>
    <w:rsid w:val="001D407E"/>
    <w:rsid w:val="001E4501"/>
    <w:rsid w:val="001E5A01"/>
    <w:rsid w:val="001E7667"/>
    <w:rsid w:val="001F6B20"/>
    <w:rsid w:val="00203E13"/>
    <w:rsid w:val="00206F55"/>
    <w:rsid w:val="00210405"/>
    <w:rsid w:val="0021126D"/>
    <w:rsid w:val="00221840"/>
    <w:rsid w:val="00223BCD"/>
    <w:rsid w:val="00225E85"/>
    <w:rsid w:val="0022636F"/>
    <w:rsid w:val="00227C38"/>
    <w:rsid w:val="0023319E"/>
    <w:rsid w:val="00241410"/>
    <w:rsid w:val="0024680B"/>
    <w:rsid w:val="0024773C"/>
    <w:rsid w:val="0026069C"/>
    <w:rsid w:val="00262F4E"/>
    <w:rsid w:val="00267E4C"/>
    <w:rsid w:val="00271F12"/>
    <w:rsid w:val="00283376"/>
    <w:rsid w:val="002913FC"/>
    <w:rsid w:val="002930D3"/>
    <w:rsid w:val="002930E4"/>
    <w:rsid w:val="00294F53"/>
    <w:rsid w:val="0029584F"/>
    <w:rsid w:val="002977C7"/>
    <w:rsid w:val="002A22BE"/>
    <w:rsid w:val="002A7707"/>
    <w:rsid w:val="002B09CC"/>
    <w:rsid w:val="002B48C7"/>
    <w:rsid w:val="002B5A5D"/>
    <w:rsid w:val="002B6CFE"/>
    <w:rsid w:val="002B6D82"/>
    <w:rsid w:val="002C1AD0"/>
    <w:rsid w:val="002C259F"/>
    <w:rsid w:val="002E2F73"/>
    <w:rsid w:val="002E578B"/>
    <w:rsid w:val="002E5EA3"/>
    <w:rsid w:val="002F0CAB"/>
    <w:rsid w:val="002F1493"/>
    <w:rsid w:val="002F36C8"/>
    <w:rsid w:val="00301BF6"/>
    <w:rsid w:val="00304090"/>
    <w:rsid w:val="003078D3"/>
    <w:rsid w:val="00314463"/>
    <w:rsid w:val="003248EE"/>
    <w:rsid w:val="003463F2"/>
    <w:rsid w:val="00351835"/>
    <w:rsid w:val="003544E2"/>
    <w:rsid w:val="0035529A"/>
    <w:rsid w:val="003623BC"/>
    <w:rsid w:val="003637B4"/>
    <w:rsid w:val="003651E7"/>
    <w:rsid w:val="0036566D"/>
    <w:rsid w:val="003665BE"/>
    <w:rsid w:val="003702E3"/>
    <w:rsid w:val="00371752"/>
    <w:rsid w:val="00372F6E"/>
    <w:rsid w:val="00380B68"/>
    <w:rsid w:val="0038196A"/>
    <w:rsid w:val="003828D9"/>
    <w:rsid w:val="00387A3F"/>
    <w:rsid w:val="00392F81"/>
    <w:rsid w:val="0039374B"/>
    <w:rsid w:val="00396B40"/>
    <w:rsid w:val="00397988"/>
    <w:rsid w:val="003B40D2"/>
    <w:rsid w:val="003B7F72"/>
    <w:rsid w:val="003C590F"/>
    <w:rsid w:val="003C631A"/>
    <w:rsid w:val="003D583F"/>
    <w:rsid w:val="003E48E7"/>
    <w:rsid w:val="003F2798"/>
    <w:rsid w:val="003F75A1"/>
    <w:rsid w:val="004008FA"/>
    <w:rsid w:val="004041A4"/>
    <w:rsid w:val="00405CF2"/>
    <w:rsid w:val="00410764"/>
    <w:rsid w:val="00410BAF"/>
    <w:rsid w:val="004112A2"/>
    <w:rsid w:val="00416C04"/>
    <w:rsid w:val="004212AA"/>
    <w:rsid w:val="00426307"/>
    <w:rsid w:val="00426FA2"/>
    <w:rsid w:val="00431812"/>
    <w:rsid w:val="00434796"/>
    <w:rsid w:val="00440354"/>
    <w:rsid w:val="0044211A"/>
    <w:rsid w:val="00446DDA"/>
    <w:rsid w:val="00447B92"/>
    <w:rsid w:val="0045097B"/>
    <w:rsid w:val="00451001"/>
    <w:rsid w:val="00457B01"/>
    <w:rsid w:val="0046666D"/>
    <w:rsid w:val="00466878"/>
    <w:rsid w:val="004831B4"/>
    <w:rsid w:val="004969F8"/>
    <w:rsid w:val="004A26A7"/>
    <w:rsid w:val="004A59F2"/>
    <w:rsid w:val="004A63A2"/>
    <w:rsid w:val="004B1048"/>
    <w:rsid w:val="004B2F1B"/>
    <w:rsid w:val="004B49E5"/>
    <w:rsid w:val="004B5810"/>
    <w:rsid w:val="004C041A"/>
    <w:rsid w:val="004C566F"/>
    <w:rsid w:val="004D661C"/>
    <w:rsid w:val="004D7E74"/>
    <w:rsid w:val="004D7EC3"/>
    <w:rsid w:val="004E006F"/>
    <w:rsid w:val="004E4576"/>
    <w:rsid w:val="004E5ADE"/>
    <w:rsid w:val="004E6EAF"/>
    <w:rsid w:val="004F2648"/>
    <w:rsid w:val="0050006B"/>
    <w:rsid w:val="00502927"/>
    <w:rsid w:val="00504742"/>
    <w:rsid w:val="0050594B"/>
    <w:rsid w:val="00506642"/>
    <w:rsid w:val="00510657"/>
    <w:rsid w:val="00511910"/>
    <w:rsid w:val="00512802"/>
    <w:rsid w:val="00517238"/>
    <w:rsid w:val="00521EA6"/>
    <w:rsid w:val="00523C85"/>
    <w:rsid w:val="0053021E"/>
    <w:rsid w:val="005306EF"/>
    <w:rsid w:val="00533E11"/>
    <w:rsid w:val="00533E50"/>
    <w:rsid w:val="005367EF"/>
    <w:rsid w:val="005428AF"/>
    <w:rsid w:val="00542AD0"/>
    <w:rsid w:val="005445E7"/>
    <w:rsid w:val="005471A6"/>
    <w:rsid w:val="00550775"/>
    <w:rsid w:val="00553F18"/>
    <w:rsid w:val="00556CDE"/>
    <w:rsid w:val="00557C49"/>
    <w:rsid w:val="005641C2"/>
    <w:rsid w:val="00564DD2"/>
    <w:rsid w:val="005759D1"/>
    <w:rsid w:val="005842FE"/>
    <w:rsid w:val="00585F2E"/>
    <w:rsid w:val="00593609"/>
    <w:rsid w:val="00594597"/>
    <w:rsid w:val="00596BAC"/>
    <w:rsid w:val="005A2424"/>
    <w:rsid w:val="005A311D"/>
    <w:rsid w:val="005B1AEB"/>
    <w:rsid w:val="005B27C6"/>
    <w:rsid w:val="005C153D"/>
    <w:rsid w:val="005C1D94"/>
    <w:rsid w:val="005E57BF"/>
    <w:rsid w:val="005E6889"/>
    <w:rsid w:val="005E71CD"/>
    <w:rsid w:val="005F0470"/>
    <w:rsid w:val="005F1856"/>
    <w:rsid w:val="005F511D"/>
    <w:rsid w:val="006104ED"/>
    <w:rsid w:val="00610C54"/>
    <w:rsid w:val="00611516"/>
    <w:rsid w:val="00615E38"/>
    <w:rsid w:val="006237E9"/>
    <w:rsid w:val="006327D0"/>
    <w:rsid w:val="00641142"/>
    <w:rsid w:val="00645937"/>
    <w:rsid w:val="00646B1C"/>
    <w:rsid w:val="006617CD"/>
    <w:rsid w:val="00663567"/>
    <w:rsid w:val="0066524D"/>
    <w:rsid w:val="0066717D"/>
    <w:rsid w:val="006729A8"/>
    <w:rsid w:val="00677E7D"/>
    <w:rsid w:val="00680179"/>
    <w:rsid w:val="00680ADF"/>
    <w:rsid w:val="006920B1"/>
    <w:rsid w:val="0069359F"/>
    <w:rsid w:val="00697DDD"/>
    <w:rsid w:val="006A0615"/>
    <w:rsid w:val="006A6531"/>
    <w:rsid w:val="006B2674"/>
    <w:rsid w:val="006B68D6"/>
    <w:rsid w:val="006C1371"/>
    <w:rsid w:val="006C1D4A"/>
    <w:rsid w:val="006C59B3"/>
    <w:rsid w:val="006D1915"/>
    <w:rsid w:val="006D47D5"/>
    <w:rsid w:val="006D5C40"/>
    <w:rsid w:val="006D7898"/>
    <w:rsid w:val="006E2910"/>
    <w:rsid w:val="006E5E98"/>
    <w:rsid w:val="006E619A"/>
    <w:rsid w:val="006F3F88"/>
    <w:rsid w:val="006F6ADB"/>
    <w:rsid w:val="006F6E7C"/>
    <w:rsid w:val="007029B3"/>
    <w:rsid w:val="0070367F"/>
    <w:rsid w:val="00703D1D"/>
    <w:rsid w:val="00703E8D"/>
    <w:rsid w:val="00704FB5"/>
    <w:rsid w:val="00706E05"/>
    <w:rsid w:val="00717836"/>
    <w:rsid w:val="0072463D"/>
    <w:rsid w:val="0073083B"/>
    <w:rsid w:val="007344C3"/>
    <w:rsid w:val="00737385"/>
    <w:rsid w:val="00741FB4"/>
    <w:rsid w:val="007435F0"/>
    <w:rsid w:val="0074366F"/>
    <w:rsid w:val="007507B1"/>
    <w:rsid w:val="007532EF"/>
    <w:rsid w:val="00762443"/>
    <w:rsid w:val="00762545"/>
    <w:rsid w:val="0076274F"/>
    <w:rsid w:val="00764BA2"/>
    <w:rsid w:val="00765DE6"/>
    <w:rsid w:val="0077566D"/>
    <w:rsid w:val="007803E5"/>
    <w:rsid w:val="007878B7"/>
    <w:rsid w:val="00795289"/>
    <w:rsid w:val="007A1F18"/>
    <w:rsid w:val="007B4117"/>
    <w:rsid w:val="007B47EC"/>
    <w:rsid w:val="007B690C"/>
    <w:rsid w:val="007C5E81"/>
    <w:rsid w:val="007C60F9"/>
    <w:rsid w:val="007D1705"/>
    <w:rsid w:val="007D7012"/>
    <w:rsid w:val="007E0533"/>
    <w:rsid w:val="007E4EB9"/>
    <w:rsid w:val="007F01AF"/>
    <w:rsid w:val="007F02B1"/>
    <w:rsid w:val="007F3373"/>
    <w:rsid w:val="007F69B5"/>
    <w:rsid w:val="008067F2"/>
    <w:rsid w:val="008105DF"/>
    <w:rsid w:val="00810A9E"/>
    <w:rsid w:val="00813D2D"/>
    <w:rsid w:val="008241C0"/>
    <w:rsid w:val="00824937"/>
    <w:rsid w:val="00825688"/>
    <w:rsid w:val="00825DC6"/>
    <w:rsid w:val="00834883"/>
    <w:rsid w:val="00835BD5"/>
    <w:rsid w:val="00854932"/>
    <w:rsid w:val="0086257B"/>
    <w:rsid w:val="00866648"/>
    <w:rsid w:val="00870268"/>
    <w:rsid w:val="00876055"/>
    <w:rsid w:val="0088076A"/>
    <w:rsid w:val="0088435C"/>
    <w:rsid w:val="0088445F"/>
    <w:rsid w:val="00886023"/>
    <w:rsid w:val="00894687"/>
    <w:rsid w:val="00897F05"/>
    <w:rsid w:val="008A1EC1"/>
    <w:rsid w:val="008A3B6A"/>
    <w:rsid w:val="008A42E6"/>
    <w:rsid w:val="008B3B47"/>
    <w:rsid w:val="008B3F80"/>
    <w:rsid w:val="008C165F"/>
    <w:rsid w:val="008C204F"/>
    <w:rsid w:val="008C62EF"/>
    <w:rsid w:val="008C65F4"/>
    <w:rsid w:val="008C7585"/>
    <w:rsid w:val="008D23D4"/>
    <w:rsid w:val="008D48F3"/>
    <w:rsid w:val="008D7D4A"/>
    <w:rsid w:val="008F2ADE"/>
    <w:rsid w:val="008F3587"/>
    <w:rsid w:val="0090016F"/>
    <w:rsid w:val="00906825"/>
    <w:rsid w:val="009149AF"/>
    <w:rsid w:val="00914AA3"/>
    <w:rsid w:val="00914E7F"/>
    <w:rsid w:val="009239CB"/>
    <w:rsid w:val="00925D21"/>
    <w:rsid w:val="009323F6"/>
    <w:rsid w:val="00932D77"/>
    <w:rsid w:val="00934E92"/>
    <w:rsid w:val="00937003"/>
    <w:rsid w:val="00942343"/>
    <w:rsid w:val="00943BCB"/>
    <w:rsid w:val="0094769E"/>
    <w:rsid w:val="0095215F"/>
    <w:rsid w:val="0095521A"/>
    <w:rsid w:val="00956FA6"/>
    <w:rsid w:val="00957630"/>
    <w:rsid w:val="00960B4D"/>
    <w:rsid w:val="00965A80"/>
    <w:rsid w:val="0096756B"/>
    <w:rsid w:val="00973E00"/>
    <w:rsid w:val="00976C4E"/>
    <w:rsid w:val="00982141"/>
    <w:rsid w:val="00984FF9"/>
    <w:rsid w:val="009903C3"/>
    <w:rsid w:val="00990520"/>
    <w:rsid w:val="0099384C"/>
    <w:rsid w:val="009A2C9E"/>
    <w:rsid w:val="009A5A2C"/>
    <w:rsid w:val="009A703A"/>
    <w:rsid w:val="009B349F"/>
    <w:rsid w:val="009C0789"/>
    <w:rsid w:val="009C1527"/>
    <w:rsid w:val="009D3E8E"/>
    <w:rsid w:val="009D435F"/>
    <w:rsid w:val="009D5A8C"/>
    <w:rsid w:val="009E160A"/>
    <w:rsid w:val="009E3266"/>
    <w:rsid w:val="009E35C7"/>
    <w:rsid w:val="009E3F7F"/>
    <w:rsid w:val="009E655B"/>
    <w:rsid w:val="009E7BE3"/>
    <w:rsid w:val="009F02B7"/>
    <w:rsid w:val="009F3B4F"/>
    <w:rsid w:val="009F64F3"/>
    <w:rsid w:val="009F7883"/>
    <w:rsid w:val="00A06013"/>
    <w:rsid w:val="00A12A0F"/>
    <w:rsid w:val="00A15C0A"/>
    <w:rsid w:val="00A17AA0"/>
    <w:rsid w:val="00A267E9"/>
    <w:rsid w:val="00A26AE6"/>
    <w:rsid w:val="00A32CE2"/>
    <w:rsid w:val="00A34EA6"/>
    <w:rsid w:val="00A41737"/>
    <w:rsid w:val="00A4495E"/>
    <w:rsid w:val="00A50994"/>
    <w:rsid w:val="00A51053"/>
    <w:rsid w:val="00A54803"/>
    <w:rsid w:val="00A57E15"/>
    <w:rsid w:val="00A6013C"/>
    <w:rsid w:val="00A60A56"/>
    <w:rsid w:val="00A62CE6"/>
    <w:rsid w:val="00A65C53"/>
    <w:rsid w:val="00A679B9"/>
    <w:rsid w:val="00A67E9D"/>
    <w:rsid w:val="00A730BC"/>
    <w:rsid w:val="00A83A05"/>
    <w:rsid w:val="00A857B5"/>
    <w:rsid w:val="00A904C8"/>
    <w:rsid w:val="00A93D60"/>
    <w:rsid w:val="00A96D15"/>
    <w:rsid w:val="00AA0F69"/>
    <w:rsid w:val="00AA136D"/>
    <w:rsid w:val="00AA35BA"/>
    <w:rsid w:val="00AA4674"/>
    <w:rsid w:val="00AB1908"/>
    <w:rsid w:val="00AB1B1B"/>
    <w:rsid w:val="00AB37B0"/>
    <w:rsid w:val="00AB4602"/>
    <w:rsid w:val="00AC29A0"/>
    <w:rsid w:val="00AD02E3"/>
    <w:rsid w:val="00AD2FA2"/>
    <w:rsid w:val="00AD6D9A"/>
    <w:rsid w:val="00AE3BB1"/>
    <w:rsid w:val="00AF20EA"/>
    <w:rsid w:val="00AF645C"/>
    <w:rsid w:val="00B00DEB"/>
    <w:rsid w:val="00B073B4"/>
    <w:rsid w:val="00B10520"/>
    <w:rsid w:val="00B10CED"/>
    <w:rsid w:val="00B118EB"/>
    <w:rsid w:val="00B1327D"/>
    <w:rsid w:val="00B27107"/>
    <w:rsid w:val="00B275DE"/>
    <w:rsid w:val="00B30002"/>
    <w:rsid w:val="00B37631"/>
    <w:rsid w:val="00B424CB"/>
    <w:rsid w:val="00B42667"/>
    <w:rsid w:val="00B429EB"/>
    <w:rsid w:val="00B44727"/>
    <w:rsid w:val="00B46B6A"/>
    <w:rsid w:val="00B4725A"/>
    <w:rsid w:val="00B535DB"/>
    <w:rsid w:val="00B55537"/>
    <w:rsid w:val="00B625ED"/>
    <w:rsid w:val="00B63A94"/>
    <w:rsid w:val="00B675BE"/>
    <w:rsid w:val="00B71FCC"/>
    <w:rsid w:val="00B74E2F"/>
    <w:rsid w:val="00B817FC"/>
    <w:rsid w:val="00B838A9"/>
    <w:rsid w:val="00B83BD3"/>
    <w:rsid w:val="00B85166"/>
    <w:rsid w:val="00B85677"/>
    <w:rsid w:val="00B871C9"/>
    <w:rsid w:val="00B92E8C"/>
    <w:rsid w:val="00B94513"/>
    <w:rsid w:val="00BA143A"/>
    <w:rsid w:val="00BA3931"/>
    <w:rsid w:val="00BA51F6"/>
    <w:rsid w:val="00BA5347"/>
    <w:rsid w:val="00BA7726"/>
    <w:rsid w:val="00BC0225"/>
    <w:rsid w:val="00BC227B"/>
    <w:rsid w:val="00BC2DC7"/>
    <w:rsid w:val="00BC3CCA"/>
    <w:rsid w:val="00BD412E"/>
    <w:rsid w:val="00BE19E5"/>
    <w:rsid w:val="00BE23FA"/>
    <w:rsid w:val="00BE327D"/>
    <w:rsid w:val="00BE450C"/>
    <w:rsid w:val="00BE606E"/>
    <w:rsid w:val="00BF3827"/>
    <w:rsid w:val="00BF3C63"/>
    <w:rsid w:val="00BF402E"/>
    <w:rsid w:val="00BF59AF"/>
    <w:rsid w:val="00BF5F1D"/>
    <w:rsid w:val="00BF6741"/>
    <w:rsid w:val="00C24AF6"/>
    <w:rsid w:val="00C25D1C"/>
    <w:rsid w:val="00C26BC3"/>
    <w:rsid w:val="00C3343E"/>
    <w:rsid w:val="00C33C07"/>
    <w:rsid w:val="00C353C5"/>
    <w:rsid w:val="00C36C24"/>
    <w:rsid w:val="00C36FE3"/>
    <w:rsid w:val="00C378E0"/>
    <w:rsid w:val="00C44006"/>
    <w:rsid w:val="00C51F28"/>
    <w:rsid w:val="00C548DF"/>
    <w:rsid w:val="00C55285"/>
    <w:rsid w:val="00C570C3"/>
    <w:rsid w:val="00C571D7"/>
    <w:rsid w:val="00C5766B"/>
    <w:rsid w:val="00C61A5B"/>
    <w:rsid w:val="00C628AD"/>
    <w:rsid w:val="00C62ED9"/>
    <w:rsid w:val="00C67B21"/>
    <w:rsid w:val="00C81BD3"/>
    <w:rsid w:val="00C840F0"/>
    <w:rsid w:val="00C85400"/>
    <w:rsid w:val="00C9250E"/>
    <w:rsid w:val="00C969D6"/>
    <w:rsid w:val="00CA6061"/>
    <w:rsid w:val="00CA69CA"/>
    <w:rsid w:val="00CB284B"/>
    <w:rsid w:val="00CB47F1"/>
    <w:rsid w:val="00CC0434"/>
    <w:rsid w:val="00CC0814"/>
    <w:rsid w:val="00CC37EE"/>
    <w:rsid w:val="00CD262C"/>
    <w:rsid w:val="00CE187C"/>
    <w:rsid w:val="00CE261B"/>
    <w:rsid w:val="00CE2F1B"/>
    <w:rsid w:val="00CE3A60"/>
    <w:rsid w:val="00CE7AF6"/>
    <w:rsid w:val="00CF2ED2"/>
    <w:rsid w:val="00CF41F4"/>
    <w:rsid w:val="00CF466A"/>
    <w:rsid w:val="00D00529"/>
    <w:rsid w:val="00D022F3"/>
    <w:rsid w:val="00D03AFC"/>
    <w:rsid w:val="00D14E26"/>
    <w:rsid w:val="00D16687"/>
    <w:rsid w:val="00D2790B"/>
    <w:rsid w:val="00D31F05"/>
    <w:rsid w:val="00D32B43"/>
    <w:rsid w:val="00D32C48"/>
    <w:rsid w:val="00D33B03"/>
    <w:rsid w:val="00D344E0"/>
    <w:rsid w:val="00D35B7F"/>
    <w:rsid w:val="00D37DE9"/>
    <w:rsid w:val="00D414CC"/>
    <w:rsid w:val="00D42DF7"/>
    <w:rsid w:val="00D43099"/>
    <w:rsid w:val="00D43F1B"/>
    <w:rsid w:val="00D46E7E"/>
    <w:rsid w:val="00D51556"/>
    <w:rsid w:val="00D531A9"/>
    <w:rsid w:val="00D64729"/>
    <w:rsid w:val="00D72A5A"/>
    <w:rsid w:val="00D74D87"/>
    <w:rsid w:val="00D805C9"/>
    <w:rsid w:val="00D806FA"/>
    <w:rsid w:val="00D85025"/>
    <w:rsid w:val="00D9035D"/>
    <w:rsid w:val="00D91001"/>
    <w:rsid w:val="00D92A45"/>
    <w:rsid w:val="00D92BCA"/>
    <w:rsid w:val="00D9712E"/>
    <w:rsid w:val="00D97D33"/>
    <w:rsid w:val="00DB0155"/>
    <w:rsid w:val="00DB1FCF"/>
    <w:rsid w:val="00DB5665"/>
    <w:rsid w:val="00DB7C10"/>
    <w:rsid w:val="00DC1AE9"/>
    <w:rsid w:val="00DC53FB"/>
    <w:rsid w:val="00DD0FE1"/>
    <w:rsid w:val="00DD7D28"/>
    <w:rsid w:val="00DE1618"/>
    <w:rsid w:val="00DE3040"/>
    <w:rsid w:val="00DE75E8"/>
    <w:rsid w:val="00DF0A1E"/>
    <w:rsid w:val="00DF4D1A"/>
    <w:rsid w:val="00DF655E"/>
    <w:rsid w:val="00E0427E"/>
    <w:rsid w:val="00E1175E"/>
    <w:rsid w:val="00E11CC5"/>
    <w:rsid w:val="00E134DF"/>
    <w:rsid w:val="00E141F0"/>
    <w:rsid w:val="00E165F8"/>
    <w:rsid w:val="00E16F97"/>
    <w:rsid w:val="00E20F6F"/>
    <w:rsid w:val="00E27E18"/>
    <w:rsid w:val="00E30486"/>
    <w:rsid w:val="00E34261"/>
    <w:rsid w:val="00E34EBA"/>
    <w:rsid w:val="00E36C91"/>
    <w:rsid w:val="00E40C9D"/>
    <w:rsid w:val="00E4435B"/>
    <w:rsid w:val="00E50089"/>
    <w:rsid w:val="00E51F59"/>
    <w:rsid w:val="00E52297"/>
    <w:rsid w:val="00E55A49"/>
    <w:rsid w:val="00E57D22"/>
    <w:rsid w:val="00E639F3"/>
    <w:rsid w:val="00E65E30"/>
    <w:rsid w:val="00E752A7"/>
    <w:rsid w:val="00E918EE"/>
    <w:rsid w:val="00E924DA"/>
    <w:rsid w:val="00E93B5E"/>
    <w:rsid w:val="00E94257"/>
    <w:rsid w:val="00E96193"/>
    <w:rsid w:val="00EA23DD"/>
    <w:rsid w:val="00EB01B9"/>
    <w:rsid w:val="00EB0F9D"/>
    <w:rsid w:val="00EB1BB2"/>
    <w:rsid w:val="00EB32A0"/>
    <w:rsid w:val="00EB3D4A"/>
    <w:rsid w:val="00EB7C88"/>
    <w:rsid w:val="00EC500A"/>
    <w:rsid w:val="00EC7BE1"/>
    <w:rsid w:val="00EC7FFC"/>
    <w:rsid w:val="00ED16F1"/>
    <w:rsid w:val="00ED380F"/>
    <w:rsid w:val="00EE7DBB"/>
    <w:rsid w:val="00F00F82"/>
    <w:rsid w:val="00F047A6"/>
    <w:rsid w:val="00F04BB8"/>
    <w:rsid w:val="00F11833"/>
    <w:rsid w:val="00F12984"/>
    <w:rsid w:val="00F12A2E"/>
    <w:rsid w:val="00F13338"/>
    <w:rsid w:val="00F16E21"/>
    <w:rsid w:val="00F21645"/>
    <w:rsid w:val="00F2166F"/>
    <w:rsid w:val="00F235FD"/>
    <w:rsid w:val="00F24243"/>
    <w:rsid w:val="00F2674E"/>
    <w:rsid w:val="00F42ECF"/>
    <w:rsid w:val="00F5575A"/>
    <w:rsid w:val="00F57D84"/>
    <w:rsid w:val="00F63CC2"/>
    <w:rsid w:val="00F64AE9"/>
    <w:rsid w:val="00F66298"/>
    <w:rsid w:val="00F73DE2"/>
    <w:rsid w:val="00F74CE0"/>
    <w:rsid w:val="00F77531"/>
    <w:rsid w:val="00F77B27"/>
    <w:rsid w:val="00F83371"/>
    <w:rsid w:val="00F91845"/>
    <w:rsid w:val="00F93047"/>
    <w:rsid w:val="00F94D77"/>
    <w:rsid w:val="00F96EE8"/>
    <w:rsid w:val="00FA2E31"/>
    <w:rsid w:val="00FA6096"/>
    <w:rsid w:val="00FC1D8D"/>
    <w:rsid w:val="00FE0D09"/>
    <w:rsid w:val="00FE3C54"/>
    <w:rsid w:val="00FE4F2B"/>
    <w:rsid w:val="00FF303D"/>
    <w:rsid w:val="00FF7D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E11CC5"/>
    <w:pPr>
      <w:spacing w:before="120" w:after="120" w:line="360" w:lineRule="auto"/>
      <w:ind w:firstLine="425"/>
      <w:jc w:val="both"/>
    </w:pPr>
    <w:rPr>
      <w:rFonts w:ascii="Times New Roman" w:hAnsi="Times New Roman"/>
      <w:sz w:val="26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96193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3248EE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32"/>
      <w:szCs w:val="26"/>
    </w:rPr>
  </w:style>
  <w:style w:type="paragraph" w:styleId="Heading3">
    <w:name w:val="heading 3"/>
    <w:aliases w:val="h3 sub heading,C Sub-Sub/Italic,13 Sub-Sub/Italic,h3,Знак,OG Heading 3"/>
    <w:basedOn w:val="Normal"/>
    <w:next w:val="Normal"/>
    <w:link w:val="Heading3Char"/>
    <w:uiPriority w:val="99"/>
    <w:qFormat/>
    <w:rsid w:val="00B118EB"/>
    <w:pPr>
      <w:keepNext/>
      <w:keepLines/>
      <w:spacing w:before="200" w:after="0"/>
      <w:outlineLvl w:val="2"/>
    </w:pPr>
    <w:rPr>
      <w:rFonts w:eastAsia="Times New Roman"/>
      <w:b/>
      <w:bCs/>
    </w:rPr>
  </w:style>
  <w:style w:type="paragraph" w:styleId="Heading4">
    <w:name w:val="heading 4"/>
    <w:basedOn w:val="Normal"/>
    <w:next w:val="Normal"/>
    <w:link w:val="Heading4Char"/>
    <w:uiPriority w:val="99"/>
    <w:qFormat/>
    <w:rsid w:val="00B44727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9"/>
    <w:qFormat/>
    <w:rsid w:val="00DE1618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Heading6">
    <w:name w:val="heading 6"/>
    <w:basedOn w:val="Normal"/>
    <w:next w:val="Normal"/>
    <w:link w:val="Heading6Char"/>
    <w:uiPriority w:val="99"/>
    <w:qFormat/>
    <w:rsid w:val="00DE1618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96193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3248EE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aliases w:val="h3 sub heading Char,C Sub-Sub/Italic Char,13 Sub-Sub/Italic Char,h3 Char,Знак Char,OG Heading 3 Char"/>
    <w:basedOn w:val="DefaultParagraphFont"/>
    <w:link w:val="Heading3"/>
    <w:uiPriority w:val="99"/>
    <w:locked/>
    <w:rsid w:val="00B118EB"/>
    <w:rPr>
      <w:rFonts w:ascii="Times New Roman" w:hAnsi="Times New Roman" w:cs="Times New Roman"/>
      <w:b/>
      <w:bCs/>
      <w:sz w:val="26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B44727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DE1618"/>
    <w:rPr>
      <w:rFonts w:ascii="Cambria" w:hAnsi="Cambria" w:cs="Times New Roman"/>
      <w:color w:val="243F60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DE1618"/>
    <w:rPr>
      <w:rFonts w:ascii="Cambria" w:hAnsi="Cambria" w:cs="Times New Roman"/>
      <w:i/>
      <w:iCs/>
      <w:color w:val="243F60"/>
    </w:rPr>
  </w:style>
  <w:style w:type="paragraph" w:styleId="BalloonText">
    <w:name w:val="Balloon Text"/>
    <w:basedOn w:val="Normal"/>
    <w:link w:val="BalloonTextChar"/>
    <w:uiPriority w:val="99"/>
    <w:semiHidden/>
    <w:rsid w:val="006B68D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B68D6"/>
    <w:rPr>
      <w:rFonts w:ascii="Tahoma" w:hAnsi="Tahoma" w:cs="Tahoma"/>
      <w:sz w:val="16"/>
      <w:szCs w:val="16"/>
    </w:rPr>
  </w:style>
  <w:style w:type="paragraph" w:customStyle="1" w:styleId="a">
    <w:name w:val="Знак Знак Знак"/>
    <w:basedOn w:val="Normal"/>
    <w:uiPriority w:val="99"/>
    <w:rsid w:val="007F01A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styleId="NormalWeb">
    <w:name w:val="Normal (Web)"/>
    <w:basedOn w:val="Normal"/>
    <w:uiPriority w:val="99"/>
    <w:rsid w:val="00B44727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B44727"/>
    <w:rPr>
      <w:rFonts w:cs="Times New Roman"/>
      <w:b/>
      <w:bCs/>
    </w:rPr>
  </w:style>
  <w:style w:type="character" w:styleId="CommentReference">
    <w:name w:val="annotation reference"/>
    <w:basedOn w:val="DefaultParagraphFont"/>
    <w:uiPriority w:val="99"/>
    <w:semiHidden/>
    <w:rsid w:val="00B44727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B4472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B44727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B4472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B44727"/>
    <w:rPr>
      <w:b/>
      <w:bCs/>
    </w:rPr>
  </w:style>
  <w:style w:type="paragraph" w:styleId="DocumentMap">
    <w:name w:val="Document Map"/>
    <w:basedOn w:val="Normal"/>
    <w:link w:val="DocumentMapChar"/>
    <w:uiPriority w:val="99"/>
    <w:semiHidden/>
    <w:rsid w:val="00DE1618"/>
    <w:pPr>
      <w:spacing w:after="0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DE161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23319E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Heading">
    <w:name w:val="TOC Heading"/>
    <w:basedOn w:val="Heading1"/>
    <w:next w:val="Normal"/>
    <w:uiPriority w:val="99"/>
    <w:qFormat/>
    <w:rsid w:val="00040199"/>
    <w:pPr>
      <w:spacing w:line="276" w:lineRule="auto"/>
      <w:jc w:val="left"/>
      <w:outlineLvl w:val="9"/>
    </w:pPr>
  </w:style>
  <w:style w:type="paragraph" w:styleId="TOC2">
    <w:name w:val="toc 2"/>
    <w:basedOn w:val="Normal"/>
    <w:next w:val="Normal"/>
    <w:autoRedefine/>
    <w:uiPriority w:val="99"/>
    <w:rsid w:val="00040199"/>
    <w:pPr>
      <w:spacing w:after="100"/>
      <w:ind w:left="280"/>
    </w:pPr>
  </w:style>
  <w:style w:type="paragraph" w:styleId="TOC3">
    <w:name w:val="toc 3"/>
    <w:basedOn w:val="Normal"/>
    <w:next w:val="Normal"/>
    <w:autoRedefine/>
    <w:uiPriority w:val="99"/>
    <w:rsid w:val="00040199"/>
    <w:pPr>
      <w:spacing w:after="100"/>
      <w:ind w:left="560"/>
    </w:pPr>
  </w:style>
  <w:style w:type="paragraph" w:styleId="TOC1">
    <w:name w:val="toc 1"/>
    <w:basedOn w:val="Normal"/>
    <w:next w:val="Normal"/>
    <w:autoRedefine/>
    <w:uiPriority w:val="99"/>
    <w:rsid w:val="0070367F"/>
    <w:pPr>
      <w:tabs>
        <w:tab w:val="right" w:leader="dot" w:pos="9912"/>
      </w:tabs>
      <w:spacing w:after="100"/>
    </w:pPr>
  </w:style>
  <w:style w:type="character" w:styleId="Hyperlink">
    <w:name w:val="Hyperlink"/>
    <w:basedOn w:val="DefaultParagraphFont"/>
    <w:uiPriority w:val="99"/>
    <w:rsid w:val="00040199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2B6CFE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locked/>
    <w:rsid w:val="002B6CFE"/>
    <w:rPr>
      <w:rFonts w:ascii="Times New Roman" w:hAnsi="Times New Roman" w:cs="Times New Roman"/>
      <w:sz w:val="28"/>
    </w:rPr>
  </w:style>
  <w:style w:type="paragraph" w:styleId="Footer">
    <w:name w:val="footer"/>
    <w:basedOn w:val="Normal"/>
    <w:link w:val="FooterChar"/>
    <w:uiPriority w:val="99"/>
    <w:rsid w:val="002B6CFE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locked/>
    <w:rsid w:val="002B6CFE"/>
    <w:rPr>
      <w:rFonts w:ascii="Times New Roman" w:hAnsi="Times New Roman" w:cs="Times New Roman"/>
      <w:sz w:val="28"/>
    </w:rPr>
  </w:style>
  <w:style w:type="paragraph" w:customStyle="1" w:styleId="2">
    <w:name w:val="2 Глава раздела"/>
    <w:basedOn w:val="Header"/>
    <w:link w:val="20"/>
    <w:uiPriority w:val="99"/>
    <w:rsid w:val="002B6CFE"/>
    <w:pPr>
      <w:spacing w:after="120"/>
      <w:jc w:val="center"/>
    </w:pPr>
    <w:rPr>
      <w:rFonts w:eastAsia="Times New Roman"/>
      <w:color w:val="4F81BD"/>
      <w:sz w:val="20"/>
      <w:szCs w:val="26"/>
      <w:lang w:eastAsia="ru-RU"/>
    </w:rPr>
  </w:style>
  <w:style w:type="character" w:customStyle="1" w:styleId="20">
    <w:name w:val="2 Глава раздела Знак"/>
    <w:basedOn w:val="Heading2Char"/>
    <w:link w:val="2"/>
    <w:uiPriority w:val="99"/>
    <w:locked/>
    <w:rsid w:val="002B6CFE"/>
    <w:rPr>
      <w:rFonts w:ascii="Times New Roman" w:hAnsi="Times New Roman"/>
      <w:lang w:eastAsia="ru-RU"/>
    </w:rPr>
  </w:style>
  <w:style w:type="paragraph" w:customStyle="1" w:styleId="a0">
    <w:name w:val="ФИЛИАЛ"/>
    <w:basedOn w:val="Normal"/>
    <w:link w:val="a1"/>
    <w:uiPriority w:val="99"/>
    <w:rsid w:val="002B6CFE"/>
    <w:pPr>
      <w:jc w:val="center"/>
    </w:pPr>
    <w:rPr>
      <w:rFonts w:eastAsia="Times New Roman"/>
      <w:caps/>
      <w:lang w:eastAsia="ru-RU"/>
    </w:rPr>
  </w:style>
  <w:style w:type="character" w:customStyle="1" w:styleId="a1">
    <w:name w:val="ФИЛИАЛ Знак"/>
    <w:basedOn w:val="DefaultParagraphFont"/>
    <w:link w:val="a0"/>
    <w:uiPriority w:val="99"/>
    <w:locked/>
    <w:rsid w:val="002B6CFE"/>
    <w:rPr>
      <w:rFonts w:ascii="Times New Roman" w:hAnsi="Times New Roman" w:cs="Times New Roman"/>
      <w:caps/>
      <w:sz w:val="26"/>
      <w:lang w:eastAsia="ru-RU"/>
    </w:rPr>
  </w:style>
  <w:style w:type="paragraph" w:customStyle="1" w:styleId="a2">
    <w:name w:val="Заголовок"/>
    <w:basedOn w:val="Heading1"/>
    <w:next w:val="BodyText"/>
    <w:link w:val="a3"/>
    <w:uiPriority w:val="99"/>
    <w:rsid w:val="002B6CFE"/>
    <w:pPr>
      <w:keepLines w:val="0"/>
      <w:pageBreakBefore/>
      <w:spacing w:before="120" w:after="120"/>
      <w:jc w:val="center"/>
    </w:pPr>
    <w:rPr>
      <w:rFonts w:ascii="Times New Roman" w:hAnsi="Times New Roman" w:cs="Arial"/>
      <w:color w:val="auto"/>
      <w:kern w:val="32"/>
      <w:szCs w:val="32"/>
      <w:lang w:eastAsia="ru-RU"/>
    </w:rPr>
  </w:style>
  <w:style w:type="character" w:customStyle="1" w:styleId="a3">
    <w:name w:val="Заголовок Знак"/>
    <w:basedOn w:val="DefaultParagraphFont"/>
    <w:link w:val="a2"/>
    <w:uiPriority w:val="99"/>
    <w:locked/>
    <w:rsid w:val="002B6CFE"/>
    <w:rPr>
      <w:rFonts w:ascii="Times New Roman" w:hAnsi="Times New Roman" w:cs="Arial"/>
      <w:b/>
      <w:bCs/>
      <w:kern w:val="32"/>
      <w:sz w:val="32"/>
      <w:szCs w:val="32"/>
      <w:lang w:eastAsia="ru-RU"/>
    </w:rPr>
  </w:style>
  <w:style w:type="paragraph" w:styleId="BodyText">
    <w:name w:val="Body Text"/>
    <w:aliases w:val="Oaaee?iue,Oaaee?iue1,Oaaee?iue2,Oaaee?iue3,Oaaee?iue4,Oaaee?iue5,Oaaee?iue11,Oaaee?iue21,Oaaee?iue31,Oaaee?iue41,Табличный,Табличный1,Табличный2,Табличный3,Табличный4,Табличный5,Табличный11,Табличный21,Табличный31,Табличный41,Знак1"/>
    <w:basedOn w:val="Normal"/>
    <w:link w:val="BodyTextChar"/>
    <w:uiPriority w:val="99"/>
    <w:rsid w:val="002B6CFE"/>
  </w:style>
  <w:style w:type="character" w:customStyle="1" w:styleId="BodyTextChar">
    <w:name w:val="Body Text Char"/>
    <w:aliases w:val="Oaaee?iue Char,Oaaee?iue1 Char,Oaaee?iue2 Char,Oaaee?iue3 Char,Oaaee?iue4 Char,Oaaee?iue5 Char,Oaaee?iue11 Char,Oaaee?iue21 Char,Oaaee?iue31 Char,Oaaee?iue41 Char,Табличный Char,Табличный1 Char,Табличный2 Char,Табличный3 Char,Знак1 Char"/>
    <w:basedOn w:val="DefaultParagraphFont"/>
    <w:link w:val="BodyText"/>
    <w:uiPriority w:val="99"/>
    <w:locked/>
    <w:rsid w:val="002B6CFE"/>
    <w:rPr>
      <w:rFonts w:ascii="Times New Roman" w:hAnsi="Times New Roman" w:cs="Times New Roman"/>
      <w:sz w:val="28"/>
    </w:rPr>
  </w:style>
  <w:style w:type="paragraph" w:styleId="ListParagraph">
    <w:name w:val="List Paragraph"/>
    <w:basedOn w:val="Normal"/>
    <w:uiPriority w:val="99"/>
    <w:qFormat/>
    <w:rsid w:val="002B6CFE"/>
    <w:pPr>
      <w:ind w:left="720"/>
      <w:contextualSpacing/>
    </w:pPr>
  </w:style>
  <w:style w:type="paragraph" w:styleId="Caption">
    <w:name w:val="caption"/>
    <w:basedOn w:val="Normal"/>
    <w:next w:val="BodyText"/>
    <w:link w:val="CaptionChar"/>
    <w:uiPriority w:val="99"/>
    <w:qFormat/>
    <w:rsid w:val="0072463D"/>
    <w:pPr>
      <w:jc w:val="left"/>
    </w:pPr>
    <w:rPr>
      <w:rFonts w:eastAsia="Times New Roman"/>
      <w:b/>
      <w:bCs/>
      <w:sz w:val="24"/>
      <w:szCs w:val="24"/>
      <w:lang w:eastAsia="ru-RU"/>
    </w:rPr>
  </w:style>
  <w:style w:type="character" w:customStyle="1" w:styleId="CaptionChar">
    <w:name w:val="Caption Char"/>
    <w:basedOn w:val="DefaultParagraphFont"/>
    <w:link w:val="Caption"/>
    <w:uiPriority w:val="99"/>
    <w:locked/>
    <w:rsid w:val="0072463D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a4">
    <w:name w:val="текст таблицы"/>
    <w:basedOn w:val="Normal"/>
    <w:uiPriority w:val="99"/>
    <w:rsid w:val="00CE3A60"/>
    <w:pPr>
      <w:spacing w:after="0"/>
      <w:jc w:val="center"/>
    </w:pPr>
    <w:rPr>
      <w:rFonts w:eastAsia="Times New Roman"/>
      <w:sz w:val="22"/>
      <w:szCs w:val="20"/>
      <w:lang w:eastAsia="ru-RU"/>
    </w:rPr>
  </w:style>
  <w:style w:type="paragraph" w:styleId="Title">
    <w:name w:val="Title"/>
    <w:basedOn w:val="Caption"/>
    <w:next w:val="2"/>
    <w:link w:val="TitleChar"/>
    <w:uiPriority w:val="99"/>
    <w:qFormat/>
    <w:rsid w:val="001421E0"/>
    <w:rPr>
      <w:sz w:val="26"/>
      <w:szCs w:val="26"/>
    </w:rPr>
  </w:style>
  <w:style w:type="character" w:customStyle="1" w:styleId="TitleChar">
    <w:name w:val="Title Char"/>
    <w:basedOn w:val="DefaultParagraphFont"/>
    <w:link w:val="Title"/>
    <w:uiPriority w:val="99"/>
    <w:locked/>
    <w:rsid w:val="001421E0"/>
    <w:rPr>
      <w:rFonts w:ascii="Times New Roman" w:hAnsi="Times New Roman" w:cs="Times New Roman"/>
      <w:b/>
      <w:bCs/>
      <w:sz w:val="26"/>
      <w:szCs w:val="26"/>
      <w:lang w:eastAsia="ru-RU"/>
    </w:rPr>
  </w:style>
  <w:style w:type="paragraph" w:customStyle="1" w:styleId="a5">
    <w:name w:val="НазваниеПриложения"/>
    <w:basedOn w:val="a2"/>
    <w:next w:val="BodyText"/>
    <w:link w:val="a6"/>
    <w:uiPriority w:val="99"/>
    <w:rsid w:val="004E5ADE"/>
    <w:pPr>
      <w:pageBreakBefore w:val="0"/>
      <w:ind w:left="1494" w:hanging="360"/>
    </w:pPr>
  </w:style>
  <w:style w:type="character" w:customStyle="1" w:styleId="a6">
    <w:name w:val="НазваниеПриложения Знак"/>
    <w:basedOn w:val="a3"/>
    <w:link w:val="a5"/>
    <w:uiPriority w:val="99"/>
    <w:locked/>
    <w:rsid w:val="004E5ADE"/>
  </w:style>
  <w:style w:type="paragraph" w:styleId="List">
    <w:name w:val="List"/>
    <w:basedOn w:val="BodyText"/>
    <w:uiPriority w:val="99"/>
    <w:rsid w:val="00D74D87"/>
    <w:pPr>
      <w:widowControl w:val="0"/>
      <w:numPr>
        <w:numId w:val="12"/>
      </w:numPr>
      <w:adjustRightInd w:val="0"/>
      <w:spacing w:line="360" w:lineRule="atLeast"/>
      <w:textAlignment w:val="baseline"/>
    </w:pPr>
    <w:rPr>
      <w:rFonts w:eastAsia="Times New Roman"/>
      <w:szCs w:val="26"/>
      <w:lang w:eastAsia="ru-RU"/>
    </w:rPr>
  </w:style>
  <w:style w:type="paragraph" w:customStyle="1" w:styleId="11">
    <w:name w:val="Табличный_таблица_11"/>
    <w:link w:val="110"/>
    <w:autoRedefine/>
    <w:uiPriority w:val="99"/>
    <w:rsid w:val="00965A80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110">
    <w:name w:val="Табличный_таблица_11 Знак"/>
    <w:basedOn w:val="DefaultParagraphFont"/>
    <w:link w:val="11"/>
    <w:uiPriority w:val="99"/>
    <w:locked/>
    <w:rsid w:val="00965A80"/>
    <w:rPr>
      <w:rFonts w:ascii="Times New Roman" w:hAnsi="Times New Roman" w:cs="Times New Roman"/>
      <w:b/>
      <w:sz w:val="24"/>
      <w:szCs w:val="24"/>
      <w:lang w:val="ru-RU" w:eastAsia="ru-RU" w:bidi="ar-SA"/>
    </w:rPr>
  </w:style>
  <w:style w:type="paragraph" w:customStyle="1" w:styleId="C">
    <w:name w:val="Cписок осн.(многоуровн.)"/>
    <w:basedOn w:val="BodyText"/>
    <w:uiPriority w:val="99"/>
    <w:rsid w:val="0036566D"/>
    <w:pPr>
      <w:numPr>
        <w:numId w:val="21"/>
      </w:numPr>
      <w:ind w:left="567"/>
    </w:pPr>
    <w:rPr>
      <w:rFonts w:eastAsia="Times New Roman"/>
      <w:szCs w:val="26"/>
      <w:lang w:eastAsia="ru-RU"/>
    </w:rPr>
  </w:style>
  <w:style w:type="paragraph" w:customStyle="1" w:styleId="1">
    <w:name w:val="1"/>
    <w:basedOn w:val="Heading1"/>
    <w:link w:val="10"/>
    <w:uiPriority w:val="99"/>
    <w:rsid w:val="00D00529"/>
    <w:rPr>
      <w:rFonts w:ascii="Times New Roman" w:hAnsi="Times New Roman"/>
      <w:color w:val="auto"/>
    </w:rPr>
  </w:style>
  <w:style w:type="character" w:customStyle="1" w:styleId="10">
    <w:name w:val="1 Знак"/>
    <w:basedOn w:val="Heading1Char"/>
    <w:link w:val="1"/>
    <w:uiPriority w:val="99"/>
    <w:locked/>
    <w:rsid w:val="00D00529"/>
    <w:rPr>
      <w:rFonts w:ascii="Times New Roman" w:hAnsi="Times New Roman"/>
    </w:rPr>
  </w:style>
  <w:style w:type="character" w:customStyle="1" w:styleId="31">
    <w:name w:val="Заголовок 3 Знак1"/>
    <w:aliases w:val="h3 sub heading Знак,C Sub-Sub/Italic Знак,13 Sub-Sub/Italic Знак,h3 Знак,Заголовок 3 Знак Знак,Знак Знак,OG Heading 3 Знак"/>
    <w:basedOn w:val="DefaultParagraphFont"/>
    <w:uiPriority w:val="99"/>
    <w:rsid w:val="00510657"/>
    <w:rPr>
      <w:rFonts w:cs="Arial"/>
      <w:b/>
      <w:bCs/>
      <w:smallCaps/>
      <w:sz w:val="26"/>
      <w:szCs w:val="26"/>
    </w:rPr>
  </w:style>
  <w:style w:type="paragraph" w:customStyle="1" w:styleId="111">
    <w:name w:val="Табличный_боковик_11"/>
    <w:link w:val="112"/>
    <w:uiPriority w:val="99"/>
    <w:rsid w:val="00704FB5"/>
    <w:rPr>
      <w:rFonts w:ascii="Times New Roman" w:eastAsia="Times New Roman" w:hAnsi="Times New Roman"/>
      <w:szCs w:val="24"/>
    </w:rPr>
  </w:style>
  <w:style w:type="character" w:customStyle="1" w:styleId="112">
    <w:name w:val="Табличный_боковик_11 Знак"/>
    <w:basedOn w:val="DefaultParagraphFont"/>
    <w:link w:val="111"/>
    <w:uiPriority w:val="99"/>
    <w:locked/>
    <w:rsid w:val="00704FB5"/>
    <w:rPr>
      <w:rFonts w:ascii="Times New Roman" w:hAnsi="Times New Roman" w:cs="Times New Roman"/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7419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19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9A%D0%B8%D1%80%D0%BE%D0%B2%D1%81%D0%BA_(%D0%9B%D0%B5%D0%BD%D0%B8%D0%BD%D0%B3%D1%80%D0%B0%D0%B4%D1%81%D0%BA%D0%B0%D1%8F_%D0%BE%D0%B1%D0%BB%D0%B0%D1%81%D1%82%D1%8C)" TargetMode="External"/><Relationship Id="rId18" Type="http://schemas.openxmlformats.org/officeDocument/2006/relationships/image" Target="media/image6.png"/><Relationship Id="rId26" Type="http://schemas.openxmlformats.org/officeDocument/2006/relationships/footer" Target="footer3.xml"/><Relationship Id="rId39" Type="http://schemas.openxmlformats.org/officeDocument/2006/relationships/image" Target="media/image23.jpeg"/><Relationship Id="rId21" Type="http://schemas.openxmlformats.org/officeDocument/2006/relationships/header" Target="header2.xml"/><Relationship Id="rId34" Type="http://schemas.openxmlformats.org/officeDocument/2006/relationships/image" Target="media/image18.png"/><Relationship Id="rId42" Type="http://schemas.openxmlformats.org/officeDocument/2006/relationships/image" Target="media/image26.jpeg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63" Type="http://schemas.openxmlformats.org/officeDocument/2006/relationships/image" Target="media/image4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image" Target="media/image8.jpeg"/><Relationship Id="rId29" Type="http://schemas.openxmlformats.org/officeDocument/2006/relationships/image" Target="media/image13.png"/><Relationship Id="rId41" Type="http://schemas.openxmlformats.org/officeDocument/2006/relationships/image" Target="media/image25.jpe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ru.wikipedia.org/wiki/%D0%9B%D0%B0%D0%B4%D0%BE%D0%B6%D1%81%D0%BA%D0%BE%D0%B5_%D0%BE%D0%B7%D0%B5%D1%80%D0%BE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61" Type="http://schemas.openxmlformats.org/officeDocument/2006/relationships/image" Target="media/image45.png"/><Relationship Id="rId10" Type="http://schemas.openxmlformats.org/officeDocument/2006/relationships/hyperlink" Target="http://ru.wikipedia.org/wiki/%D0%9D%D0%B5%D0%B2%D0%B0_(%D1%80%D0%B5%D0%BA%D0%B0)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4.png"/><Relationship Id="rId22" Type="http://schemas.openxmlformats.org/officeDocument/2006/relationships/footer" Target="footer2.xml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jpe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5.png"/><Relationship Id="rId3" Type="http://schemas.openxmlformats.org/officeDocument/2006/relationships/settings" Target="settings.xml"/><Relationship Id="rId12" Type="http://schemas.openxmlformats.org/officeDocument/2006/relationships/hyperlink" Target="http://ru.wikipedia.org/wiki/%D0%A1%D0%B0%D0%BD%D0%BA%D1%82-%D0%9F%D0%B5%D1%82%D0%B5%D1%80%D0%B1%D1%83%D1%80%D0%B3" TargetMode="External"/><Relationship Id="rId17" Type="http://schemas.openxmlformats.org/officeDocument/2006/relationships/image" Target="media/image5.jpeg"/><Relationship Id="rId25" Type="http://schemas.openxmlformats.org/officeDocument/2006/relationships/header" Target="header3.xml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image" Target="media/image30.png"/><Relationship Id="rId5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1492</TotalTime>
  <Pages>147</Pages>
  <Words>16714</Words>
  <Characters>-32766</Characters>
  <Application>Microsoft Office Outlook</Application>
  <DocSecurity>0</DocSecurity>
  <Lines>0</Lines>
  <Paragraphs>0</Paragraphs>
  <ScaleCrop>false</ScaleCrop>
  <Company>Krokoz™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VirtuOz</dc:creator>
  <cp:keywords/>
  <dc:description/>
  <cp:lastModifiedBy>Пользователь</cp:lastModifiedBy>
  <cp:revision>70</cp:revision>
  <dcterms:created xsi:type="dcterms:W3CDTF">2013-05-30T05:02:00Z</dcterms:created>
  <dcterms:modified xsi:type="dcterms:W3CDTF">2018-03-23T09:37:00Z</dcterms:modified>
</cp:coreProperties>
</file>