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67"/>
      </w:tblGrid>
      <w:tr w:rsidR="00C90755" w:rsidTr="0011274D">
        <w:tc>
          <w:tcPr>
            <w:tcW w:w="9967" w:type="dxa"/>
          </w:tcPr>
          <w:p w:rsidR="00C90755" w:rsidRDefault="00C90755" w:rsidP="0011274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0755" w:rsidRDefault="00C90755" w:rsidP="001127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C90755" w:rsidRDefault="00C90755" w:rsidP="001127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C90755" w:rsidRDefault="00C90755" w:rsidP="0011274D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C90755" w:rsidTr="0011274D">
        <w:tc>
          <w:tcPr>
            <w:tcW w:w="9967" w:type="dxa"/>
          </w:tcPr>
          <w:p w:rsidR="00C90755" w:rsidRDefault="00C90755" w:rsidP="0011274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C90755" w:rsidRDefault="00C90755" w:rsidP="0011274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C90755" w:rsidRDefault="00C90755" w:rsidP="0011274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</w:t>
            </w:r>
          </w:p>
          <w:p w:rsidR="00C90755" w:rsidRDefault="00C90755" w:rsidP="0011274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C90755" w:rsidRDefault="00C90755" w:rsidP="0011274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90755" w:rsidRDefault="00C90755" w:rsidP="0011274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90755" w:rsidRDefault="00C90755" w:rsidP="0011274D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C90755" w:rsidRDefault="00C90755" w:rsidP="0011274D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C90755" w:rsidRDefault="00C90755" w:rsidP="00510EE6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9F597B">
              <w:rPr>
                <w:b/>
                <w:sz w:val="24"/>
                <w:szCs w:val="24"/>
              </w:rPr>
              <w:t>26.11.2025</w:t>
            </w:r>
            <w:r>
              <w:rPr>
                <w:b/>
                <w:sz w:val="24"/>
                <w:szCs w:val="24"/>
              </w:rPr>
              <w:t xml:space="preserve">  № </w:t>
            </w:r>
            <w:r w:rsidR="009F597B">
              <w:rPr>
                <w:b/>
                <w:sz w:val="24"/>
                <w:szCs w:val="24"/>
              </w:rPr>
              <w:t>726</w:t>
            </w:r>
          </w:p>
        </w:tc>
      </w:tr>
    </w:tbl>
    <w:p w:rsidR="005346F4" w:rsidRDefault="00C90755" w:rsidP="00C907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5346F4">
        <w:rPr>
          <w:b/>
          <w:sz w:val="24"/>
          <w:szCs w:val="24"/>
        </w:rPr>
        <w:t>б утверждении положения о</w:t>
      </w:r>
      <w:r>
        <w:rPr>
          <w:b/>
          <w:sz w:val="24"/>
          <w:szCs w:val="24"/>
        </w:rPr>
        <w:t xml:space="preserve"> подготовк</w:t>
      </w:r>
      <w:r w:rsidR="00E906FF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</w:p>
    <w:p w:rsidR="005346F4" w:rsidRDefault="00C90755" w:rsidP="00C90755">
      <w:pPr>
        <w:rPr>
          <w:b/>
          <w:sz w:val="24"/>
          <w:szCs w:val="24"/>
        </w:rPr>
      </w:pPr>
      <w:r w:rsidRPr="00AD498E">
        <w:rPr>
          <w:b/>
          <w:sz w:val="24"/>
          <w:szCs w:val="24"/>
        </w:rPr>
        <w:t>населения</w:t>
      </w:r>
      <w:r>
        <w:rPr>
          <w:b/>
          <w:sz w:val="24"/>
          <w:szCs w:val="24"/>
        </w:rPr>
        <w:t xml:space="preserve"> </w:t>
      </w:r>
      <w:r w:rsidRPr="00AD498E">
        <w:rPr>
          <w:b/>
          <w:sz w:val="24"/>
          <w:szCs w:val="24"/>
        </w:rPr>
        <w:t>Шлиссельбург</w:t>
      </w:r>
      <w:r>
        <w:rPr>
          <w:b/>
          <w:sz w:val="24"/>
          <w:szCs w:val="24"/>
        </w:rPr>
        <w:t xml:space="preserve">ского городского </w:t>
      </w:r>
    </w:p>
    <w:p w:rsidR="00E906FF" w:rsidRDefault="00C90755" w:rsidP="00C90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поселения в области </w:t>
      </w:r>
      <w:r w:rsidR="00E906FF">
        <w:rPr>
          <w:b/>
          <w:sz w:val="24"/>
          <w:szCs w:val="24"/>
        </w:rPr>
        <w:t>гражданской</w:t>
      </w:r>
    </w:p>
    <w:p w:rsidR="00E906FF" w:rsidRDefault="00C90755" w:rsidP="00C90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обороны и защиты от чрезвычайных ситуаций </w:t>
      </w:r>
    </w:p>
    <w:p w:rsidR="00C90755" w:rsidRDefault="00C90755" w:rsidP="00C907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природного и техногенного характера</w:t>
      </w:r>
    </w:p>
    <w:p w:rsidR="00E906FF" w:rsidRDefault="00E906FF" w:rsidP="001E1CF7">
      <w:pPr>
        <w:jc w:val="both"/>
        <w:rPr>
          <w:sz w:val="24"/>
          <w:szCs w:val="24"/>
        </w:rPr>
      </w:pPr>
    </w:p>
    <w:p w:rsidR="00C90755" w:rsidRPr="00E552D2" w:rsidRDefault="00C90755" w:rsidP="00C907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E552D2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ым</w:t>
      </w:r>
      <w:r w:rsidR="00E5118A">
        <w:rPr>
          <w:sz w:val="24"/>
          <w:szCs w:val="24"/>
        </w:rPr>
        <w:t>и</w:t>
      </w:r>
      <w:r>
        <w:rPr>
          <w:sz w:val="24"/>
          <w:szCs w:val="24"/>
        </w:rPr>
        <w:t xml:space="preserve"> закон</w:t>
      </w:r>
      <w:r w:rsidR="00E5118A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E5118A">
        <w:rPr>
          <w:sz w:val="24"/>
          <w:szCs w:val="24"/>
        </w:rPr>
        <w:t>и</w:t>
      </w:r>
      <w:r w:rsidR="00C63B4E">
        <w:rPr>
          <w:sz w:val="24"/>
          <w:szCs w:val="24"/>
        </w:rPr>
        <w:t xml:space="preserve"> от 12.02.1998 № 28-ФЗ «О гражданской обороне»,</w:t>
      </w:r>
      <w:r>
        <w:rPr>
          <w:sz w:val="24"/>
          <w:szCs w:val="24"/>
        </w:rPr>
        <w:t xml:space="preserve"> от 21.12.1994</w:t>
      </w:r>
      <w:r w:rsidRPr="00E552D2">
        <w:rPr>
          <w:sz w:val="24"/>
          <w:szCs w:val="24"/>
        </w:rPr>
        <w:t xml:space="preserve"> № 68-ФЗ</w:t>
      </w:r>
      <w:r w:rsidRPr="00E552D2">
        <w:rPr>
          <w:b/>
          <w:bCs/>
          <w:sz w:val="24"/>
          <w:szCs w:val="24"/>
        </w:rPr>
        <w:t xml:space="preserve"> </w:t>
      </w:r>
      <w:r w:rsidRPr="00E552D2">
        <w:rPr>
          <w:bCs/>
          <w:sz w:val="24"/>
          <w:szCs w:val="24"/>
        </w:rPr>
        <w:t>«О защите населения и территорий от чрезвычайных ситуаций природного и техногенного характера»</w:t>
      </w:r>
      <w:r w:rsidRPr="00E552D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6" w:history="1">
        <w:r w:rsidRPr="00E552D2">
          <w:rPr>
            <w:rStyle w:val="a3"/>
            <w:b w:val="0"/>
            <w:color w:val="000000"/>
            <w:sz w:val="24"/>
            <w:szCs w:val="24"/>
          </w:rPr>
          <w:t>постановлени</w:t>
        </w:r>
        <w:r w:rsidR="00C63B4E">
          <w:rPr>
            <w:rStyle w:val="a3"/>
            <w:b w:val="0"/>
            <w:color w:val="000000"/>
            <w:sz w:val="24"/>
            <w:szCs w:val="24"/>
          </w:rPr>
          <w:t>я</w:t>
        </w:r>
        <w:r w:rsidRPr="00E552D2">
          <w:rPr>
            <w:rStyle w:val="a3"/>
            <w:b w:val="0"/>
            <w:color w:val="000000"/>
            <w:sz w:val="24"/>
            <w:szCs w:val="24"/>
          </w:rPr>
          <w:t>м</w:t>
        </w:r>
      </w:hyperlink>
      <w:r w:rsidR="00C63B4E" w:rsidRPr="00C63B4E">
        <w:rPr>
          <w:sz w:val="24"/>
          <w:szCs w:val="24"/>
        </w:rPr>
        <w:t>и</w:t>
      </w:r>
      <w:r w:rsidRPr="00E552D2">
        <w:rPr>
          <w:sz w:val="24"/>
          <w:szCs w:val="24"/>
        </w:rPr>
        <w:t xml:space="preserve"> Правительства Российской Федерации</w:t>
      </w:r>
      <w:r w:rsidR="00C63B4E">
        <w:rPr>
          <w:sz w:val="24"/>
          <w:szCs w:val="24"/>
        </w:rPr>
        <w:t xml:space="preserve"> от 02.11.2000 № 841 «Об утверждении Положения о подготовке населения в области гражданской обороны»</w:t>
      </w:r>
      <w:r w:rsidRPr="00E552D2">
        <w:rPr>
          <w:sz w:val="24"/>
          <w:szCs w:val="24"/>
        </w:rPr>
        <w:t xml:space="preserve"> от </w:t>
      </w:r>
      <w:r>
        <w:rPr>
          <w:sz w:val="24"/>
          <w:szCs w:val="24"/>
        </w:rPr>
        <w:t>0</w:t>
      </w:r>
      <w:r w:rsidRPr="00E552D2">
        <w:rPr>
          <w:sz w:val="24"/>
          <w:szCs w:val="24"/>
        </w:rPr>
        <w:t>4</w:t>
      </w:r>
      <w:r>
        <w:rPr>
          <w:sz w:val="24"/>
          <w:szCs w:val="24"/>
        </w:rPr>
        <w:t>.09.2003</w:t>
      </w:r>
      <w:r w:rsidRPr="00E552D2">
        <w:rPr>
          <w:sz w:val="24"/>
          <w:szCs w:val="24"/>
        </w:rPr>
        <w:t xml:space="preserve"> № 547 «О подготовке населения в области защиты от чрезвычайных ситуаций природного и техногенного характера</w:t>
      </w:r>
      <w:r>
        <w:rPr>
          <w:sz w:val="24"/>
          <w:szCs w:val="24"/>
        </w:rPr>
        <w:t>»,</w:t>
      </w:r>
      <w:r w:rsidR="00C63B4E">
        <w:rPr>
          <w:sz w:val="24"/>
          <w:szCs w:val="24"/>
        </w:rPr>
        <w:t xml:space="preserve"> от 21.01.2023 № 51 «О внесении изменений в постановление от 02.11.2000 № 841» </w:t>
      </w:r>
      <w:r w:rsidRPr="00E552D2">
        <w:rPr>
          <w:sz w:val="24"/>
          <w:szCs w:val="24"/>
        </w:rPr>
        <w:t xml:space="preserve"> в целях совершенствования порядка подготовки </w:t>
      </w:r>
      <w:r w:rsidR="00C63B4E">
        <w:rPr>
          <w:sz w:val="24"/>
          <w:szCs w:val="24"/>
        </w:rPr>
        <w:t xml:space="preserve">различных групп </w:t>
      </w:r>
      <w:r w:rsidRPr="00E552D2">
        <w:rPr>
          <w:sz w:val="24"/>
          <w:szCs w:val="24"/>
        </w:rPr>
        <w:t>населения</w:t>
      </w:r>
      <w:r w:rsidR="00C63B4E">
        <w:rPr>
          <w:sz w:val="24"/>
          <w:szCs w:val="24"/>
        </w:rPr>
        <w:t xml:space="preserve"> Шлиссельбургского городского поселения</w:t>
      </w:r>
      <w:r w:rsidR="007F4D0B">
        <w:rPr>
          <w:sz w:val="24"/>
          <w:szCs w:val="24"/>
        </w:rPr>
        <w:t xml:space="preserve"> Кировского муниципального района Ленинградской области</w:t>
      </w:r>
      <w:r w:rsidR="000A04C7">
        <w:rPr>
          <w:sz w:val="24"/>
          <w:szCs w:val="24"/>
        </w:rPr>
        <w:t xml:space="preserve"> </w:t>
      </w:r>
      <w:r w:rsidRPr="00E552D2">
        <w:rPr>
          <w:sz w:val="24"/>
          <w:szCs w:val="24"/>
        </w:rPr>
        <w:t xml:space="preserve">способам защиты </w:t>
      </w:r>
      <w:r>
        <w:rPr>
          <w:sz w:val="24"/>
          <w:szCs w:val="24"/>
        </w:rPr>
        <w:t>от опасностей возникающих при военных конфликтах или вследствие этих конфликтов и при</w:t>
      </w:r>
      <w:r w:rsidRPr="00E552D2">
        <w:rPr>
          <w:sz w:val="24"/>
          <w:szCs w:val="24"/>
        </w:rPr>
        <w:t xml:space="preserve"> чрезвычайных ситуаци</w:t>
      </w:r>
      <w:r>
        <w:rPr>
          <w:sz w:val="24"/>
          <w:szCs w:val="24"/>
        </w:rPr>
        <w:t>ях природного и техногенного характера:</w:t>
      </w:r>
    </w:p>
    <w:p w:rsidR="00C90755" w:rsidRDefault="00C90755" w:rsidP="00C90755">
      <w:pPr>
        <w:ind w:firstLine="709"/>
        <w:jc w:val="both"/>
        <w:rPr>
          <w:sz w:val="24"/>
          <w:szCs w:val="24"/>
        </w:rPr>
      </w:pPr>
      <w:r w:rsidRPr="00E552D2">
        <w:rPr>
          <w:sz w:val="24"/>
          <w:szCs w:val="24"/>
        </w:rPr>
        <w:t>1. Утвердить</w:t>
      </w:r>
      <w:r>
        <w:rPr>
          <w:sz w:val="24"/>
          <w:szCs w:val="24"/>
        </w:rPr>
        <w:t xml:space="preserve"> П</w:t>
      </w:r>
      <w:r w:rsidR="00E906FF">
        <w:rPr>
          <w:sz w:val="24"/>
          <w:szCs w:val="24"/>
        </w:rPr>
        <w:t>оложение о</w:t>
      </w:r>
      <w:r>
        <w:rPr>
          <w:sz w:val="24"/>
          <w:szCs w:val="24"/>
        </w:rPr>
        <w:t xml:space="preserve"> подготовк</w:t>
      </w:r>
      <w:r w:rsidR="00E906FF">
        <w:rPr>
          <w:sz w:val="24"/>
          <w:szCs w:val="24"/>
        </w:rPr>
        <w:t>е</w:t>
      </w:r>
      <w:r>
        <w:rPr>
          <w:sz w:val="24"/>
          <w:szCs w:val="24"/>
        </w:rPr>
        <w:t xml:space="preserve"> населения Шлиссельбург</w:t>
      </w:r>
      <w:r w:rsidR="00E906FF">
        <w:rPr>
          <w:sz w:val="24"/>
          <w:szCs w:val="24"/>
        </w:rPr>
        <w:t>ского городского поселения</w:t>
      </w:r>
      <w:r>
        <w:rPr>
          <w:sz w:val="24"/>
          <w:szCs w:val="24"/>
        </w:rPr>
        <w:t xml:space="preserve"> в области гражданской обороны и защиты от чрезвычайных ситуаций природного и техногенного характера</w:t>
      </w:r>
      <w:r w:rsidRPr="00E552D2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согласно приложению.</w:t>
      </w:r>
    </w:p>
    <w:p w:rsidR="001E1CF7" w:rsidRDefault="00C90755" w:rsidP="00E906FF">
      <w:pPr>
        <w:ind w:firstLine="709"/>
        <w:jc w:val="both"/>
        <w:rPr>
          <w:sz w:val="24"/>
          <w:szCs w:val="24"/>
        </w:rPr>
      </w:pPr>
      <w:r w:rsidRPr="00E552D2">
        <w:rPr>
          <w:sz w:val="24"/>
          <w:szCs w:val="24"/>
        </w:rPr>
        <w:t xml:space="preserve">2. </w:t>
      </w:r>
      <w:r w:rsidR="001E1CF7">
        <w:rPr>
          <w:sz w:val="24"/>
          <w:szCs w:val="24"/>
        </w:rPr>
        <w:t>Признать утратившим силу постановление администрации МО Город Шлиссельбург от 04.02.2019 № 46 «О порядке подготовки населения МО Город Шлиссельбург в области гражданской обороны и защиты от чрезвычайных ситуаций природного и техногенного характера».</w:t>
      </w:r>
    </w:p>
    <w:p w:rsidR="00753BEB" w:rsidRDefault="001E1CF7" w:rsidP="00E906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53BEB">
        <w:rPr>
          <w:sz w:val="24"/>
          <w:szCs w:val="24"/>
        </w:rPr>
        <w:t>Опубликовать настоящее постановление в газете «Невский исток» и разместить на официальном сайте администрации Шлиссельбургского городского поселения в сети интернет.</w:t>
      </w:r>
    </w:p>
    <w:p w:rsidR="00C90755" w:rsidRPr="00E552D2" w:rsidRDefault="001E1CF7" w:rsidP="00E906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3BEB">
        <w:rPr>
          <w:sz w:val="24"/>
          <w:szCs w:val="24"/>
        </w:rPr>
        <w:t xml:space="preserve">. </w:t>
      </w:r>
      <w:r w:rsidR="00C90755" w:rsidRPr="00E552D2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E906FF">
        <w:rPr>
          <w:sz w:val="24"/>
          <w:szCs w:val="24"/>
        </w:rPr>
        <w:t xml:space="preserve">первого </w:t>
      </w:r>
      <w:r w:rsidR="00C90755" w:rsidRPr="00E552D2">
        <w:rPr>
          <w:sz w:val="24"/>
          <w:szCs w:val="24"/>
        </w:rPr>
        <w:t>заместителя главы администрации</w:t>
      </w:r>
      <w:r w:rsidR="00C90755">
        <w:rPr>
          <w:sz w:val="24"/>
          <w:szCs w:val="24"/>
        </w:rPr>
        <w:t>.</w:t>
      </w:r>
    </w:p>
    <w:p w:rsidR="00C90755" w:rsidRDefault="00C90755" w:rsidP="00C90755">
      <w:pPr>
        <w:ind w:firstLine="709"/>
        <w:jc w:val="both"/>
        <w:rPr>
          <w:sz w:val="24"/>
          <w:szCs w:val="24"/>
        </w:rPr>
      </w:pPr>
    </w:p>
    <w:p w:rsidR="00C90755" w:rsidRDefault="00C90755" w:rsidP="00C90755">
      <w:pPr>
        <w:jc w:val="both"/>
        <w:rPr>
          <w:sz w:val="24"/>
          <w:szCs w:val="24"/>
        </w:rPr>
      </w:pPr>
    </w:p>
    <w:p w:rsidR="00C90755" w:rsidRDefault="00C90755" w:rsidP="00C907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                                                                     </w:t>
      </w:r>
      <w:r w:rsidR="00510EE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А.</w:t>
      </w:r>
      <w:r w:rsidR="00C63B4E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r w:rsidR="00F83CA4">
        <w:rPr>
          <w:sz w:val="24"/>
          <w:szCs w:val="24"/>
        </w:rPr>
        <w:t>Маслаков</w:t>
      </w:r>
    </w:p>
    <w:p w:rsidR="00C90755" w:rsidRDefault="00C90755" w:rsidP="00C90755">
      <w:pPr>
        <w:jc w:val="both"/>
        <w:rPr>
          <w:sz w:val="24"/>
          <w:szCs w:val="24"/>
        </w:rPr>
      </w:pPr>
    </w:p>
    <w:p w:rsidR="00753BEB" w:rsidRDefault="00753BEB" w:rsidP="00C90755">
      <w:pPr>
        <w:jc w:val="both"/>
        <w:rPr>
          <w:sz w:val="24"/>
          <w:szCs w:val="24"/>
        </w:rPr>
      </w:pPr>
    </w:p>
    <w:p w:rsidR="00C90755" w:rsidRPr="00417873" w:rsidRDefault="00C90755" w:rsidP="00C90755">
      <w:pPr>
        <w:jc w:val="both"/>
        <w:rPr>
          <w:b/>
          <w:i/>
        </w:rPr>
      </w:pPr>
      <w:r w:rsidRPr="0069494F">
        <w:t xml:space="preserve">Разослано: в дело, </w:t>
      </w:r>
      <w:r>
        <w:t>МКУ «УГХ и О»,</w:t>
      </w:r>
      <w:r w:rsidRPr="007650D4">
        <w:t xml:space="preserve"> ООО «</w:t>
      </w:r>
      <w:r>
        <w:t>ЖУ</w:t>
      </w:r>
      <w:r w:rsidRPr="007650D4">
        <w:t>К»,</w:t>
      </w:r>
      <w:r>
        <w:t xml:space="preserve"> ТСЖ, ЖСК, ООО «НССЗ», </w:t>
      </w:r>
      <w:proofErr w:type="spellStart"/>
      <w:r>
        <w:t>НЛРВПиС</w:t>
      </w:r>
      <w:proofErr w:type="spellEnd"/>
      <w:r>
        <w:t>, ГУП</w:t>
      </w:r>
      <w:r w:rsidRPr="00764A27">
        <w:t xml:space="preserve"> «</w:t>
      </w:r>
      <w:proofErr w:type="spellStart"/>
      <w:r>
        <w:t>Леноблводоканал</w:t>
      </w:r>
      <w:proofErr w:type="spellEnd"/>
      <w:r w:rsidRPr="00764A27">
        <w:t>», филиал ОАО ЛОЭСК «</w:t>
      </w:r>
      <w:r>
        <w:t>Центральные</w:t>
      </w:r>
      <w:r w:rsidRPr="00764A27">
        <w:t xml:space="preserve"> электрические сети», </w:t>
      </w:r>
      <w:r>
        <w:t>АО «ЛОТЭК»,</w:t>
      </w:r>
      <w:r w:rsidRPr="00764A27">
        <w:t xml:space="preserve"> </w:t>
      </w:r>
      <w:r>
        <w:t>МКУ «КСК «Невский», МУП «ИД «Крепкий орешек», ВУС</w:t>
      </w:r>
      <w:r>
        <w:rPr>
          <w:b/>
          <w:i/>
        </w:rPr>
        <w:t>.</w:t>
      </w:r>
    </w:p>
    <w:p w:rsidR="00E906FF" w:rsidRDefault="00E906FF"/>
    <w:p w:rsidR="00510EE6" w:rsidRDefault="00510EE6">
      <w:bookmarkStart w:id="0" w:name="_GoBack"/>
      <w:bookmarkEnd w:id="0"/>
    </w:p>
    <w:p w:rsidR="00510EE6" w:rsidRDefault="00510EE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37"/>
      </w:tblGrid>
      <w:tr w:rsidR="00E906FF" w:rsidTr="00753BEB">
        <w:tc>
          <w:tcPr>
            <w:tcW w:w="6374" w:type="dxa"/>
          </w:tcPr>
          <w:p w:rsidR="00E906FF" w:rsidRDefault="00E906FF"/>
        </w:tc>
        <w:tc>
          <w:tcPr>
            <w:tcW w:w="3537" w:type="dxa"/>
          </w:tcPr>
          <w:p w:rsidR="00E906FF" w:rsidRPr="00662A44" w:rsidRDefault="00E906FF" w:rsidP="00E906FF">
            <w:pPr>
              <w:rPr>
                <w:sz w:val="22"/>
                <w:szCs w:val="22"/>
              </w:rPr>
            </w:pPr>
            <w:r w:rsidRPr="00662A44">
              <w:rPr>
                <w:sz w:val="22"/>
                <w:szCs w:val="22"/>
              </w:rPr>
              <w:t>Утвержден</w:t>
            </w:r>
            <w:r>
              <w:rPr>
                <w:sz w:val="22"/>
                <w:szCs w:val="22"/>
              </w:rPr>
              <w:t>о</w:t>
            </w:r>
          </w:p>
          <w:p w:rsidR="00E906FF" w:rsidRPr="00662A44" w:rsidRDefault="00E906FF" w:rsidP="00E906FF">
            <w:pPr>
              <w:rPr>
                <w:sz w:val="22"/>
                <w:szCs w:val="22"/>
              </w:rPr>
            </w:pPr>
            <w:r w:rsidRPr="00662A44">
              <w:rPr>
                <w:sz w:val="22"/>
                <w:szCs w:val="22"/>
              </w:rPr>
              <w:t>постановлением администрации</w:t>
            </w:r>
          </w:p>
          <w:p w:rsidR="00E906FF" w:rsidRPr="00662A44" w:rsidRDefault="00E906FF" w:rsidP="00E906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Шлиссель</w:t>
            </w:r>
            <w:r w:rsidR="00753BEB">
              <w:rPr>
                <w:sz w:val="22"/>
                <w:szCs w:val="22"/>
              </w:rPr>
              <w:t>бургского ГП</w:t>
            </w:r>
          </w:p>
          <w:p w:rsidR="00E906FF" w:rsidRDefault="00E906FF" w:rsidP="00D85537">
            <w:pPr>
              <w:rPr>
                <w:sz w:val="22"/>
                <w:szCs w:val="22"/>
              </w:rPr>
            </w:pPr>
            <w:r w:rsidRPr="00662A44">
              <w:rPr>
                <w:sz w:val="22"/>
                <w:szCs w:val="22"/>
              </w:rPr>
              <w:t xml:space="preserve">от </w:t>
            </w:r>
            <w:r w:rsidR="00D85537">
              <w:rPr>
                <w:sz w:val="22"/>
                <w:szCs w:val="22"/>
              </w:rPr>
              <w:t>26.11.2025 № 726</w:t>
            </w:r>
          </w:p>
          <w:p w:rsidR="00D85537" w:rsidRDefault="00D85537" w:rsidP="00D85537">
            <w:r>
              <w:rPr>
                <w:sz w:val="22"/>
                <w:szCs w:val="22"/>
              </w:rPr>
              <w:t>(приложение)</w:t>
            </w:r>
          </w:p>
        </w:tc>
      </w:tr>
    </w:tbl>
    <w:p w:rsidR="00753BEB" w:rsidRDefault="00753BEB"/>
    <w:p w:rsidR="0011274D" w:rsidRDefault="0011274D" w:rsidP="00753BEB">
      <w:pPr>
        <w:jc w:val="center"/>
        <w:rPr>
          <w:sz w:val="24"/>
          <w:szCs w:val="24"/>
        </w:rPr>
      </w:pPr>
    </w:p>
    <w:p w:rsidR="00753BEB" w:rsidRDefault="00753BEB" w:rsidP="00753B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</w:p>
    <w:p w:rsidR="00753BEB" w:rsidRDefault="00753BEB" w:rsidP="00753B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подготовке населения Шлиссельбургского городского поселения </w:t>
      </w:r>
    </w:p>
    <w:p w:rsidR="00753BEB" w:rsidRDefault="00753BEB" w:rsidP="00753B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области гражданской обороны и защиты от чрезвычайных ситуаций </w:t>
      </w:r>
    </w:p>
    <w:p w:rsidR="00753BEB" w:rsidRDefault="00753BEB" w:rsidP="00753BEB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природного и техногенного характера</w:t>
      </w:r>
    </w:p>
    <w:p w:rsidR="00753BEB" w:rsidRDefault="00753BEB" w:rsidP="00753BEB">
      <w:pPr>
        <w:jc w:val="center"/>
        <w:rPr>
          <w:sz w:val="24"/>
          <w:szCs w:val="24"/>
        </w:rPr>
      </w:pPr>
    </w:p>
    <w:p w:rsidR="00753BEB" w:rsidRDefault="000A04C7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81678">
        <w:rPr>
          <w:sz w:val="24"/>
          <w:szCs w:val="24"/>
        </w:rPr>
        <w:t>Настоящее Положение определяет</w:t>
      </w:r>
      <w:r>
        <w:rPr>
          <w:sz w:val="24"/>
          <w:szCs w:val="24"/>
        </w:rPr>
        <w:t xml:space="preserve"> основные цели, задачи подготовки населения в области гражданской обороны (далее – ГО) и защиты от чрезвычайных ситуаций природного и техногенного характера (далее – ЧС), соответствующие функции администрации Шлиссельбургского городского поселения (далее – Шлиссельбургское ГП) и </w:t>
      </w:r>
      <w:r w:rsidR="007F4D0B">
        <w:rPr>
          <w:sz w:val="24"/>
          <w:szCs w:val="24"/>
        </w:rPr>
        <w:t xml:space="preserve">учреждений, предприятий и </w:t>
      </w:r>
      <w:r>
        <w:rPr>
          <w:sz w:val="24"/>
          <w:szCs w:val="24"/>
        </w:rPr>
        <w:t>организаций независимо от организационно-правовых форм и форм собственности (далее – организации), осуществляющих свою деятельность на территории Шлиссельбургского ГП.</w:t>
      </w:r>
    </w:p>
    <w:p w:rsidR="000A04C7" w:rsidRDefault="000A04C7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Основными задачами подготовки населения Шлиссельбургского ГП в области ГО и ЧС</w:t>
      </w:r>
      <w:r w:rsidR="00DF0BEC">
        <w:rPr>
          <w:sz w:val="24"/>
          <w:szCs w:val="24"/>
        </w:rPr>
        <w:t xml:space="preserve"> являются:</w:t>
      </w:r>
    </w:p>
    <w:p w:rsidR="00DF0BEC" w:rsidRDefault="00DF0BEC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изучение способов защиты от опасностей, возникающих при военных конфликтах или вследствие этих конфликтов, а также при ЧС,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DF0BEC" w:rsidRDefault="00DF0BEC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совершенствование навыков должностных лиц администрации Шлиссельбургского ГП, руководителей организаций, работников, уполномоченных на решение задач в области ГО и ЧС, членов эвакуационных комиссий, сотрудников приемных эвакуационных пунктов, а также членов комиссий по повышению устойчивости функционирования объектов экономики, руководителей, педагогических работников </w:t>
      </w:r>
      <w:r w:rsidR="00797CAE">
        <w:rPr>
          <w:sz w:val="24"/>
          <w:szCs w:val="24"/>
        </w:rPr>
        <w:t>ОБЖ</w:t>
      </w:r>
      <w:r>
        <w:rPr>
          <w:sz w:val="24"/>
          <w:szCs w:val="24"/>
        </w:rPr>
        <w:t>, осуществляющих образовательную деятельность</w:t>
      </w:r>
      <w:r w:rsidR="000E65A3">
        <w:rPr>
          <w:sz w:val="24"/>
          <w:szCs w:val="24"/>
        </w:rPr>
        <w:t xml:space="preserve"> в учреждениях общего и профессионального образования</w:t>
      </w:r>
      <w:r w:rsidR="00797CAE">
        <w:rPr>
          <w:sz w:val="24"/>
          <w:szCs w:val="24"/>
        </w:rPr>
        <w:t>;</w:t>
      </w:r>
    </w:p>
    <w:p w:rsidR="00797CAE" w:rsidRDefault="00797CAE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5346F4">
        <w:rPr>
          <w:sz w:val="24"/>
          <w:szCs w:val="24"/>
        </w:rPr>
        <w:t>овладение сотрудников организаций, обеспечивающих выполнение мероприятий местного уровня по гражданской обороне, приемам и способам действий по поддержанию жизнедеятельности населения Шлиссельбургского ГП от опасностей, возникающих при</w:t>
      </w:r>
      <w:r w:rsidR="005346F4" w:rsidRPr="005346F4">
        <w:rPr>
          <w:sz w:val="24"/>
          <w:szCs w:val="24"/>
        </w:rPr>
        <w:t xml:space="preserve"> </w:t>
      </w:r>
      <w:r w:rsidR="005346F4">
        <w:rPr>
          <w:sz w:val="24"/>
          <w:szCs w:val="24"/>
        </w:rPr>
        <w:t>военных конфликтах или вследствие этих конфликтов, а также при ЧС.</w:t>
      </w:r>
    </w:p>
    <w:p w:rsidR="005346F4" w:rsidRDefault="005346F4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Лица, подлежащие подготовке, подразделяются на следующие группы:</w:t>
      </w:r>
    </w:p>
    <w:p w:rsidR="005346F4" w:rsidRDefault="005346F4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003DD8">
        <w:rPr>
          <w:sz w:val="24"/>
          <w:szCs w:val="24"/>
        </w:rPr>
        <w:t>глава администрации Шлиссельбургского ГП, заместители главы администрации,</w:t>
      </w:r>
      <w:r w:rsidR="009C7ED4">
        <w:rPr>
          <w:sz w:val="24"/>
          <w:szCs w:val="24"/>
        </w:rPr>
        <w:t xml:space="preserve"> являющиеся по должности руководящим составом гражданской обороны города Шлиссельбурга,</w:t>
      </w:r>
      <w:r w:rsidR="00003DD8">
        <w:rPr>
          <w:sz w:val="24"/>
          <w:szCs w:val="24"/>
        </w:rPr>
        <w:t xml:space="preserve"> руководители организаций, осуществляющих свою деятельность на территории Шлиссельбургского ГП;</w:t>
      </w:r>
    </w:p>
    <w:p w:rsidR="00003DD8" w:rsidRDefault="00003DD8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работники администрации и организаций</w:t>
      </w:r>
      <w:r w:rsidR="00B65388">
        <w:rPr>
          <w:sz w:val="24"/>
          <w:szCs w:val="24"/>
        </w:rPr>
        <w:t>, включенные в состав структурных подразделений, уполномоченных на решение задач в области ГО и ЧС, члены эвакуационных комиссий,</w:t>
      </w:r>
      <w:r w:rsidR="00B65388" w:rsidRPr="00B65388">
        <w:rPr>
          <w:sz w:val="24"/>
          <w:szCs w:val="24"/>
        </w:rPr>
        <w:t xml:space="preserve"> </w:t>
      </w:r>
      <w:r w:rsidR="00B65388">
        <w:rPr>
          <w:sz w:val="24"/>
          <w:szCs w:val="24"/>
        </w:rPr>
        <w:t>сотрудников приемных эвакуационных пунктов, а также членов комиссий по повышению устойчивости функционирования объектов экономики, руководителей, педагогических работников ОБЖ, осуществляющих образовательную деятельность в учреждениях общего и профессионального образования;</w:t>
      </w:r>
    </w:p>
    <w:p w:rsidR="00B65388" w:rsidRDefault="00B65388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EC4C24">
        <w:rPr>
          <w:sz w:val="24"/>
          <w:szCs w:val="24"/>
        </w:rPr>
        <w:t xml:space="preserve"> </w:t>
      </w:r>
      <w:r w:rsidR="003175D1">
        <w:rPr>
          <w:sz w:val="24"/>
          <w:szCs w:val="24"/>
        </w:rPr>
        <w:t>сотрудники организаций, обеспечивающих выполнение мероприятий местного уровня по гражданской обороне;</w:t>
      </w:r>
    </w:p>
    <w:p w:rsidR="003175D1" w:rsidRDefault="003175D1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физические лица, вступившие в трудовые отношения с работодателем (далее – работающее население);</w:t>
      </w:r>
    </w:p>
    <w:p w:rsidR="003175D1" w:rsidRDefault="003175D1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учащиеся общеобразовательного и среднего профессионального образования;</w:t>
      </w:r>
    </w:p>
    <w:p w:rsidR="003175D1" w:rsidRDefault="003175D1" w:rsidP="00753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физические лица, не состоящие в трудовых отношениях (далее – неработающее население).</w:t>
      </w:r>
    </w:p>
    <w:p w:rsidR="009C7ED4" w:rsidRPr="009C7ED4" w:rsidRDefault="003175D1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9C7ED4" w:rsidRPr="009C7ED4">
        <w:rPr>
          <w:spacing w:val="2"/>
          <w:sz w:val="24"/>
          <w:szCs w:val="24"/>
        </w:rPr>
        <w:t xml:space="preserve">Подготовка населения в области </w:t>
      </w:r>
      <w:r w:rsidR="00FE4150">
        <w:rPr>
          <w:spacing w:val="2"/>
          <w:sz w:val="24"/>
          <w:szCs w:val="24"/>
        </w:rPr>
        <w:t>ГО</w:t>
      </w:r>
      <w:r w:rsidR="009C7ED4" w:rsidRPr="009C7ED4">
        <w:rPr>
          <w:spacing w:val="2"/>
          <w:sz w:val="24"/>
          <w:szCs w:val="24"/>
        </w:rPr>
        <w:t xml:space="preserve"> и защиты от </w:t>
      </w:r>
      <w:r w:rsidR="00FE4150">
        <w:rPr>
          <w:spacing w:val="2"/>
          <w:sz w:val="24"/>
          <w:szCs w:val="24"/>
        </w:rPr>
        <w:t>ЧС</w:t>
      </w:r>
      <w:r w:rsidR="009C7ED4" w:rsidRPr="009C7ED4">
        <w:rPr>
          <w:spacing w:val="2"/>
          <w:sz w:val="24"/>
          <w:szCs w:val="24"/>
        </w:rPr>
        <w:t xml:space="preserve"> осуществляется в рамках единой системы подготовки населения в области гражданской обороны и защиты от </w:t>
      </w:r>
      <w:r w:rsidR="009C7ED4" w:rsidRPr="009C7ED4">
        <w:rPr>
          <w:spacing w:val="2"/>
          <w:sz w:val="24"/>
          <w:szCs w:val="24"/>
        </w:rPr>
        <w:lastRenderedPageBreak/>
        <w:t xml:space="preserve">чрезвычайных ситуаций природного и техногенного характера. </w:t>
      </w:r>
    </w:p>
    <w:p w:rsidR="009C7ED4" w:rsidRPr="009C7ED4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9C7ED4">
        <w:rPr>
          <w:spacing w:val="2"/>
          <w:sz w:val="24"/>
          <w:szCs w:val="24"/>
        </w:rPr>
        <w:t>Подготовка является обязательной и проводится в учебно-методическом центре по гражданской обороне и чрезвычайным ситуациям Ленинградской области (ГАУ ДПО УМЦ ГОЧС и ПБ Ленинградской области) в соответствии с ежегодным планом комплектования, утвержденным Главным управлением МЧС России по Санкт-Петербургу и Ленинградской области, в образовательных учреждениях дополнительного профессионального образования, по месту работы, учебы и в учебно-консультационных пунктах по месту жительства граждан.</w:t>
      </w:r>
    </w:p>
    <w:p w:rsidR="009C7ED4" w:rsidRPr="009C7ED4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9C7ED4">
        <w:rPr>
          <w:spacing w:val="2"/>
          <w:sz w:val="24"/>
          <w:szCs w:val="24"/>
        </w:rPr>
        <w:t xml:space="preserve">Повышение квалификации руководителей </w:t>
      </w:r>
      <w:r w:rsidR="00FE4150">
        <w:rPr>
          <w:spacing w:val="2"/>
          <w:sz w:val="24"/>
          <w:szCs w:val="24"/>
        </w:rPr>
        <w:t>ГО</w:t>
      </w:r>
      <w:r w:rsidRPr="009C7ED4">
        <w:rPr>
          <w:spacing w:val="2"/>
          <w:sz w:val="24"/>
          <w:szCs w:val="24"/>
        </w:rPr>
        <w:t xml:space="preserve"> организаций, должностных лиц и работников гражданской обороны, а также преподавателей курса «Основы безопасности жизнедеятельности» и дисциплины «Безопасность жизнедеятельности» учреждений общего и профессионального образования проводится не реже одного раза в пять лет. Для указанной категории лиц, впервые назначенных на должность, связанную с выполнением обязанностей по гражданской обороне, переподготовка или повышение квалификации в области </w:t>
      </w:r>
      <w:r w:rsidR="00FE4150">
        <w:rPr>
          <w:spacing w:val="2"/>
          <w:sz w:val="24"/>
          <w:szCs w:val="24"/>
        </w:rPr>
        <w:t>ГО</w:t>
      </w:r>
      <w:r w:rsidRPr="009C7ED4">
        <w:rPr>
          <w:spacing w:val="2"/>
          <w:sz w:val="24"/>
          <w:szCs w:val="24"/>
        </w:rPr>
        <w:t xml:space="preserve"> и защиты от </w:t>
      </w:r>
      <w:r w:rsidR="00FE4150">
        <w:rPr>
          <w:spacing w:val="2"/>
          <w:sz w:val="24"/>
          <w:szCs w:val="24"/>
        </w:rPr>
        <w:t>ЧС</w:t>
      </w:r>
      <w:r w:rsidRPr="009C7ED4">
        <w:rPr>
          <w:spacing w:val="2"/>
          <w:sz w:val="24"/>
          <w:szCs w:val="24"/>
        </w:rPr>
        <w:t xml:space="preserve"> в течение первого года работы является обязательной.</w:t>
      </w:r>
    </w:p>
    <w:p w:rsidR="009C7ED4" w:rsidRPr="009C7ED4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9C7ED4">
        <w:rPr>
          <w:spacing w:val="2"/>
          <w:sz w:val="24"/>
          <w:szCs w:val="24"/>
        </w:rPr>
        <w:t xml:space="preserve">Подготовка работающих и обучающихся граждан в области </w:t>
      </w:r>
      <w:r w:rsidR="00FE4150">
        <w:rPr>
          <w:spacing w:val="2"/>
          <w:sz w:val="24"/>
          <w:szCs w:val="24"/>
        </w:rPr>
        <w:t>ГО</w:t>
      </w:r>
      <w:r w:rsidRPr="009C7ED4">
        <w:rPr>
          <w:spacing w:val="2"/>
          <w:sz w:val="24"/>
          <w:szCs w:val="24"/>
        </w:rPr>
        <w:t xml:space="preserve">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по </w:t>
      </w:r>
      <w:r w:rsidR="00FE4150">
        <w:rPr>
          <w:spacing w:val="2"/>
          <w:sz w:val="24"/>
          <w:szCs w:val="24"/>
        </w:rPr>
        <w:t>ГО</w:t>
      </w:r>
      <w:r w:rsidRPr="009C7ED4">
        <w:rPr>
          <w:spacing w:val="2"/>
          <w:sz w:val="24"/>
          <w:szCs w:val="24"/>
        </w:rPr>
        <w:t xml:space="preserve"> и </w:t>
      </w:r>
      <w:r w:rsidR="00FE4150">
        <w:rPr>
          <w:spacing w:val="2"/>
          <w:sz w:val="24"/>
          <w:szCs w:val="24"/>
        </w:rPr>
        <w:t>ЧС</w:t>
      </w:r>
      <w:r w:rsidRPr="009C7ED4">
        <w:rPr>
          <w:spacing w:val="2"/>
          <w:sz w:val="24"/>
          <w:szCs w:val="24"/>
        </w:rPr>
        <w:t xml:space="preserve"> Ленинградской области, на курсах гражданской обороны или в иных образовательных учреждениях дополнительного образования Ленинградской области, в организациях и по месту работы граждан осуществляется по программам, разрабатываемым образовательными учреждениями и организациями на основе примерных программ, утвержденных соответственно МЧС России, Правительством Ленинградской области, администрацией Кировск</w:t>
      </w:r>
      <w:r w:rsidR="00FE4150">
        <w:rPr>
          <w:spacing w:val="2"/>
          <w:sz w:val="24"/>
          <w:szCs w:val="24"/>
        </w:rPr>
        <w:t>ого</w:t>
      </w:r>
      <w:r w:rsidRPr="009C7ED4">
        <w:rPr>
          <w:spacing w:val="2"/>
          <w:sz w:val="24"/>
          <w:szCs w:val="24"/>
        </w:rPr>
        <w:t xml:space="preserve"> </w:t>
      </w:r>
      <w:r w:rsidR="00FE4150">
        <w:rPr>
          <w:spacing w:val="2"/>
          <w:sz w:val="24"/>
          <w:szCs w:val="24"/>
        </w:rPr>
        <w:t xml:space="preserve">муниципального </w:t>
      </w:r>
      <w:r w:rsidRPr="009C7ED4">
        <w:rPr>
          <w:spacing w:val="2"/>
          <w:sz w:val="24"/>
          <w:szCs w:val="24"/>
        </w:rPr>
        <w:t>район</w:t>
      </w:r>
      <w:r w:rsidR="00FE4150">
        <w:rPr>
          <w:spacing w:val="2"/>
          <w:sz w:val="24"/>
          <w:szCs w:val="24"/>
        </w:rPr>
        <w:t>а</w:t>
      </w:r>
      <w:r w:rsidRPr="009C7ED4">
        <w:rPr>
          <w:spacing w:val="2"/>
          <w:sz w:val="24"/>
          <w:szCs w:val="24"/>
        </w:rPr>
        <w:t xml:space="preserve"> Ленинградской области или администрацией Шлиссельбургского ГП.</w:t>
      </w:r>
    </w:p>
    <w:p w:rsidR="009C7ED4" w:rsidRPr="00F24DBC" w:rsidRDefault="009C7ED4" w:rsidP="00F24DBC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9C7ED4">
        <w:rPr>
          <w:spacing w:val="2"/>
          <w:sz w:val="24"/>
          <w:szCs w:val="24"/>
        </w:rPr>
        <w:t xml:space="preserve">Программы подготовки в области </w:t>
      </w:r>
      <w:r w:rsidR="00FE4150">
        <w:rPr>
          <w:spacing w:val="2"/>
          <w:sz w:val="24"/>
          <w:szCs w:val="24"/>
        </w:rPr>
        <w:t>ГО</w:t>
      </w:r>
      <w:r w:rsidRPr="009C7ED4">
        <w:rPr>
          <w:spacing w:val="2"/>
          <w:sz w:val="24"/>
          <w:szCs w:val="24"/>
        </w:rPr>
        <w:t xml:space="preserve"> и защиты от </w:t>
      </w:r>
      <w:r w:rsidR="00FE4150">
        <w:rPr>
          <w:spacing w:val="2"/>
          <w:sz w:val="24"/>
          <w:szCs w:val="24"/>
        </w:rPr>
        <w:t>ЧС</w:t>
      </w:r>
      <w:r w:rsidRPr="009C7ED4">
        <w:rPr>
          <w:spacing w:val="2"/>
          <w:sz w:val="24"/>
          <w:szCs w:val="24"/>
        </w:rPr>
        <w:t xml:space="preserve"> соответствующих групп населения в образовательных учреждениях и образовательных учреждениях профессионального образования разрабатываются и утверждаются образовательными учреждениями и образовательными учреждениями профессионального образования с учетом требований государственных образовательных стандартов, а в образовательных учреждениях дополнительного профессионального образования федеральных органов исполнительной власти и организаций - этими образовательными учреждениями с учетом требований примерных программ по согласо</w:t>
      </w:r>
      <w:r w:rsidR="00F24DBC">
        <w:rPr>
          <w:spacing w:val="2"/>
          <w:sz w:val="24"/>
          <w:szCs w:val="24"/>
        </w:rPr>
        <w:t>ванию с МЧС России.</w:t>
      </w:r>
    </w:p>
    <w:p w:rsidR="009C7ED4" w:rsidRPr="00F24DBC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24DBC">
        <w:rPr>
          <w:spacing w:val="2"/>
          <w:sz w:val="24"/>
          <w:szCs w:val="24"/>
        </w:rPr>
        <w:t>5. В целях проверки подготовленности населения в области</w:t>
      </w:r>
      <w:r w:rsidR="00FE4150">
        <w:rPr>
          <w:spacing w:val="2"/>
          <w:sz w:val="24"/>
          <w:szCs w:val="24"/>
        </w:rPr>
        <w:t xml:space="preserve"> ГО и</w:t>
      </w:r>
      <w:r w:rsidRPr="00F24DBC">
        <w:rPr>
          <w:spacing w:val="2"/>
          <w:sz w:val="24"/>
          <w:szCs w:val="24"/>
        </w:rPr>
        <w:t xml:space="preserve"> защиты от </w:t>
      </w:r>
      <w:r w:rsidR="00FE4150">
        <w:rPr>
          <w:spacing w:val="2"/>
          <w:sz w:val="24"/>
          <w:szCs w:val="24"/>
        </w:rPr>
        <w:t>ЧС</w:t>
      </w:r>
      <w:r w:rsidRPr="00F24DBC">
        <w:rPr>
          <w:spacing w:val="2"/>
          <w:sz w:val="24"/>
          <w:szCs w:val="24"/>
        </w:rPr>
        <w:t xml:space="preserve"> регулярно проводятся командно-штабные, штабные, специальные учения (тренировки), тактико-специальные, комплексные учения и </w:t>
      </w:r>
      <w:r w:rsidR="00F24DBC" w:rsidRPr="00F24DBC">
        <w:rPr>
          <w:spacing w:val="2"/>
          <w:sz w:val="24"/>
          <w:szCs w:val="24"/>
        </w:rPr>
        <w:t xml:space="preserve">объектовые </w:t>
      </w:r>
      <w:r w:rsidRPr="00F24DBC">
        <w:rPr>
          <w:spacing w:val="2"/>
          <w:sz w:val="24"/>
          <w:szCs w:val="24"/>
        </w:rPr>
        <w:t>тренировки.</w:t>
      </w:r>
    </w:p>
    <w:p w:rsidR="009C7ED4" w:rsidRPr="00F24DBC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24DBC">
        <w:rPr>
          <w:spacing w:val="2"/>
          <w:sz w:val="24"/>
          <w:szCs w:val="24"/>
        </w:rPr>
        <w:t xml:space="preserve">Командно-штабные учения продолжительностью до трех суток проводятся один раз в три года. Командно-штабные учения </w:t>
      </w:r>
      <w:r w:rsidR="00F24DBC">
        <w:rPr>
          <w:spacing w:val="2"/>
          <w:sz w:val="24"/>
          <w:szCs w:val="24"/>
        </w:rPr>
        <w:t>в</w:t>
      </w:r>
      <w:r w:rsidRPr="00F24DBC">
        <w:rPr>
          <w:spacing w:val="2"/>
          <w:sz w:val="24"/>
          <w:szCs w:val="24"/>
        </w:rPr>
        <w:t xml:space="preserve"> организациях проводятся один раз в год продолжительностью до одних суток.</w:t>
      </w:r>
    </w:p>
    <w:p w:rsidR="00F24DBC" w:rsidRPr="00F24DBC" w:rsidRDefault="00F24DBC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24DBC">
        <w:rPr>
          <w:spacing w:val="2"/>
          <w:sz w:val="24"/>
          <w:szCs w:val="24"/>
        </w:rPr>
        <w:t>Штабные тренировки в органах местного самоуправления и в организациях проводятся один раз в год.</w:t>
      </w:r>
    </w:p>
    <w:p w:rsidR="00F24DBC" w:rsidRPr="00F24DBC" w:rsidRDefault="00F24DBC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24DBC">
        <w:rPr>
          <w:spacing w:val="2"/>
          <w:sz w:val="24"/>
          <w:szCs w:val="24"/>
        </w:rPr>
        <w:t>Специальные учения (тренировки) по противопожарной защите проводятся один раз в год.</w:t>
      </w:r>
    </w:p>
    <w:p w:rsidR="009C7ED4" w:rsidRPr="00F24DBC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24DBC">
        <w:rPr>
          <w:spacing w:val="2"/>
          <w:sz w:val="24"/>
          <w:szCs w:val="24"/>
        </w:rPr>
        <w:t>Тактико-специальные учения продолжительностью до восьми часов проводятся с гражданскими организациями гражданской обороны (формированиями) организаций один раз в три года, с формированиями повышенной готовности - один раз в год.</w:t>
      </w:r>
    </w:p>
    <w:p w:rsidR="009C7ED4" w:rsidRPr="00F24DBC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24DBC">
        <w:rPr>
          <w:spacing w:val="2"/>
          <w:sz w:val="24"/>
          <w:szCs w:val="24"/>
        </w:rPr>
        <w:t xml:space="preserve">Комплексные учения продолжительностью до двух суток проводятся один раз в три года </w:t>
      </w:r>
      <w:r w:rsidR="00F24DBC">
        <w:rPr>
          <w:spacing w:val="2"/>
          <w:sz w:val="24"/>
          <w:szCs w:val="24"/>
        </w:rPr>
        <w:t>в</w:t>
      </w:r>
      <w:r w:rsidRPr="00F24DBC">
        <w:rPr>
          <w:spacing w:val="2"/>
          <w:sz w:val="24"/>
          <w:szCs w:val="24"/>
        </w:rPr>
        <w:t xml:space="preserve"> организациях, имеющих численность работников более 300 человек. В других </w:t>
      </w:r>
      <w:r w:rsidR="00F24DBC">
        <w:rPr>
          <w:spacing w:val="2"/>
          <w:sz w:val="24"/>
          <w:szCs w:val="24"/>
        </w:rPr>
        <w:t>организациях</w:t>
      </w:r>
      <w:r w:rsidRPr="00F24DBC">
        <w:rPr>
          <w:spacing w:val="2"/>
          <w:sz w:val="24"/>
          <w:szCs w:val="24"/>
        </w:rPr>
        <w:t xml:space="preserve"> один раз в три года проводятся тренировки продолжительностью до восьми часов.</w:t>
      </w:r>
    </w:p>
    <w:p w:rsidR="00F24DBC" w:rsidRPr="00F24DBC" w:rsidRDefault="00F24DBC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24DBC">
        <w:rPr>
          <w:spacing w:val="2"/>
          <w:sz w:val="24"/>
          <w:szCs w:val="24"/>
        </w:rPr>
        <w:t>Объектовые тренировки проводятся один раз в год.</w:t>
      </w:r>
    </w:p>
    <w:p w:rsidR="009C7ED4" w:rsidRPr="00FE4150" w:rsidRDefault="009C7ED4" w:rsidP="00FE4150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24DBC">
        <w:rPr>
          <w:spacing w:val="2"/>
          <w:sz w:val="24"/>
          <w:szCs w:val="24"/>
        </w:rPr>
        <w:t>Тренировки с учащимися общеобразовательных учреждений и учреждений начального, среднего и высшего профессионального образования проводятся ежегодно в</w:t>
      </w:r>
      <w:r w:rsidR="00FE4150">
        <w:rPr>
          <w:spacing w:val="2"/>
          <w:sz w:val="24"/>
          <w:szCs w:val="24"/>
        </w:rPr>
        <w:t xml:space="preserve"> соответствии с учебным планом.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 xml:space="preserve">6. В целях организации и осуществления подготовки населения в области </w:t>
      </w:r>
      <w:r w:rsidR="00FE4150" w:rsidRPr="00FE4150">
        <w:rPr>
          <w:spacing w:val="2"/>
          <w:sz w:val="24"/>
          <w:szCs w:val="24"/>
        </w:rPr>
        <w:t>ГО</w:t>
      </w:r>
      <w:r w:rsidRPr="00FE4150">
        <w:rPr>
          <w:spacing w:val="2"/>
          <w:sz w:val="24"/>
          <w:szCs w:val="24"/>
        </w:rPr>
        <w:t xml:space="preserve">, защиты населения и территорий от </w:t>
      </w:r>
      <w:r w:rsidR="00FE4150" w:rsidRPr="00FE4150">
        <w:rPr>
          <w:spacing w:val="2"/>
          <w:sz w:val="24"/>
          <w:szCs w:val="24"/>
        </w:rPr>
        <w:t>ЧС</w:t>
      </w:r>
      <w:r w:rsidRPr="00FE4150">
        <w:rPr>
          <w:spacing w:val="2"/>
          <w:sz w:val="24"/>
          <w:szCs w:val="24"/>
        </w:rPr>
        <w:t xml:space="preserve">: 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а) администрация Шлиссельбург</w:t>
      </w:r>
      <w:r w:rsidR="00F24DBC" w:rsidRPr="00FE4150">
        <w:rPr>
          <w:spacing w:val="2"/>
          <w:sz w:val="24"/>
          <w:szCs w:val="24"/>
        </w:rPr>
        <w:t>ского ГП</w:t>
      </w:r>
      <w:r w:rsidRPr="00FE4150">
        <w:rPr>
          <w:spacing w:val="2"/>
          <w:sz w:val="24"/>
          <w:szCs w:val="24"/>
        </w:rPr>
        <w:t>: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- разрабатывает на основе примерных программ, утвержденных Правительством Ленинградской области, примерные программы обучения работающего населения, должностных лиц и работников гражданской обороны, личного состава нештатных аварийно-спасательных формирований и служб муниципального образования;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- организует подготовку населения муниципального образования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- постоянно ведет регистры (списки) подготовки и повышения квалификации должностных лиц гражданской обороны Шлиссельбург</w:t>
      </w:r>
      <w:r w:rsidR="00FE4150" w:rsidRPr="00FE4150">
        <w:rPr>
          <w:spacing w:val="2"/>
          <w:sz w:val="24"/>
          <w:szCs w:val="24"/>
        </w:rPr>
        <w:t>ского ГП</w:t>
      </w:r>
      <w:r w:rsidRPr="00FE4150">
        <w:rPr>
          <w:spacing w:val="2"/>
          <w:sz w:val="24"/>
          <w:szCs w:val="24"/>
        </w:rPr>
        <w:t>;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- осуществляет организационно-методическое руководство и контроль за проведением учений и тренировок по гражданской обороне и защите от чрезвычайных ситуаций природного и техногенного характера, за обучением работников, личного состава нештатных аварийно-спасательных формирований и служб органи</w:t>
      </w:r>
      <w:r w:rsidR="00FE4150" w:rsidRPr="00FE4150">
        <w:rPr>
          <w:spacing w:val="2"/>
          <w:sz w:val="24"/>
          <w:szCs w:val="24"/>
        </w:rPr>
        <w:t>заций,</w:t>
      </w:r>
      <w:r w:rsidRPr="00FE4150">
        <w:rPr>
          <w:spacing w:val="2"/>
          <w:sz w:val="24"/>
          <w:szCs w:val="24"/>
        </w:rPr>
        <w:t xml:space="preserve"> находящихся на территории муниципального образования;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б) организации Шлиссельбург</w:t>
      </w:r>
      <w:r w:rsidR="00FE4150" w:rsidRPr="00FE4150">
        <w:rPr>
          <w:spacing w:val="2"/>
          <w:sz w:val="24"/>
          <w:szCs w:val="24"/>
        </w:rPr>
        <w:t>ского ГП</w:t>
      </w:r>
      <w:r w:rsidRPr="00FE4150">
        <w:rPr>
          <w:spacing w:val="2"/>
          <w:sz w:val="24"/>
          <w:szCs w:val="24"/>
        </w:rPr>
        <w:t>: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- разрабатывают с учетом особенностей деятельности организации и на основе примерных программ, утвержденных соответственно МЧС России, Правительством Ленинградской области или администрацией Шлиссельбург</w:t>
      </w:r>
      <w:r w:rsidR="00FE4150" w:rsidRPr="00FE4150">
        <w:rPr>
          <w:spacing w:val="2"/>
          <w:sz w:val="24"/>
          <w:szCs w:val="24"/>
        </w:rPr>
        <w:t>ского ГП</w:t>
      </w:r>
      <w:r w:rsidRPr="00FE4150">
        <w:rPr>
          <w:spacing w:val="2"/>
          <w:sz w:val="24"/>
          <w:szCs w:val="24"/>
        </w:rPr>
        <w:t xml:space="preserve">, рабочие программы подготовки личного состава нештатных аварийно-спасательных формирований и служб организации, а также рабочие программы подготовки работников организации в области </w:t>
      </w:r>
      <w:r w:rsidR="00FE4150" w:rsidRPr="00FE4150">
        <w:rPr>
          <w:spacing w:val="2"/>
          <w:sz w:val="24"/>
          <w:szCs w:val="24"/>
        </w:rPr>
        <w:t>ГО</w:t>
      </w:r>
      <w:r w:rsidRPr="00FE4150">
        <w:rPr>
          <w:spacing w:val="2"/>
          <w:sz w:val="24"/>
          <w:szCs w:val="24"/>
        </w:rPr>
        <w:t xml:space="preserve"> и защиты от </w:t>
      </w:r>
      <w:r w:rsidR="00FE4150" w:rsidRPr="00FE4150">
        <w:rPr>
          <w:spacing w:val="2"/>
          <w:sz w:val="24"/>
          <w:szCs w:val="24"/>
        </w:rPr>
        <w:t>ЧС</w:t>
      </w:r>
      <w:r w:rsidRPr="00FE4150">
        <w:rPr>
          <w:spacing w:val="2"/>
          <w:sz w:val="24"/>
          <w:szCs w:val="24"/>
        </w:rPr>
        <w:t>;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- осуществляют подготовку личного состава нештатных аварийно-спасательных формирований и служб организации, а также работников организации в области гражданской обороны и защиты населения;</w:t>
      </w:r>
    </w:p>
    <w:p w:rsidR="009C7ED4" w:rsidRPr="00FE4150" w:rsidRDefault="009C7ED4" w:rsidP="00FE4150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- создают и поддерживают в рабочем состоянии соответствующую учебно-материальную базу.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7. Подготовка руководителей организаций, а также работников в составе формирований, тренировки и учения, проводимые администрацией Шлиссельбург</w:t>
      </w:r>
      <w:r w:rsidR="00FE4150" w:rsidRPr="00FE4150">
        <w:rPr>
          <w:spacing w:val="2"/>
          <w:sz w:val="24"/>
          <w:szCs w:val="24"/>
        </w:rPr>
        <w:t>ского ГП</w:t>
      </w:r>
      <w:r w:rsidRPr="00FE4150">
        <w:rPr>
          <w:spacing w:val="2"/>
          <w:sz w:val="24"/>
          <w:szCs w:val="24"/>
        </w:rPr>
        <w:t>, а также участие в учениях и тренировках, проводимых органами исполнительной власти Ленинградской области, осуществляются за счет средств соответствующего бюджета.</w:t>
      </w:r>
    </w:p>
    <w:p w:rsidR="009C7ED4" w:rsidRPr="00FE4150" w:rsidRDefault="009C7ED4" w:rsidP="009C7ED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E4150">
        <w:rPr>
          <w:spacing w:val="2"/>
          <w:sz w:val="24"/>
          <w:szCs w:val="24"/>
        </w:rPr>
        <w:t>Подготовка на объектах экономики, проведение учений и тренировок, а также участие в учениях и тренировках, проводимых администрацией Шлиссельбург</w:t>
      </w:r>
      <w:r w:rsidR="00FE4150" w:rsidRPr="00FE4150">
        <w:rPr>
          <w:spacing w:val="2"/>
          <w:sz w:val="24"/>
          <w:szCs w:val="24"/>
        </w:rPr>
        <w:t>ского ГП</w:t>
      </w:r>
      <w:r w:rsidRPr="00FE4150">
        <w:rPr>
          <w:spacing w:val="2"/>
          <w:sz w:val="24"/>
          <w:szCs w:val="24"/>
        </w:rPr>
        <w:t xml:space="preserve">, осуществляются за счет собственных средств </w:t>
      </w:r>
      <w:r w:rsidR="00FE4150" w:rsidRPr="00FE4150">
        <w:rPr>
          <w:spacing w:val="2"/>
          <w:sz w:val="24"/>
          <w:szCs w:val="24"/>
        </w:rPr>
        <w:t>организаций</w:t>
      </w:r>
      <w:r w:rsidRPr="00FE4150">
        <w:rPr>
          <w:spacing w:val="2"/>
          <w:sz w:val="24"/>
          <w:szCs w:val="24"/>
        </w:rPr>
        <w:t xml:space="preserve"> независимо от форм собственности.</w:t>
      </w:r>
    </w:p>
    <w:p w:rsidR="003175D1" w:rsidRPr="003175D1" w:rsidRDefault="003175D1" w:rsidP="00753BEB">
      <w:pPr>
        <w:ind w:firstLine="709"/>
        <w:jc w:val="both"/>
        <w:rPr>
          <w:sz w:val="24"/>
          <w:szCs w:val="24"/>
        </w:rPr>
      </w:pPr>
    </w:p>
    <w:sectPr w:rsidR="003175D1" w:rsidRPr="003175D1" w:rsidSect="0011274D">
      <w:pgSz w:w="11906" w:h="16838" w:code="9"/>
      <w:pgMar w:top="680" w:right="567" w:bottom="851" w:left="1418" w:header="510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55"/>
    <w:rsid w:val="00003DD8"/>
    <w:rsid w:val="000A04C7"/>
    <w:rsid w:val="000E65A3"/>
    <w:rsid w:val="000F2528"/>
    <w:rsid w:val="0011274D"/>
    <w:rsid w:val="001E1CF7"/>
    <w:rsid w:val="003175D1"/>
    <w:rsid w:val="00510EE6"/>
    <w:rsid w:val="0052678E"/>
    <w:rsid w:val="005346F4"/>
    <w:rsid w:val="005E689A"/>
    <w:rsid w:val="00753BEB"/>
    <w:rsid w:val="00797CAE"/>
    <w:rsid w:val="007F4D0B"/>
    <w:rsid w:val="00981678"/>
    <w:rsid w:val="009C7ED4"/>
    <w:rsid w:val="009F597B"/>
    <w:rsid w:val="00B65388"/>
    <w:rsid w:val="00C465DB"/>
    <w:rsid w:val="00C63B4E"/>
    <w:rsid w:val="00C90755"/>
    <w:rsid w:val="00D85537"/>
    <w:rsid w:val="00DA1700"/>
    <w:rsid w:val="00DC3CBA"/>
    <w:rsid w:val="00DF0BEC"/>
    <w:rsid w:val="00E5118A"/>
    <w:rsid w:val="00E906FF"/>
    <w:rsid w:val="00EC4C24"/>
    <w:rsid w:val="00F24DBC"/>
    <w:rsid w:val="00F83CA4"/>
    <w:rsid w:val="00FD09B8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55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55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a3">
    <w:name w:val="Гипертекстовая ссылка"/>
    <w:rsid w:val="00C90755"/>
    <w:rPr>
      <w:b/>
      <w:bCs/>
      <w:color w:val="106BBE"/>
      <w:sz w:val="26"/>
      <w:szCs w:val="26"/>
    </w:rPr>
  </w:style>
  <w:style w:type="table" w:styleId="a4">
    <w:name w:val="Table Grid"/>
    <w:basedOn w:val="a1"/>
    <w:uiPriority w:val="39"/>
    <w:rsid w:val="00E90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8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68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55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55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a3">
    <w:name w:val="Гипертекстовая ссылка"/>
    <w:rsid w:val="00C90755"/>
    <w:rPr>
      <w:b/>
      <w:bCs/>
      <w:color w:val="106BBE"/>
      <w:sz w:val="26"/>
      <w:szCs w:val="26"/>
    </w:rPr>
  </w:style>
  <w:style w:type="table" w:styleId="a4">
    <w:name w:val="Table Grid"/>
    <w:basedOn w:val="a1"/>
    <w:uiPriority w:val="39"/>
    <w:rsid w:val="00E90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8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68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2351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</cp:revision>
  <cp:lastPrinted>2025-11-20T09:43:00Z</cp:lastPrinted>
  <dcterms:created xsi:type="dcterms:W3CDTF">2025-11-14T11:22:00Z</dcterms:created>
  <dcterms:modified xsi:type="dcterms:W3CDTF">2025-12-01T07:09:00Z</dcterms:modified>
</cp:coreProperties>
</file>