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C9" w:rsidRPr="00F378C9" w:rsidRDefault="00F378C9" w:rsidP="00F378C9">
      <w:pPr>
        <w:widowControl/>
        <w:overflowPunct w:val="0"/>
        <w:autoSpaceDE w:val="0"/>
        <w:autoSpaceDN w:val="0"/>
        <w:adjustRightInd w:val="0"/>
        <w:spacing w:line="320" w:lineRule="exact"/>
        <w:ind w:left="-227" w:right="-22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anchor distT="0" distB="0" distL="114300" distR="114300" simplePos="0" relativeHeight="251661312" behindDoc="0" locked="0" layoutInCell="1" allowOverlap="1">
            <wp:simplePos x="3543300" y="369794"/>
            <wp:positionH relativeFrom="margin">
              <wp:align>center</wp:align>
            </wp:positionH>
            <wp:positionV relativeFrom="margin">
              <wp:align>top</wp:align>
            </wp:positionV>
            <wp:extent cx="581025" cy="723900"/>
            <wp:effectExtent l="0" t="0" r="9525" b="0"/>
            <wp:wrapSquare wrapText="bothSides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8C9" w:rsidRPr="00F378C9" w:rsidRDefault="00F378C9" w:rsidP="00F378C9">
      <w:pPr>
        <w:widowControl/>
        <w:overflowPunct w:val="0"/>
        <w:autoSpaceDE w:val="0"/>
        <w:autoSpaceDN w:val="0"/>
        <w:adjustRightInd w:val="0"/>
        <w:spacing w:line="320" w:lineRule="exact"/>
        <w:ind w:left="-227" w:right="-227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F378C9" w:rsidRDefault="00F378C9" w:rsidP="00F378C9">
      <w:pPr>
        <w:widowControl/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F378C9" w:rsidRDefault="00F378C9" w:rsidP="0072451C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72451C" w:rsidRPr="0072451C" w:rsidRDefault="0072451C" w:rsidP="0072451C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378C9" w:rsidRPr="00F378C9" w:rsidRDefault="00F378C9" w:rsidP="0072451C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378C9">
        <w:rPr>
          <w:rFonts w:ascii="Times New Roman" w:eastAsia="Times New Roman" w:hAnsi="Times New Roman" w:cs="Times New Roman"/>
          <w:color w:val="auto"/>
          <w:lang w:bidi="ar-SA"/>
        </w:rPr>
        <w:t>АДМИНИСТРАЦИЯ МУНИЦИПАЛЬНОГО ОБРАЗОВАНИЯ</w:t>
      </w:r>
    </w:p>
    <w:p w:rsidR="00F378C9" w:rsidRPr="00F378C9" w:rsidRDefault="00F378C9" w:rsidP="0072451C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378C9">
        <w:rPr>
          <w:rFonts w:ascii="Times New Roman" w:eastAsia="Times New Roman" w:hAnsi="Times New Roman" w:cs="Times New Roman"/>
          <w:color w:val="auto"/>
          <w:lang w:bidi="ar-SA"/>
        </w:rPr>
        <w:t>ШЛИССЕЛЬБУРГСКОЕ ГОРОДСКОЕ ПОСЕЛЕНИЕ</w:t>
      </w:r>
    </w:p>
    <w:p w:rsidR="00F378C9" w:rsidRPr="00F378C9" w:rsidRDefault="00F378C9" w:rsidP="0072451C">
      <w:pPr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378C9">
        <w:rPr>
          <w:rFonts w:ascii="Times New Roman" w:eastAsia="Times New Roman" w:hAnsi="Times New Roman" w:cs="Times New Roman"/>
          <w:color w:val="auto"/>
          <w:lang w:bidi="ar-SA"/>
        </w:rPr>
        <w:t>КИРОВСКОГО МУНИЦИПАЛЬНОГО РАЙОНА</w:t>
      </w:r>
    </w:p>
    <w:p w:rsidR="00F378C9" w:rsidRPr="00F378C9" w:rsidRDefault="00F378C9" w:rsidP="0072451C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378C9">
        <w:rPr>
          <w:rFonts w:ascii="Times New Roman" w:eastAsia="Times New Roman" w:hAnsi="Times New Roman" w:cs="Times New Roman"/>
          <w:color w:val="auto"/>
          <w:lang w:bidi="ar-SA"/>
        </w:rPr>
        <w:t>ЛЕНИНГРАДСКОЙ ОБЛАСТИ</w:t>
      </w:r>
    </w:p>
    <w:p w:rsidR="00F378C9" w:rsidRPr="00F378C9" w:rsidRDefault="00F378C9" w:rsidP="0072451C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78C9" w:rsidRPr="00F378C9" w:rsidRDefault="00F378C9" w:rsidP="0072451C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78C9" w:rsidRPr="00F378C9" w:rsidRDefault="00F378C9" w:rsidP="0072451C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378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F378C9" w:rsidRPr="00F378C9" w:rsidRDefault="00F378C9" w:rsidP="0072451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78C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</w:p>
    <w:p w:rsidR="001339F5" w:rsidRDefault="001339F5" w:rsidP="0072451C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78C9" w:rsidRPr="00F378C9" w:rsidRDefault="007E5D0A" w:rsidP="001339F5">
      <w:pPr>
        <w:spacing w:line="360" w:lineRule="auto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2451C">
        <w:rPr>
          <w:rFonts w:ascii="Times New Roman" w:eastAsia="Times New Roman" w:hAnsi="Times New Roman" w:cs="Times New Roman"/>
          <w:b/>
          <w:color w:val="auto"/>
          <w:lang w:bidi="ar-SA"/>
        </w:rPr>
        <w:t>от 18.04.2022 № 147</w:t>
      </w:r>
    </w:p>
    <w:p w:rsidR="007E5D0A" w:rsidRPr="0072451C" w:rsidRDefault="004D7FC1" w:rsidP="0072451C">
      <w:pPr>
        <w:rPr>
          <w:rFonts w:ascii="Times New Roman" w:hAnsi="Times New Roman" w:cs="Times New Roman"/>
          <w:b/>
          <w:bCs/>
        </w:rPr>
      </w:pPr>
      <w:r w:rsidRPr="0072451C">
        <w:rPr>
          <w:rFonts w:ascii="Times New Roman" w:hAnsi="Times New Roman" w:cs="Times New Roman"/>
          <w:b/>
          <w:bCs/>
        </w:rPr>
        <w:t xml:space="preserve">Об утверждении норматива </w:t>
      </w:r>
      <w:proofErr w:type="gramStart"/>
      <w:r w:rsidRPr="0072451C">
        <w:rPr>
          <w:rFonts w:ascii="Times New Roman" w:hAnsi="Times New Roman" w:cs="Times New Roman"/>
          <w:b/>
          <w:bCs/>
        </w:rPr>
        <w:t>средней</w:t>
      </w:r>
      <w:proofErr w:type="gramEnd"/>
      <w:r w:rsidRPr="0072451C">
        <w:rPr>
          <w:rFonts w:ascii="Times New Roman" w:hAnsi="Times New Roman" w:cs="Times New Roman"/>
          <w:b/>
          <w:bCs/>
        </w:rPr>
        <w:t xml:space="preserve"> рыночной </w:t>
      </w:r>
    </w:p>
    <w:p w:rsidR="007E5D0A" w:rsidRPr="0072451C" w:rsidRDefault="004D7FC1" w:rsidP="0072451C">
      <w:pPr>
        <w:rPr>
          <w:rFonts w:ascii="Times New Roman" w:hAnsi="Times New Roman" w:cs="Times New Roman"/>
          <w:b/>
          <w:bCs/>
        </w:rPr>
      </w:pPr>
      <w:r w:rsidRPr="0072451C">
        <w:rPr>
          <w:rFonts w:ascii="Times New Roman" w:hAnsi="Times New Roman" w:cs="Times New Roman"/>
          <w:b/>
          <w:bCs/>
        </w:rPr>
        <w:t xml:space="preserve">стоимости одного </w:t>
      </w:r>
      <w:r w:rsidRPr="0072451C">
        <w:rPr>
          <w:rFonts w:ascii="Times New Roman" w:hAnsi="Times New Roman" w:cs="Times New Roman"/>
          <w:b/>
          <w:bCs/>
        </w:rPr>
        <w:t xml:space="preserve">квадратного метра общей </w:t>
      </w:r>
    </w:p>
    <w:p w:rsidR="007E5D0A" w:rsidRPr="0072451C" w:rsidRDefault="004D7FC1" w:rsidP="0072451C">
      <w:pPr>
        <w:rPr>
          <w:rFonts w:ascii="Times New Roman" w:hAnsi="Times New Roman" w:cs="Times New Roman"/>
          <w:b/>
          <w:bCs/>
        </w:rPr>
      </w:pPr>
      <w:r w:rsidRPr="0072451C">
        <w:rPr>
          <w:rFonts w:ascii="Times New Roman" w:hAnsi="Times New Roman" w:cs="Times New Roman"/>
          <w:b/>
          <w:bCs/>
        </w:rPr>
        <w:t xml:space="preserve">площади жилого помещения на территории </w:t>
      </w:r>
    </w:p>
    <w:p w:rsidR="00632352" w:rsidRPr="0072451C" w:rsidRDefault="004D7FC1" w:rsidP="0072451C">
      <w:pPr>
        <w:rPr>
          <w:rFonts w:ascii="Times New Roman" w:hAnsi="Times New Roman" w:cs="Times New Roman"/>
        </w:rPr>
      </w:pPr>
      <w:r w:rsidRPr="0072451C">
        <w:rPr>
          <w:rFonts w:ascii="Times New Roman" w:hAnsi="Times New Roman" w:cs="Times New Roman"/>
          <w:b/>
          <w:bCs/>
        </w:rPr>
        <w:t>МО Город Шлиссельбург на II квартал 2022 года</w:t>
      </w:r>
    </w:p>
    <w:p w:rsidR="007E5D0A" w:rsidRPr="0072451C" w:rsidRDefault="007E5D0A" w:rsidP="0072451C">
      <w:pPr>
        <w:rPr>
          <w:rFonts w:ascii="Times New Roman" w:hAnsi="Times New Roman" w:cs="Times New Roman"/>
        </w:rPr>
      </w:pPr>
    </w:p>
    <w:p w:rsidR="007E5D0A" w:rsidRPr="0072451C" w:rsidRDefault="007E5D0A" w:rsidP="0072451C">
      <w:pPr>
        <w:rPr>
          <w:rFonts w:ascii="Times New Roman" w:hAnsi="Times New Roman" w:cs="Times New Roman"/>
        </w:rPr>
      </w:pPr>
    </w:p>
    <w:p w:rsidR="00632352" w:rsidRPr="0072451C" w:rsidRDefault="004D7FC1" w:rsidP="001339F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2451C">
        <w:rPr>
          <w:rFonts w:ascii="Times New Roman" w:hAnsi="Times New Roman" w:cs="Times New Roman"/>
        </w:rPr>
        <w:t xml:space="preserve">В соответствии с распоряжением Правительства Ленинградской области от 11.12.2007 № 536-р «О полномочиях при определении средней рыночной стоимости </w:t>
      </w:r>
      <w:r w:rsidRPr="0072451C">
        <w:rPr>
          <w:rFonts w:ascii="Times New Roman" w:hAnsi="Times New Roman" w:cs="Times New Roman"/>
        </w:rPr>
        <w:t>одного квадратного метра общей площади жилья по муниципальным образованиям Ленинградской области для расчета размера субсидий, предоставляемых за счет средств областного бюджета Ленинградской области на строительство (приобретение) жилья», распоряжением Ко</w:t>
      </w:r>
      <w:r w:rsidRPr="0072451C">
        <w:rPr>
          <w:rFonts w:ascii="Times New Roman" w:hAnsi="Times New Roman" w:cs="Times New Roman"/>
        </w:rPr>
        <w:t>митета по строительству Ленинградской области от 13.03.2020 № 79 «О мерах по обеспечению осуществления полномочий комитета</w:t>
      </w:r>
      <w:proofErr w:type="gramEnd"/>
      <w:r w:rsidRPr="0072451C">
        <w:rPr>
          <w:rFonts w:ascii="Times New Roman" w:hAnsi="Times New Roman" w:cs="Times New Roman"/>
        </w:rPr>
        <w:t xml:space="preserve"> </w:t>
      </w:r>
      <w:proofErr w:type="gramStart"/>
      <w:r w:rsidRPr="0072451C">
        <w:rPr>
          <w:rFonts w:ascii="Times New Roman" w:hAnsi="Times New Roman" w:cs="Times New Roman"/>
        </w:rPr>
        <w:t>по строительству Ленинградской области по расчету размера субсидий и социальных выплат, предоставляемых на строительство (приобретени</w:t>
      </w:r>
      <w:r w:rsidRPr="0072451C">
        <w:rPr>
          <w:rFonts w:ascii="Times New Roman" w:hAnsi="Times New Roman" w:cs="Times New Roman"/>
        </w:rPr>
        <w:t xml:space="preserve">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</w:t>
      </w:r>
      <w:r w:rsidRPr="0072451C">
        <w:rPr>
          <w:rFonts w:ascii="Times New Roman" w:hAnsi="Times New Roman" w:cs="Times New Roman"/>
        </w:rPr>
        <w:t>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</w:t>
      </w:r>
      <w:proofErr w:type="gramEnd"/>
      <w:r w:rsidRPr="0072451C">
        <w:rPr>
          <w:rFonts w:ascii="Times New Roman" w:hAnsi="Times New Roman" w:cs="Times New Roman"/>
        </w:rPr>
        <w:t xml:space="preserve"> среды и обеспечение качественным жильем граждан на т</w:t>
      </w:r>
      <w:bookmarkStart w:id="0" w:name="_GoBack"/>
      <w:bookmarkEnd w:id="0"/>
      <w:r w:rsidRPr="0072451C">
        <w:rPr>
          <w:rFonts w:ascii="Times New Roman" w:hAnsi="Times New Roman" w:cs="Times New Roman"/>
        </w:rPr>
        <w:t>ерритории Ленинградской области» и «Комплексн</w:t>
      </w:r>
      <w:r w:rsidRPr="0072451C">
        <w:rPr>
          <w:rFonts w:ascii="Times New Roman" w:hAnsi="Times New Roman" w:cs="Times New Roman"/>
        </w:rPr>
        <w:t>ое развитие сельских территорий Ленинградской области», ст. 3, 43 Устава МО Город Шлиссельбург:</w:t>
      </w:r>
    </w:p>
    <w:p w:rsidR="00632352" w:rsidRPr="0072451C" w:rsidRDefault="004D7FC1" w:rsidP="001339F5">
      <w:pPr>
        <w:ind w:firstLine="709"/>
        <w:jc w:val="both"/>
        <w:rPr>
          <w:rFonts w:ascii="Times New Roman" w:hAnsi="Times New Roman" w:cs="Times New Roman"/>
        </w:rPr>
      </w:pPr>
      <w:r w:rsidRPr="0072451C">
        <w:rPr>
          <w:rFonts w:ascii="Times New Roman" w:hAnsi="Times New Roman" w:cs="Times New Roman"/>
        </w:rPr>
        <w:t>Утвердить норматив средней рыночной стоимости одного квадратного метра общей площади жилого помещения на территории МО Город Шлиссельбург на второй квартал'2022</w:t>
      </w:r>
      <w:r w:rsidRPr="0072451C">
        <w:rPr>
          <w:rFonts w:ascii="Times New Roman" w:hAnsi="Times New Roman" w:cs="Times New Roman"/>
        </w:rPr>
        <w:t xml:space="preserve"> года в размере 92159 (девяносто две тысячи сто пятьдесят девять) рублей, установленный приказом Министерства строительства и жилищно-коммунального хозяйства Российской Федерации от 29.03.2022 № 215/</w:t>
      </w:r>
      <w:proofErr w:type="spellStart"/>
      <w:proofErr w:type="gramStart"/>
      <w:r w:rsidRPr="0072451C">
        <w:rPr>
          <w:rFonts w:ascii="Times New Roman" w:hAnsi="Times New Roman" w:cs="Times New Roman"/>
        </w:rPr>
        <w:t>пр</w:t>
      </w:r>
      <w:proofErr w:type="spellEnd"/>
      <w:proofErr w:type="gramEnd"/>
      <w:r w:rsidRPr="0072451C">
        <w:rPr>
          <w:rFonts w:ascii="Times New Roman" w:hAnsi="Times New Roman" w:cs="Times New Roman"/>
        </w:rPr>
        <w:t xml:space="preserve"> по Ленинградской области, для расчета размеров социаль</w:t>
      </w:r>
      <w:r w:rsidRPr="0072451C">
        <w:rPr>
          <w:rFonts w:ascii="Times New Roman" w:hAnsi="Times New Roman" w:cs="Times New Roman"/>
        </w:rPr>
        <w:t>ных выплат для всех категорий граждан, которым указанные социальные выплаты предоставляются на приобретение (строительство) жилых помещений.</w:t>
      </w:r>
    </w:p>
    <w:p w:rsidR="0072451C" w:rsidRDefault="0072451C" w:rsidP="001339F5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72451C">
        <w:rPr>
          <w:rFonts w:ascii="Times New Roman" w:hAnsi="Times New Roman" w:cs="Times New Roman"/>
        </w:rPr>
        <w:t>Контроль</w:t>
      </w:r>
      <w:r w:rsidRPr="0072451C">
        <w:rPr>
          <w:rFonts w:ascii="Times New Roman" w:hAnsi="Times New Roman" w:cs="Times New Roman"/>
          <w:color w:val="464749"/>
        </w:rPr>
        <w:t xml:space="preserve"> </w:t>
      </w:r>
      <w:r w:rsidRPr="0072451C">
        <w:rPr>
          <w:rFonts w:ascii="Times New Roman" w:hAnsi="Times New Roman" w:cs="Times New Roman"/>
          <w:color w:val="464749"/>
        </w:rPr>
        <w:t>за</w:t>
      </w:r>
      <w:proofErr w:type="gramEnd"/>
      <w:r w:rsidRPr="0072451C">
        <w:rPr>
          <w:rFonts w:ascii="Times New Roman" w:hAnsi="Times New Roman" w:cs="Times New Roman"/>
          <w:color w:val="464749"/>
        </w:rPr>
        <w:t xml:space="preserve"> </w:t>
      </w:r>
      <w:r w:rsidRPr="0072451C">
        <w:rPr>
          <w:rFonts w:ascii="Times New Roman" w:hAnsi="Times New Roman" w:cs="Times New Roman"/>
          <w:color w:val="464749"/>
        </w:rPr>
        <w:t>исполне</w:t>
      </w:r>
      <w:r w:rsidRPr="0072451C">
        <w:rPr>
          <w:rFonts w:ascii="Times New Roman" w:hAnsi="Times New Roman" w:cs="Times New Roman"/>
          <w:color w:val="464749"/>
        </w:rPr>
        <w:t xml:space="preserve">нием </w:t>
      </w:r>
      <w:r w:rsidRPr="0072451C">
        <w:rPr>
          <w:rFonts w:ascii="Times New Roman" w:hAnsi="Times New Roman" w:cs="Times New Roman"/>
        </w:rPr>
        <w:t>настоящего постановления оставляю за собой.</w:t>
      </w:r>
    </w:p>
    <w:p w:rsidR="001339F5" w:rsidRDefault="001339F5" w:rsidP="001339F5">
      <w:pPr>
        <w:ind w:firstLine="709"/>
        <w:jc w:val="both"/>
        <w:rPr>
          <w:rFonts w:ascii="Times New Roman" w:hAnsi="Times New Roman" w:cs="Times New Roman"/>
        </w:rPr>
      </w:pPr>
    </w:p>
    <w:p w:rsidR="001339F5" w:rsidRDefault="001339F5" w:rsidP="001339F5">
      <w:pPr>
        <w:ind w:firstLine="709"/>
        <w:jc w:val="both"/>
        <w:rPr>
          <w:rFonts w:ascii="Times New Roman" w:hAnsi="Times New Roman" w:cs="Times New Roman"/>
        </w:rPr>
      </w:pPr>
    </w:p>
    <w:p w:rsidR="001339F5" w:rsidRDefault="001339F5" w:rsidP="001339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А.А. </w:t>
      </w:r>
      <w:proofErr w:type="spellStart"/>
      <w:r>
        <w:rPr>
          <w:rFonts w:ascii="Times New Roman" w:hAnsi="Times New Roman" w:cs="Times New Roman"/>
        </w:rPr>
        <w:t>Желудов</w:t>
      </w:r>
      <w:proofErr w:type="spellEnd"/>
    </w:p>
    <w:p w:rsidR="001339F5" w:rsidRDefault="001339F5" w:rsidP="001339F5">
      <w:pPr>
        <w:jc w:val="both"/>
        <w:rPr>
          <w:rFonts w:ascii="Times New Roman" w:hAnsi="Times New Roman" w:cs="Times New Roman"/>
        </w:rPr>
      </w:pPr>
    </w:p>
    <w:p w:rsidR="001339F5" w:rsidRDefault="001339F5" w:rsidP="001339F5">
      <w:pPr>
        <w:jc w:val="both"/>
        <w:rPr>
          <w:rFonts w:ascii="Times New Roman" w:hAnsi="Times New Roman" w:cs="Times New Roman"/>
        </w:rPr>
      </w:pPr>
    </w:p>
    <w:p w:rsidR="001339F5" w:rsidRPr="001339F5" w:rsidRDefault="001339F5" w:rsidP="001339F5">
      <w:pPr>
        <w:jc w:val="both"/>
        <w:rPr>
          <w:rFonts w:ascii="Times New Roman" w:hAnsi="Times New Roman" w:cs="Times New Roman"/>
          <w:sz w:val="22"/>
          <w:szCs w:val="22"/>
        </w:rPr>
      </w:pPr>
      <w:r w:rsidRPr="001339F5">
        <w:rPr>
          <w:rFonts w:ascii="Times New Roman" w:hAnsi="Times New Roman" w:cs="Times New Roman"/>
          <w:sz w:val="22"/>
          <w:szCs w:val="22"/>
        </w:rPr>
        <w:t>Разослано: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администрация КМР, </w:t>
      </w:r>
      <w:proofErr w:type="spellStart"/>
      <w:r w:rsidR="004D7FC1">
        <w:rPr>
          <w:rFonts w:ascii="Times New Roman" w:hAnsi="Times New Roman" w:cs="Times New Roman"/>
          <w:sz w:val="22"/>
          <w:szCs w:val="22"/>
        </w:rPr>
        <w:t>ОАГиЗ</w:t>
      </w:r>
      <w:proofErr w:type="spellEnd"/>
      <w:r w:rsidR="004D7FC1">
        <w:rPr>
          <w:rFonts w:ascii="Times New Roman" w:hAnsi="Times New Roman" w:cs="Times New Roman"/>
          <w:sz w:val="22"/>
          <w:szCs w:val="22"/>
        </w:rPr>
        <w:t>, МКУ «</w:t>
      </w:r>
      <w:proofErr w:type="spellStart"/>
      <w:r w:rsidR="004D7FC1">
        <w:rPr>
          <w:rFonts w:ascii="Times New Roman" w:hAnsi="Times New Roman" w:cs="Times New Roman"/>
          <w:sz w:val="22"/>
          <w:szCs w:val="22"/>
        </w:rPr>
        <w:t>УГХиО</w:t>
      </w:r>
      <w:proofErr w:type="spellEnd"/>
      <w:r w:rsidR="004D7FC1">
        <w:rPr>
          <w:rFonts w:ascii="Times New Roman" w:hAnsi="Times New Roman" w:cs="Times New Roman"/>
          <w:sz w:val="22"/>
          <w:szCs w:val="22"/>
        </w:rPr>
        <w:t>», в дело.</w:t>
      </w:r>
    </w:p>
    <w:p w:rsidR="0072451C" w:rsidRDefault="0072451C" w:rsidP="0072451C"/>
    <w:sectPr w:rsidR="0072451C" w:rsidSect="00F378C9">
      <w:type w:val="continuous"/>
      <w:pgSz w:w="11900" w:h="16840" w:code="9"/>
      <w:pgMar w:top="737" w:right="851" w:bottom="510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7FC1">
      <w:r>
        <w:separator/>
      </w:r>
    </w:p>
  </w:endnote>
  <w:endnote w:type="continuationSeparator" w:id="0">
    <w:p w:rsidR="00000000" w:rsidRDefault="004D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52" w:rsidRDefault="00632352"/>
  </w:footnote>
  <w:footnote w:type="continuationSeparator" w:id="0">
    <w:p w:rsidR="00632352" w:rsidRDefault="006323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532"/>
    <w:multiLevelType w:val="multilevel"/>
    <w:tmpl w:val="49C6A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74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32352"/>
    <w:rsid w:val="001339F5"/>
    <w:rsid w:val="004D7FC1"/>
    <w:rsid w:val="00632352"/>
    <w:rsid w:val="0072451C"/>
    <w:rsid w:val="007E5D0A"/>
    <w:rsid w:val="00F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9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6D68AB"/>
      <w:sz w:val="22"/>
      <w:szCs w:val="22"/>
      <w:u w:val="singl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42424"/>
      <w:sz w:val="20"/>
      <w:szCs w:val="20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color w:val="464749"/>
      <w:sz w:val="17"/>
      <w:szCs w:val="17"/>
    </w:rPr>
  </w:style>
  <w:style w:type="paragraph" w:customStyle="1" w:styleId="40">
    <w:name w:val="Основной текст (4)"/>
    <w:basedOn w:val="a"/>
    <w:link w:val="4"/>
    <w:pPr>
      <w:jc w:val="right"/>
    </w:pPr>
    <w:rPr>
      <w:rFonts w:ascii="Times New Roman" w:eastAsia="Times New Roman" w:hAnsi="Times New Roman" w:cs="Times New Roman"/>
      <w:color w:val="242424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color w:val="242424"/>
    </w:rPr>
  </w:style>
  <w:style w:type="paragraph" w:customStyle="1" w:styleId="30">
    <w:name w:val="Основной текст (3)"/>
    <w:basedOn w:val="a"/>
    <w:link w:val="3"/>
    <w:pPr>
      <w:spacing w:after="540"/>
      <w:jc w:val="center"/>
    </w:pPr>
    <w:rPr>
      <w:rFonts w:ascii="Times New Roman" w:eastAsia="Times New Roman" w:hAnsi="Times New Roman" w:cs="Times New Roman"/>
      <w:b/>
      <w:bCs/>
      <w:color w:val="242424"/>
      <w:sz w:val="30"/>
      <w:szCs w:val="30"/>
    </w:rPr>
  </w:style>
  <w:style w:type="paragraph" w:customStyle="1" w:styleId="50">
    <w:name w:val="Основной текст (5)"/>
    <w:basedOn w:val="a"/>
    <w:link w:val="5"/>
    <w:pPr>
      <w:spacing w:after="60"/>
    </w:pPr>
    <w:rPr>
      <w:rFonts w:ascii="Arial" w:eastAsia="Arial" w:hAnsi="Arial" w:cs="Arial"/>
      <w:color w:val="6D68AB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9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42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424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color w:val="6D68AB"/>
      <w:sz w:val="22"/>
      <w:szCs w:val="22"/>
      <w:u w:val="singl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color w:val="242424"/>
      <w:sz w:val="20"/>
      <w:szCs w:val="20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color w:val="464749"/>
      <w:sz w:val="17"/>
      <w:szCs w:val="17"/>
    </w:rPr>
  </w:style>
  <w:style w:type="paragraph" w:customStyle="1" w:styleId="40">
    <w:name w:val="Основной текст (4)"/>
    <w:basedOn w:val="a"/>
    <w:link w:val="4"/>
    <w:pPr>
      <w:jc w:val="right"/>
    </w:pPr>
    <w:rPr>
      <w:rFonts w:ascii="Times New Roman" w:eastAsia="Times New Roman" w:hAnsi="Times New Roman" w:cs="Times New Roman"/>
      <w:color w:val="242424"/>
      <w:sz w:val="20"/>
      <w:szCs w:val="20"/>
    </w:rPr>
  </w:style>
  <w:style w:type="paragraph" w:customStyle="1" w:styleId="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color w:val="242424"/>
    </w:rPr>
  </w:style>
  <w:style w:type="paragraph" w:customStyle="1" w:styleId="30">
    <w:name w:val="Основной текст (3)"/>
    <w:basedOn w:val="a"/>
    <w:link w:val="3"/>
    <w:pPr>
      <w:spacing w:after="540"/>
      <w:jc w:val="center"/>
    </w:pPr>
    <w:rPr>
      <w:rFonts w:ascii="Times New Roman" w:eastAsia="Times New Roman" w:hAnsi="Times New Roman" w:cs="Times New Roman"/>
      <w:b/>
      <w:bCs/>
      <w:color w:val="242424"/>
      <w:sz w:val="30"/>
      <w:szCs w:val="30"/>
    </w:rPr>
  </w:style>
  <w:style w:type="paragraph" w:customStyle="1" w:styleId="50">
    <w:name w:val="Основной текст (5)"/>
    <w:basedOn w:val="a"/>
    <w:link w:val="5"/>
    <w:pPr>
      <w:spacing w:after="60"/>
    </w:pPr>
    <w:rPr>
      <w:rFonts w:ascii="Arial" w:eastAsia="Arial" w:hAnsi="Arial" w:cs="Arial"/>
      <w:color w:val="6D68AB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</cp:revision>
  <dcterms:created xsi:type="dcterms:W3CDTF">2022-05-16T08:08:00Z</dcterms:created>
  <dcterms:modified xsi:type="dcterms:W3CDTF">2022-05-16T08:19:00Z</dcterms:modified>
</cp:coreProperties>
</file>