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 xml:space="preserve">совет депутатов </w:t>
      </w:r>
    </w:p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>шлиссельбургское городское поселение</w:t>
      </w:r>
    </w:p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>муниципального образования</w:t>
      </w:r>
    </w:p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>кировский муниципальный район</w:t>
      </w:r>
    </w:p>
    <w:p w:rsidR="009D5EB5" w:rsidRDefault="009D5EB5" w:rsidP="009D5EB5">
      <w:pPr>
        <w:jc w:val="center"/>
        <w:rPr>
          <w:caps/>
          <w:spacing w:val="-2"/>
        </w:rPr>
      </w:pPr>
      <w:r>
        <w:rPr>
          <w:caps/>
          <w:spacing w:val="-2"/>
        </w:rPr>
        <w:t>ленинградской области</w:t>
      </w:r>
    </w:p>
    <w:p w:rsidR="009D5EB5" w:rsidRDefault="009D5EB5" w:rsidP="009D5EB5">
      <w:pPr>
        <w:jc w:val="center"/>
        <w:rPr>
          <w:caps/>
          <w:spacing w:val="-4"/>
        </w:rPr>
      </w:pPr>
      <w:r>
        <w:rPr>
          <w:caps/>
          <w:spacing w:val="-2"/>
        </w:rPr>
        <w:t>ТРЕТЬЕГО созыва</w:t>
      </w:r>
    </w:p>
    <w:p w:rsidR="009D5EB5" w:rsidRDefault="009D5EB5" w:rsidP="009D5EB5">
      <w:pPr>
        <w:tabs>
          <w:tab w:val="left" w:pos="5990"/>
        </w:tabs>
        <w:jc w:val="center"/>
        <w:rPr>
          <w:b/>
          <w:caps/>
        </w:rPr>
      </w:pPr>
    </w:p>
    <w:p w:rsidR="009D5EB5" w:rsidRDefault="009D5EB5" w:rsidP="009D5EB5">
      <w:pPr>
        <w:jc w:val="center"/>
        <w:rPr>
          <w:b/>
          <w:caps/>
        </w:rPr>
      </w:pPr>
    </w:p>
    <w:p w:rsidR="009D5EB5" w:rsidRDefault="009D5EB5" w:rsidP="009D5EB5">
      <w:pPr>
        <w:pStyle w:val="FR1"/>
        <w:spacing w:before="0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D5EB5" w:rsidRDefault="009D5EB5" w:rsidP="009D5EB5">
      <w:pPr>
        <w:spacing w:line="360" w:lineRule="auto"/>
        <w:jc w:val="center"/>
        <w:rPr>
          <w:b/>
          <w:sz w:val="28"/>
          <w:szCs w:val="28"/>
        </w:rPr>
      </w:pPr>
    </w:p>
    <w:p w:rsidR="00FC6097" w:rsidRPr="009316C1" w:rsidRDefault="009D5EB5" w:rsidP="009D5EB5">
      <w:pPr>
        <w:spacing w:line="360" w:lineRule="auto"/>
        <w:jc w:val="center"/>
        <w:rPr>
          <w:b/>
          <w:sz w:val="28"/>
          <w:szCs w:val="28"/>
        </w:rPr>
      </w:pPr>
      <w:r w:rsidRPr="009316C1">
        <w:rPr>
          <w:b/>
          <w:sz w:val="28"/>
          <w:szCs w:val="28"/>
        </w:rPr>
        <w:t xml:space="preserve">от </w:t>
      </w:r>
      <w:r w:rsidR="009316C1" w:rsidRPr="009316C1">
        <w:rPr>
          <w:b/>
          <w:sz w:val="28"/>
          <w:szCs w:val="28"/>
        </w:rPr>
        <w:t>17</w:t>
      </w:r>
      <w:r w:rsidRPr="009316C1">
        <w:rPr>
          <w:b/>
          <w:sz w:val="28"/>
          <w:szCs w:val="28"/>
        </w:rPr>
        <w:t xml:space="preserve"> марта 2016 года № </w:t>
      </w:r>
      <w:r w:rsidR="009316C1" w:rsidRPr="009316C1">
        <w:rPr>
          <w:b/>
          <w:sz w:val="28"/>
          <w:szCs w:val="28"/>
        </w:rPr>
        <w:t>99</w:t>
      </w:r>
    </w:p>
    <w:p w:rsidR="001341F1" w:rsidRPr="00A32EAC" w:rsidRDefault="001341F1" w:rsidP="00F14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2EAC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</w:t>
      </w:r>
    </w:p>
    <w:p w:rsidR="001341F1" w:rsidRPr="00A32EAC" w:rsidRDefault="001341F1" w:rsidP="00F14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2EAC">
        <w:rPr>
          <w:rFonts w:ascii="Times New Roman" w:hAnsi="Times New Roman" w:cs="Times New Roman"/>
          <w:sz w:val="28"/>
          <w:szCs w:val="28"/>
        </w:rPr>
        <w:t>к должностному поведению лиц, замещающих</w:t>
      </w:r>
    </w:p>
    <w:p w:rsidR="001341F1" w:rsidRPr="00A32EAC" w:rsidRDefault="001341F1" w:rsidP="00F14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2EAC">
        <w:rPr>
          <w:rFonts w:ascii="Times New Roman" w:hAnsi="Times New Roman" w:cs="Times New Roman"/>
          <w:sz w:val="28"/>
          <w:szCs w:val="28"/>
        </w:rPr>
        <w:t>муниципальные должности в МО Город Шлиссельбург,</w:t>
      </w:r>
    </w:p>
    <w:p w:rsidR="00230FE6" w:rsidRPr="00A32EAC" w:rsidRDefault="001341F1" w:rsidP="00F14FFB">
      <w:pPr>
        <w:jc w:val="center"/>
        <w:rPr>
          <w:b/>
          <w:sz w:val="28"/>
          <w:szCs w:val="28"/>
        </w:rPr>
      </w:pPr>
      <w:r w:rsidRPr="00A32EAC">
        <w:rPr>
          <w:b/>
          <w:sz w:val="28"/>
          <w:szCs w:val="28"/>
        </w:rPr>
        <w:t>и урегулированию конфликта интересов</w:t>
      </w:r>
    </w:p>
    <w:p w:rsidR="00230FE6" w:rsidRPr="00A32EAC" w:rsidRDefault="00230FE6" w:rsidP="009D5EB5">
      <w:pPr>
        <w:spacing w:line="264" w:lineRule="auto"/>
        <w:rPr>
          <w:sz w:val="28"/>
          <w:szCs w:val="28"/>
        </w:rPr>
      </w:pPr>
    </w:p>
    <w:p w:rsidR="00230FE6" w:rsidRPr="00A32EAC" w:rsidRDefault="00230FE6" w:rsidP="009D5EB5">
      <w:pPr>
        <w:spacing w:line="264" w:lineRule="auto"/>
        <w:rPr>
          <w:sz w:val="28"/>
          <w:szCs w:val="28"/>
        </w:rPr>
      </w:pPr>
    </w:p>
    <w:p w:rsidR="009D5EB5" w:rsidRDefault="00230FE6" w:rsidP="009D5EB5">
      <w:pPr>
        <w:pStyle w:val="HTML"/>
        <w:tabs>
          <w:tab w:val="clear" w:pos="916"/>
          <w:tab w:val="left" w:pos="-142"/>
        </w:tabs>
        <w:spacing w:line="26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45FC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</w:t>
      </w:r>
      <w:r w:rsidR="001341F1" w:rsidRPr="001745FC">
        <w:rPr>
          <w:rFonts w:ascii="Times New Roman" w:hAnsi="Times New Roman" w:cs="Times New Roman"/>
          <w:spacing w:val="-4"/>
          <w:sz w:val="28"/>
          <w:szCs w:val="28"/>
        </w:rPr>
        <w:t>ым</w:t>
      </w:r>
      <w:r w:rsidRPr="001745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41F1" w:rsidRPr="001745FC">
        <w:rPr>
          <w:rFonts w:ascii="Times New Roman" w:hAnsi="Times New Roman" w:cs="Times New Roman"/>
          <w:spacing w:val="-4"/>
          <w:sz w:val="28"/>
          <w:szCs w:val="28"/>
        </w:rPr>
        <w:t>законом</w:t>
      </w:r>
      <w:r w:rsidRPr="001745FC">
        <w:rPr>
          <w:rFonts w:ascii="Times New Roman" w:hAnsi="Times New Roman" w:cs="Times New Roman"/>
          <w:spacing w:val="-4"/>
          <w:sz w:val="28"/>
          <w:szCs w:val="28"/>
        </w:rPr>
        <w:t xml:space="preserve"> от 25 декабря 2008 года № 273-ФЗ «О противодействии коррупции», руководствуясь Указом Президента Российской Федерации от </w:t>
      </w:r>
      <w:r w:rsidR="001341F1" w:rsidRPr="001745FC">
        <w:rPr>
          <w:rFonts w:ascii="Times New Roman" w:hAnsi="Times New Roman" w:cs="Times New Roman"/>
          <w:spacing w:val="-4"/>
          <w:sz w:val="28"/>
          <w:szCs w:val="28"/>
        </w:rPr>
        <w:t>1 июля 2010</w:t>
      </w:r>
      <w:r w:rsidRPr="001745FC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="001341F1" w:rsidRPr="001745FC">
        <w:rPr>
          <w:rFonts w:ascii="Times New Roman" w:hAnsi="Times New Roman" w:cs="Times New Roman"/>
          <w:spacing w:val="-4"/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D5EB5">
        <w:rPr>
          <w:rFonts w:ascii="Times New Roman" w:hAnsi="Times New Roman" w:cs="Times New Roman"/>
          <w:spacing w:val="-4"/>
          <w:sz w:val="28"/>
          <w:szCs w:val="28"/>
        </w:rPr>
        <w:t>, совет депутатов</w:t>
      </w:r>
    </w:p>
    <w:p w:rsidR="00230FE6" w:rsidRPr="009D5EB5" w:rsidRDefault="009D5EB5" w:rsidP="009D5EB5">
      <w:pPr>
        <w:pStyle w:val="HTML"/>
        <w:tabs>
          <w:tab w:val="clear" w:pos="916"/>
          <w:tab w:val="left" w:pos="-142"/>
        </w:tabs>
        <w:spacing w:line="264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D5EB5">
        <w:rPr>
          <w:rFonts w:ascii="Times New Roman" w:hAnsi="Times New Roman" w:cs="Times New Roman"/>
          <w:b/>
          <w:spacing w:val="30"/>
          <w:sz w:val="28"/>
          <w:szCs w:val="28"/>
        </w:rPr>
        <w:t>РЕШИЛ</w:t>
      </w:r>
      <w:r w:rsidR="00230FE6" w:rsidRPr="009D5EB5">
        <w:rPr>
          <w:rFonts w:ascii="Times New Roman" w:hAnsi="Times New Roman" w:cs="Times New Roman"/>
          <w:b/>
          <w:spacing w:val="30"/>
          <w:sz w:val="28"/>
          <w:szCs w:val="28"/>
        </w:rPr>
        <w:t>:</w:t>
      </w:r>
    </w:p>
    <w:p w:rsidR="001F181B" w:rsidRPr="001745FC" w:rsidRDefault="009D5EB5" w:rsidP="009D5EB5">
      <w:pPr>
        <w:tabs>
          <w:tab w:val="left" w:pos="-142"/>
          <w:tab w:val="left" w:pos="720"/>
        </w:tabs>
        <w:spacing w:line="26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1.  </w:t>
      </w:r>
      <w:r w:rsidR="001F181B" w:rsidRPr="001745FC">
        <w:rPr>
          <w:spacing w:val="-4"/>
          <w:sz w:val="28"/>
          <w:szCs w:val="28"/>
        </w:rPr>
        <w:t>Создать комиссию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 и утвердить ее состав согласно приложению 1.</w:t>
      </w:r>
    </w:p>
    <w:p w:rsidR="00230FE6" w:rsidRPr="001745FC" w:rsidRDefault="009D5EB5" w:rsidP="009D5EB5">
      <w:pPr>
        <w:tabs>
          <w:tab w:val="left" w:pos="-142"/>
        </w:tabs>
        <w:spacing w:line="26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2.  </w:t>
      </w:r>
      <w:r w:rsidR="00230FE6" w:rsidRPr="001745FC">
        <w:rPr>
          <w:spacing w:val="-4"/>
          <w:sz w:val="28"/>
          <w:szCs w:val="28"/>
        </w:rPr>
        <w:t xml:space="preserve">Утвердить Положение о </w:t>
      </w:r>
      <w:r w:rsidR="001341F1" w:rsidRPr="001745FC">
        <w:rPr>
          <w:spacing w:val="-4"/>
          <w:sz w:val="28"/>
          <w:szCs w:val="28"/>
        </w:rPr>
        <w:t>порядке работы комиссии по соблюдению требований к должностному поведению лиц, замещающих муниципальные должности в МО Город Шлиссельбург, и урегулированию конфликта интересов</w:t>
      </w:r>
      <w:r w:rsidR="00230FE6" w:rsidRPr="001745FC">
        <w:rPr>
          <w:spacing w:val="-4"/>
          <w:sz w:val="28"/>
          <w:szCs w:val="28"/>
        </w:rPr>
        <w:t xml:space="preserve"> согласно приложению</w:t>
      </w:r>
      <w:r w:rsidR="001F181B" w:rsidRPr="001745FC">
        <w:rPr>
          <w:spacing w:val="-4"/>
          <w:sz w:val="28"/>
          <w:szCs w:val="28"/>
        </w:rPr>
        <w:t xml:space="preserve"> 2</w:t>
      </w:r>
      <w:r w:rsidR="00230FE6" w:rsidRPr="001745FC">
        <w:rPr>
          <w:spacing w:val="-4"/>
          <w:sz w:val="28"/>
          <w:szCs w:val="28"/>
        </w:rPr>
        <w:t>.</w:t>
      </w:r>
    </w:p>
    <w:p w:rsidR="00230FE6" w:rsidRPr="001745FC" w:rsidRDefault="001F181B" w:rsidP="009D5EB5">
      <w:pPr>
        <w:pStyle w:val="ConsPlusTitle"/>
        <w:tabs>
          <w:tab w:val="left" w:pos="-142"/>
        </w:tabs>
        <w:spacing w:line="264" w:lineRule="auto"/>
        <w:ind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1745FC">
        <w:rPr>
          <w:rFonts w:ascii="Times New Roman" w:hAnsi="Times New Roman" w:cs="Times New Roman"/>
          <w:b w:val="0"/>
          <w:spacing w:val="-4"/>
          <w:sz w:val="28"/>
          <w:szCs w:val="28"/>
        </w:rPr>
        <w:t>3</w:t>
      </w:r>
      <w:r w:rsidR="009D5EB5">
        <w:rPr>
          <w:rFonts w:ascii="Times New Roman" w:hAnsi="Times New Roman" w:cs="Times New Roman"/>
          <w:b w:val="0"/>
          <w:spacing w:val="-4"/>
          <w:sz w:val="28"/>
          <w:szCs w:val="28"/>
        </w:rPr>
        <w:t>.  </w:t>
      </w:r>
      <w:r w:rsidR="00230FE6" w:rsidRPr="001745F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Настоящее решение подлежит опубликованию в официальном печатном издании МО Город Шлиссельбург. </w:t>
      </w:r>
    </w:p>
    <w:p w:rsidR="00230FE6" w:rsidRPr="001745FC" w:rsidRDefault="00230FE6" w:rsidP="00F14FF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30FE6" w:rsidRPr="00A32EAC" w:rsidRDefault="00230FE6" w:rsidP="00F14FF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FE6" w:rsidRPr="00A32EAC" w:rsidRDefault="00230FE6" w:rsidP="00F14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EA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32EAC">
        <w:rPr>
          <w:rFonts w:ascii="Times New Roman" w:hAnsi="Times New Roman" w:cs="Times New Roman"/>
          <w:sz w:val="28"/>
          <w:szCs w:val="28"/>
        </w:rPr>
        <w:tab/>
      </w:r>
      <w:r w:rsidRPr="00A32EAC">
        <w:rPr>
          <w:rFonts w:ascii="Times New Roman" w:hAnsi="Times New Roman" w:cs="Times New Roman"/>
          <w:sz w:val="28"/>
          <w:szCs w:val="28"/>
        </w:rPr>
        <w:tab/>
      </w:r>
      <w:r w:rsidRPr="00A32EAC">
        <w:rPr>
          <w:rFonts w:ascii="Times New Roman" w:hAnsi="Times New Roman" w:cs="Times New Roman"/>
          <w:sz w:val="28"/>
          <w:szCs w:val="28"/>
        </w:rPr>
        <w:tab/>
      </w:r>
      <w:r w:rsidRPr="00A32EAC">
        <w:rPr>
          <w:rFonts w:ascii="Times New Roman" w:hAnsi="Times New Roman" w:cs="Times New Roman"/>
          <w:sz w:val="28"/>
          <w:szCs w:val="28"/>
        </w:rPr>
        <w:tab/>
      </w:r>
      <w:r w:rsidR="00F14F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2EAC">
        <w:rPr>
          <w:rFonts w:ascii="Times New Roman" w:hAnsi="Times New Roman" w:cs="Times New Roman"/>
          <w:sz w:val="28"/>
          <w:szCs w:val="28"/>
        </w:rPr>
        <w:t>Д.Ю. Василенко</w:t>
      </w:r>
    </w:p>
    <w:p w:rsidR="00EC4998" w:rsidRPr="00230FE6" w:rsidRDefault="00EC4998" w:rsidP="00F14F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4998" w:rsidRDefault="00EC4998" w:rsidP="00EC4998">
      <w:pPr>
        <w:pStyle w:val="ConsPlusTitle"/>
        <w:widowControl/>
        <w:jc w:val="center"/>
      </w:pPr>
    </w:p>
    <w:p w:rsidR="00EC4998" w:rsidRDefault="00EC4998" w:rsidP="00EC4998">
      <w:pPr>
        <w:pStyle w:val="ConsPlusTitle"/>
        <w:widowControl/>
        <w:jc w:val="center"/>
      </w:pPr>
    </w:p>
    <w:p w:rsidR="009316C1" w:rsidRDefault="009316C1" w:rsidP="00EC4998">
      <w:pPr>
        <w:pStyle w:val="ConsPlusTitle"/>
        <w:widowControl/>
        <w:jc w:val="center"/>
      </w:pPr>
    </w:p>
    <w:p w:rsidR="009316C1" w:rsidRDefault="009316C1" w:rsidP="00EC4998">
      <w:pPr>
        <w:pStyle w:val="ConsPlusTitle"/>
        <w:widowControl/>
        <w:jc w:val="center"/>
      </w:pPr>
    </w:p>
    <w:p w:rsidR="009316C1" w:rsidRDefault="009316C1" w:rsidP="00EC4998">
      <w:pPr>
        <w:pStyle w:val="ConsPlusTitle"/>
        <w:widowControl/>
        <w:jc w:val="center"/>
      </w:pPr>
    </w:p>
    <w:p w:rsidR="009316C1" w:rsidRDefault="009316C1" w:rsidP="00EC4998">
      <w:pPr>
        <w:pStyle w:val="ConsPlusTitle"/>
        <w:widowControl/>
        <w:jc w:val="center"/>
      </w:pPr>
    </w:p>
    <w:p w:rsidR="001F181B" w:rsidRPr="009316C1" w:rsidRDefault="001F181B" w:rsidP="007E516D">
      <w:pPr>
        <w:ind w:firstLine="5812"/>
        <w:rPr>
          <w:sz w:val="28"/>
          <w:szCs w:val="28"/>
        </w:rPr>
      </w:pPr>
      <w:r w:rsidRPr="009316C1">
        <w:rPr>
          <w:sz w:val="28"/>
          <w:szCs w:val="28"/>
        </w:rPr>
        <w:lastRenderedPageBreak/>
        <w:t>УТВЕРЖДЕН</w:t>
      </w:r>
    </w:p>
    <w:p w:rsidR="001F181B" w:rsidRPr="009316C1" w:rsidRDefault="001F181B" w:rsidP="007E516D">
      <w:pPr>
        <w:ind w:firstLine="5812"/>
        <w:rPr>
          <w:sz w:val="28"/>
          <w:szCs w:val="28"/>
        </w:rPr>
      </w:pPr>
      <w:r w:rsidRPr="009316C1">
        <w:rPr>
          <w:sz w:val="28"/>
          <w:szCs w:val="28"/>
        </w:rPr>
        <w:t>решением совета депутатов</w:t>
      </w:r>
    </w:p>
    <w:p w:rsidR="001F181B" w:rsidRPr="009316C1" w:rsidRDefault="001F181B" w:rsidP="007E516D">
      <w:pPr>
        <w:ind w:firstLine="5812"/>
        <w:rPr>
          <w:sz w:val="28"/>
          <w:szCs w:val="28"/>
        </w:rPr>
      </w:pPr>
      <w:r w:rsidRPr="009316C1">
        <w:rPr>
          <w:sz w:val="28"/>
          <w:szCs w:val="28"/>
        </w:rPr>
        <w:t>МО Город Шлиссельбург</w:t>
      </w:r>
    </w:p>
    <w:p w:rsidR="001F181B" w:rsidRPr="009316C1" w:rsidRDefault="001F181B" w:rsidP="007E516D">
      <w:pPr>
        <w:ind w:firstLine="5812"/>
        <w:rPr>
          <w:sz w:val="28"/>
          <w:szCs w:val="28"/>
        </w:rPr>
      </w:pPr>
      <w:r w:rsidRPr="009316C1">
        <w:rPr>
          <w:sz w:val="28"/>
          <w:szCs w:val="28"/>
        </w:rPr>
        <w:t xml:space="preserve">от </w:t>
      </w:r>
      <w:r w:rsidR="009316C1" w:rsidRPr="009316C1">
        <w:rPr>
          <w:sz w:val="28"/>
          <w:szCs w:val="28"/>
        </w:rPr>
        <w:t>17 марта 2016 года № 99</w:t>
      </w:r>
    </w:p>
    <w:p w:rsidR="001F181B" w:rsidRPr="009316C1" w:rsidRDefault="001F181B" w:rsidP="007E516D">
      <w:pPr>
        <w:ind w:firstLine="5812"/>
        <w:rPr>
          <w:sz w:val="28"/>
          <w:szCs w:val="28"/>
        </w:rPr>
      </w:pPr>
      <w:r w:rsidRPr="009316C1">
        <w:rPr>
          <w:sz w:val="28"/>
          <w:szCs w:val="28"/>
        </w:rPr>
        <w:t>(приложение 1)</w:t>
      </w:r>
    </w:p>
    <w:p w:rsidR="001F181B" w:rsidRPr="009316C1" w:rsidRDefault="001F181B" w:rsidP="007E516D">
      <w:pPr>
        <w:ind w:firstLine="5100"/>
        <w:rPr>
          <w:sz w:val="28"/>
          <w:szCs w:val="28"/>
        </w:rPr>
      </w:pPr>
    </w:p>
    <w:p w:rsidR="001F181B" w:rsidRPr="009316C1" w:rsidRDefault="001F181B" w:rsidP="007E516D">
      <w:pPr>
        <w:rPr>
          <w:sz w:val="28"/>
          <w:szCs w:val="28"/>
        </w:rPr>
      </w:pPr>
    </w:p>
    <w:p w:rsidR="001F181B" w:rsidRPr="009316C1" w:rsidRDefault="001F181B" w:rsidP="007E516D">
      <w:pPr>
        <w:rPr>
          <w:sz w:val="28"/>
          <w:szCs w:val="28"/>
        </w:rPr>
      </w:pPr>
    </w:p>
    <w:p w:rsidR="001F181B" w:rsidRPr="009316C1" w:rsidRDefault="001F181B" w:rsidP="007E516D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Состав</w:t>
      </w:r>
    </w:p>
    <w:p w:rsidR="001F181B" w:rsidRPr="009316C1" w:rsidRDefault="001F181B" w:rsidP="007E516D">
      <w:pPr>
        <w:tabs>
          <w:tab w:val="left" w:pos="720"/>
        </w:tabs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комиссии по соблюдению требований к должностному поведению</w:t>
      </w:r>
    </w:p>
    <w:p w:rsidR="001F181B" w:rsidRPr="009316C1" w:rsidRDefault="001F181B" w:rsidP="007E516D">
      <w:pPr>
        <w:tabs>
          <w:tab w:val="left" w:pos="720"/>
        </w:tabs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лиц, замещающих муниципальные должности в МО Город Шлиссельбург,</w:t>
      </w:r>
    </w:p>
    <w:p w:rsidR="001F181B" w:rsidRPr="009316C1" w:rsidRDefault="001F181B" w:rsidP="007E516D">
      <w:pPr>
        <w:tabs>
          <w:tab w:val="left" w:pos="720"/>
        </w:tabs>
        <w:jc w:val="center"/>
        <w:rPr>
          <w:sz w:val="28"/>
          <w:szCs w:val="28"/>
        </w:rPr>
      </w:pPr>
      <w:r w:rsidRPr="009316C1">
        <w:rPr>
          <w:sz w:val="28"/>
          <w:szCs w:val="28"/>
        </w:rPr>
        <w:t xml:space="preserve">и урегулированию конфликта интересов </w:t>
      </w:r>
    </w:p>
    <w:p w:rsidR="001F181B" w:rsidRPr="009316C1" w:rsidRDefault="001F181B" w:rsidP="007E516D">
      <w:pPr>
        <w:tabs>
          <w:tab w:val="left" w:pos="720"/>
        </w:tabs>
        <w:jc w:val="center"/>
        <w:rPr>
          <w:sz w:val="28"/>
          <w:szCs w:val="28"/>
        </w:rPr>
      </w:pPr>
    </w:p>
    <w:p w:rsidR="001F181B" w:rsidRPr="009316C1" w:rsidRDefault="001F181B" w:rsidP="007E516D">
      <w:pPr>
        <w:tabs>
          <w:tab w:val="left" w:pos="720"/>
        </w:tabs>
        <w:jc w:val="center"/>
        <w:rPr>
          <w:sz w:val="28"/>
          <w:szCs w:val="28"/>
        </w:rPr>
      </w:pPr>
    </w:p>
    <w:p w:rsidR="001F181B" w:rsidRPr="009316C1" w:rsidRDefault="001F181B" w:rsidP="007E516D">
      <w:pPr>
        <w:tabs>
          <w:tab w:val="left" w:pos="3750"/>
        </w:tabs>
        <w:rPr>
          <w:sz w:val="28"/>
          <w:szCs w:val="28"/>
        </w:rPr>
      </w:pPr>
      <w:r w:rsidRPr="009316C1">
        <w:rPr>
          <w:sz w:val="28"/>
          <w:szCs w:val="28"/>
        </w:rPr>
        <w:t>Председатель</w:t>
      </w:r>
    </w:p>
    <w:p w:rsidR="00DD5ACA" w:rsidRPr="009316C1" w:rsidRDefault="00DD5ACA" w:rsidP="007E516D">
      <w:pPr>
        <w:tabs>
          <w:tab w:val="left" w:pos="3750"/>
        </w:tabs>
        <w:spacing w:before="120"/>
        <w:rPr>
          <w:sz w:val="28"/>
          <w:szCs w:val="28"/>
        </w:rPr>
      </w:pPr>
      <w:r w:rsidRPr="009316C1">
        <w:rPr>
          <w:sz w:val="28"/>
          <w:szCs w:val="28"/>
        </w:rPr>
        <w:t>Василенко Дмитрий Юрьевич – глава МО Город Шлиссельбург</w:t>
      </w:r>
    </w:p>
    <w:p w:rsidR="001F181B" w:rsidRPr="009316C1" w:rsidRDefault="001F181B" w:rsidP="007E516D">
      <w:pPr>
        <w:tabs>
          <w:tab w:val="left" w:pos="3750"/>
        </w:tabs>
        <w:rPr>
          <w:sz w:val="28"/>
          <w:szCs w:val="28"/>
        </w:rPr>
      </w:pPr>
    </w:p>
    <w:p w:rsidR="001F181B" w:rsidRPr="009316C1" w:rsidRDefault="001F181B" w:rsidP="007E516D">
      <w:pPr>
        <w:tabs>
          <w:tab w:val="left" w:pos="3750"/>
        </w:tabs>
        <w:rPr>
          <w:sz w:val="28"/>
          <w:szCs w:val="28"/>
        </w:rPr>
      </w:pPr>
      <w:r w:rsidRPr="009316C1">
        <w:rPr>
          <w:sz w:val="28"/>
          <w:szCs w:val="28"/>
        </w:rPr>
        <w:t>Заместитель председателя</w:t>
      </w:r>
    </w:p>
    <w:p w:rsidR="00DD5ACA" w:rsidRPr="009316C1" w:rsidRDefault="00DD5ACA" w:rsidP="007E516D">
      <w:pPr>
        <w:tabs>
          <w:tab w:val="left" w:pos="3750"/>
        </w:tabs>
        <w:spacing w:before="120"/>
        <w:rPr>
          <w:sz w:val="28"/>
          <w:szCs w:val="28"/>
        </w:rPr>
      </w:pPr>
      <w:r w:rsidRPr="009316C1">
        <w:rPr>
          <w:sz w:val="28"/>
          <w:szCs w:val="28"/>
        </w:rPr>
        <w:t>Силаева Надежда Александровна – депутат совета депутатов МО Город Шлиссельбург</w:t>
      </w:r>
    </w:p>
    <w:p w:rsidR="00DD5ACA" w:rsidRPr="009316C1" w:rsidRDefault="00DD5ACA" w:rsidP="007E51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181B" w:rsidRPr="009316C1" w:rsidRDefault="001F181B" w:rsidP="007E51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16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81B" w:rsidRPr="009316C1" w:rsidRDefault="001F181B" w:rsidP="007E51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16C1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F181B" w:rsidRPr="009316C1" w:rsidRDefault="001F181B" w:rsidP="007E516D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9316C1">
        <w:rPr>
          <w:rFonts w:ascii="Times New Roman" w:hAnsi="Times New Roman" w:cs="Times New Roman"/>
          <w:sz w:val="28"/>
          <w:szCs w:val="28"/>
        </w:rPr>
        <w:t>Киселёва Евгения Николаевна – начальник отдела управления делами</w:t>
      </w:r>
    </w:p>
    <w:p w:rsidR="001F181B" w:rsidRPr="009316C1" w:rsidRDefault="001F181B" w:rsidP="007E51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181B" w:rsidRPr="009316C1" w:rsidRDefault="001F181B" w:rsidP="007E516D">
      <w:pPr>
        <w:tabs>
          <w:tab w:val="left" w:pos="720"/>
        </w:tabs>
        <w:rPr>
          <w:sz w:val="28"/>
          <w:szCs w:val="28"/>
        </w:rPr>
      </w:pPr>
      <w:r w:rsidRPr="009316C1">
        <w:rPr>
          <w:sz w:val="28"/>
          <w:szCs w:val="28"/>
        </w:rPr>
        <w:t>Члены комиссии:</w:t>
      </w:r>
    </w:p>
    <w:p w:rsidR="001F181B" w:rsidRPr="009316C1" w:rsidRDefault="001F181B" w:rsidP="007E516D">
      <w:pPr>
        <w:spacing w:before="120"/>
        <w:ind w:left="4026" w:hanging="4026"/>
        <w:rPr>
          <w:sz w:val="28"/>
          <w:szCs w:val="28"/>
        </w:rPr>
      </w:pPr>
      <w:r w:rsidRPr="009316C1">
        <w:rPr>
          <w:sz w:val="28"/>
          <w:szCs w:val="28"/>
        </w:rPr>
        <w:t xml:space="preserve">Андреева Анна Владимировна – </w:t>
      </w:r>
      <w:r w:rsidR="007E516D">
        <w:rPr>
          <w:sz w:val="28"/>
          <w:szCs w:val="28"/>
        </w:rPr>
        <w:t xml:space="preserve"> </w:t>
      </w:r>
      <w:r w:rsidRPr="009316C1">
        <w:rPr>
          <w:sz w:val="28"/>
          <w:szCs w:val="28"/>
        </w:rPr>
        <w:t>депутат совета депутатов МО Город Шлиссельбург</w:t>
      </w:r>
    </w:p>
    <w:p w:rsidR="001F181B" w:rsidRPr="007E516D" w:rsidRDefault="007E516D" w:rsidP="007E516D">
      <w:pPr>
        <w:spacing w:before="120"/>
        <w:ind w:left="3300" w:hanging="3300"/>
        <w:rPr>
          <w:spacing w:val="-4"/>
          <w:sz w:val="28"/>
          <w:szCs w:val="28"/>
        </w:rPr>
      </w:pPr>
      <w:proofErr w:type="spellStart"/>
      <w:r w:rsidRPr="007E516D">
        <w:rPr>
          <w:spacing w:val="-4"/>
          <w:sz w:val="28"/>
          <w:szCs w:val="28"/>
        </w:rPr>
        <w:t>Янчин</w:t>
      </w:r>
      <w:proofErr w:type="spellEnd"/>
      <w:r w:rsidRPr="007E516D">
        <w:rPr>
          <w:spacing w:val="-4"/>
          <w:sz w:val="28"/>
          <w:szCs w:val="28"/>
        </w:rPr>
        <w:t xml:space="preserve"> Дмитрий Сергеевич – </w:t>
      </w:r>
      <w:r w:rsidR="001F181B" w:rsidRPr="007E516D">
        <w:rPr>
          <w:spacing w:val="-4"/>
          <w:sz w:val="28"/>
          <w:szCs w:val="28"/>
        </w:rPr>
        <w:t>депутат совета депутатов МО Город Шлиссельбург</w:t>
      </w:r>
    </w:p>
    <w:p w:rsidR="00DD5ACA" w:rsidRPr="003E7A73" w:rsidRDefault="00DD5ACA" w:rsidP="00767552">
      <w:pPr>
        <w:pStyle w:val="ConsPlusNonformat"/>
        <w:widowControl/>
        <w:spacing w:before="120"/>
        <w:ind w:left="4423" w:hanging="4423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8"/>
          <w:szCs w:val="28"/>
        </w:rPr>
        <w:t xml:space="preserve">Лоскутова Татьяна Владимировна  </w:t>
      </w:r>
      <w:r w:rsidR="009316C1" w:rsidRPr="009316C1">
        <w:rPr>
          <w:rFonts w:ascii="Times New Roman" w:hAnsi="Times New Roman" w:cs="Times New Roman"/>
          <w:sz w:val="28"/>
          <w:szCs w:val="28"/>
        </w:rPr>
        <w:t>– </w:t>
      </w:r>
      <w:r w:rsidRPr="009316C1">
        <w:rPr>
          <w:rFonts w:ascii="Times New Roman" w:hAnsi="Times New Roman" w:cs="Times New Roman"/>
          <w:sz w:val="28"/>
          <w:szCs w:val="28"/>
        </w:rPr>
        <w:t>заместитель главы администрации МО Город Шлиссельбург по МСУ и правовым вопросам</w:t>
      </w:r>
    </w:p>
    <w:p w:rsidR="001F181B" w:rsidRDefault="001F181B" w:rsidP="007E516D">
      <w: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EC4998" w:rsidRPr="001341F1" w:rsidTr="004D4BB5">
        <w:tc>
          <w:tcPr>
            <w:tcW w:w="4248" w:type="dxa"/>
          </w:tcPr>
          <w:p w:rsidR="00EC4998" w:rsidRPr="001341F1" w:rsidRDefault="00EC499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C4998" w:rsidRPr="001341F1" w:rsidRDefault="00EC499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C4998" w:rsidRPr="001341F1" w:rsidRDefault="00EC499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41" w:type="dxa"/>
            <w:hideMark/>
          </w:tcPr>
          <w:p w:rsidR="00EC4998" w:rsidRPr="001341F1" w:rsidRDefault="00EC4998" w:rsidP="00767552">
            <w:pPr>
              <w:pStyle w:val="a4"/>
              <w:spacing w:before="0" w:beforeAutospacing="0" w:after="0" w:afterAutospacing="0"/>
              <w:ind w:firstLine="2131"/>
              <w:rPr>
                <w:color w:val="000000"/>
              </w:rPr>
            </w:pPr>
            <w:r w:rsidRPr="001341F1">
              <w:rPr>
                <w:color w:val="000000"/>
              </w:rPr>
              <w:t>УТВЕРЖДЕНО</w:t>
            </w:r>
          </w:p>
          <w:p w:rsidR="00EC4998" w:rsidRPr="001341F1" w:rsidRDefault="00EC4998" w:rsidP="00767552">
            <w:pPr>
              <w:pStyle w:val="a4"/>
              <w:spacing w:before="0" w:beforeAutospacing="0" w:after="0" w:afterAutospacing="0"/>
              <w:ind w:firstLine="2131"/>
              <w:rPr>
                <w:color w:val="000000"/>
              </w:rPr>
            </w:pPr>
            <w:r w:rsidRPr="001341F1">
              <w:rPr>
                <w:color w:val="000000"/>
              </w:rPr>
              <w:t>решением совета депутатов</w:t>
            </w:r>
          </w:p>
          <w:p w:rsidR="00EC4998" w:rsidRPr="001341F1" w:rsidRDefault="001341F1" w:rsidP="00767552">
            <w:pPr>
              <w:pStyle w:val="a4"/>
              <w:spacing w:before="0" w:beforeAutospacing="0" w:after="0" w:afterAutospacing="0"/>
              <w:ind w:firstLine="2131"/>
              <w:rPr>
                <w:color w:val="000000"/>
              </w:rPr>
            </w:pPr>
            <w:r w:rsidRPr="001341F1">
              <w:rPr>
                <w:color w:val="000000"/>
              </w:rPr>
              <w:t>МО Город Шлиссельбург</w:t>
            </w:r>
          </w:p>
          <w:p w:rsidR="00EC4998" w:rsidRPr="001341F1" w:rsidRDefault="00EC4998" w:rsidP="00767552">
            <w:pPr>
              <w:pStyle w:val="a4"/>
              <w:spacing w:before="0" w:beforeAutospacing="0" w:after="0" w:afterAutospacing="0"/>
              <w:ind w:firstLine="2131"/>
              <w:rPr>
                <w:color w:val="000000"/>
              </w:rPr>
            </w:pPr>
            <w:r w:rsidRPr="001341F1">
              <w:rPr>
                <w:color w:val="000000"/>
              </w:rPr>
              <w:t xml:space="preserve">от </w:t>
            </w:r>
            <w:r w:rsidR="00767552">
              <w:rPr>
                <w:color w:val="000000"/>
              </w:rPr>
              <w:t xml:space="preserve">17 марта </w:t>
            </w:r>
            <w:r w:rsidRPr="001341F1">
              <w:rPr>
                <w:color w:val="000000"/>
              </w:rPr>
              <w:t>201</w:t>
            </w:r>
            <w:r w:rsidR="001341F1" w:rsidRPr="001341F1">
              <w:rPr>
                <w:color w:val="000000"/>
              </w:rPr>
              <w:t>6</w:t>
            </w:r>
            <w:r w:rsidRPr="001341F1">
              <w:rPr>
                <w:color w:val="000000"/>
              </w:rPr>
              <w:t xml:space="preserve"> года №</w:t>
            </w:r>
            <w:r w:rsidR="00767552">
              <w:rPr>
                <w:color w:val="000000"/>
              </w:rPr>
              <w:t xml:space="preserve"> 99</w:t>
            </w:r>
          </w:p>
          <w:p w:rsidR="00EC4998" w:rsidRPr="001341F1" w:rsidRDefault="00EC4998" w:rsidP="00767552">
            <w:pPr>
              <w:pStyle w:val="a4"/>
              <w:spacing w:before="0" w:beforeAutospacing="0" w:after="0" w:afterAutospacing="0"/>
              <w:ind w:firstLine="2131"/>
              <w:rPr>
                <w:color w:val="000000"/>
              </w:rPr>
            </w:pPr>
            <w:r w:rsidRPr="001341F1">
              <w:rPr>
                <w:color w:val="000000"/>
              </w:rPr>
              <w:t>(приложение</w:t>
            </w:r>
            <w:r w:rsidR="00B26986">
              <w:rPr>
                <w:color w:val="000000"/>
              </w:rPr>
              <w:t xml:space="preserve"> 2</w:t>
            </w:r>
            <w:r w:rsidRPr="001341F1">
              <w:rPr>
                <w:color w:val="000000"/>
              </w:rPr>
              <w:t>)</w:t>
            </w:r>
          </w:p>
        </w:tc>
      </w:tr>
    </w:tbl>
    <w:p w:rsidR="00EC4998" w:rsidRDefault="00EC4998" w:rsidP="00EC4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BB5" w:rsidRPr="004D4BB5" w:rsidRDefault="004D4BB5" w:rsidP="004D4B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4998" w:rsidRPr="004D4BB5" w:rsidRDefault="00EC4998" w:rsidP="004D4B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4BB5">
        <w:rPr>
          <w:rFonts w:ascii="Times New Roman" w:hAnsi="Times New Roman" w:cs="Times New Roman"/>
          <w:sz w:val="24"/>
          <w:szCs w:val="24"/>
        </w:rPr>
        <w:t>Положение</w:t>
      </w:r>
    </w:p>
    <w:p w:rsidR="004D4BB5" w:rsidRPr="004D4BB5" w:rsidRDefault="00EC4998" w:rsidP="004D4B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BB5">
        <w:rPr>
          <w:rFonts w:ascii="Times New Roman" w:hAnsi="Times New Roman" w:cs="Times New Roman"/>
          <w:b/>
          <w:sz w:val="24"/>
          <w:szCs w:val="24"/>
        </w:rPr>
        <w:t>о порядке работы комиссии</w:t>
      </w:r>
      <w:r w:rsidRPr="004D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98" w:rsidRPr="004D4BB5" w:rsidRDefault="00EC4998" w:rsidP="004D4B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B5">
        <w:rPr>
          <w:rFonts w:ascii="Times New Roman" w:hAnsi="Times New Roman" w:cs="Times New Roman"/>
          <w:b/>
          <w:sz w:val="24"/>
          <w:szCs w:val="24"/>
        </w:rPr>
        <w:t>по соблюдению требований к должностному поведению лиц,</w:t>
      </w:r>
    </w:p>
    <w:p w:rsidR="004D4BB5" w:rsidRPr="004D4BB5" w:rsidRDefault="00EC4998" w:rsidP="004D4B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4BB5">
        <w:rPr>
          <w:rFonts w:ascii="Times New Roman" w:hAnsi="Times New Roman" w:cs="Times New Roman"/>
          <w:b/>
          <w:sz w:val="24"/>
          <w:szCs w:val="24"/>
        </w:rPr>
        <w:t>замещающих муниципальные должности</w:t>
      </w:r>
      <w:r w:rsidR="004D4BB5" w:rsidRPr="004D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1F1" w:rsidRPr="004D4BB5">
        <w:rPr>
          <w:rFonts w:ascii="Times New Roman" w:hAnsi="Times New Roman" w:cs="Times New Roman"/>
          <w:b/>
          <w:sz w:val="24"/>
          <w:szCs w:val="24"/>
        </w:rPr>
        <w:t>в МО Город Шлиссельбург</w:t>
      </w:r>
      <w:r w:rsidRPr="004D4B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</w:p>
    <w:p w:rsidR="00EC4998" w:rsidRPr="004D4BB5" w:rsidRDefault="00EC4998" w:rsidP="004D4B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B5">
        <w:rPr>
          <w:rFonts w:ascii="Times New Roman" w:hAnsi="Times New Roman" w:cs="Times New Roman"/>
          <w:b/>
          <w:sz w:val="24"/>
          <w:szCs w:val="24"/>
        </w:rPr>
        <w:t>и урегулированию</w:t>
      </w:r>
      <w:r w:rsidR="004D4BB5" w:rsidRPr="004D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BB5">
        <w:rPr>
          <w:rFonts w:ascii="Times New Roman" w:hAnsi="Times New Roman" w:cs="Times New Roman"/>
          <w:b/>
          <w:sz w:val="24"/>
          <w:szCs w:val="24"/>
        </w:rPr>
        <w:t xml:space="preserve">конфликта интересов </w:t>
      </w:r>
    </w:p>
    <w:p w:rsidR="00EC4998" w:rsidRPr="004D4BB5" w:rsidRDefault="00EC4998" w:rsidP="004D4B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4BB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1.1. 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Настоящим Положением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должностному поведению лиц, замещающих муниципальные должности</w:t>
      </w:r>
      <w:r w:rsidR="001341F1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41F1" w:rsidRPr="004D4BB5">
        <w:rPr>
          <w:rFonts w:ascii="Times New Roman" w:hAnsi="Times New Roman" w:cs="Times New Roman"/>
          <w:spacing w:val="-4"/>
          <w:sz w:val="24"/>
          <w:szCs w:val="24"/>
        </w:rPr>
        <w:t>МО Город</w:t>
      </w:r>
      <w:proofErr w:type="gramEnd"/>
      <w:r w:rsidR="001341F1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, и урегулированию конфликта интересов в совете депутатов </w:t>
      </w:r>
      <w:r w:rsidR="001341F1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 (далее -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омиссия).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 и </w:t>
      </w:r>
      <w:r w:rsidR="001341F1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, а также настоящим Положением.</w:t>
      </w:r>
    </w:p>
    <w:p w:rsidR="00EC4998" w:rsidRPr="004D4BB5" w:rsidRDefault="00B26986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1.3. Основной задачей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является содействие совету депутатов </w:t>
      </w:r>
      <w:r w:rsidR="004B04F4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- в обеспечении соблюдения лицами, замещающими муниципальные должности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в МО Город Шлиссельбург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(далее - лицо, замещающее муниципальную должность),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- требования к должностному поведению и (или) требования</w:t>
      </w:r>
      <w:proofErr w:type="gramEnd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об урегулировании конфликта интересов);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- в обеспечении соблюдения муниципальным служащим, замещающим высшую должность муниципальной службы - глава администрации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МО Город Шлиссельбург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(далее - глава администрации),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- требования к служебному поведению и</w:t>
      </w:r>
      <w:proofErr w:type="gramEnd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или) требования об урегулировании конфликта интересов);</w:t>
      </w:r>
      <w:proofErr w:type="gramEnd"/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- в осуществлении в совете депутатов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(далее - совет депутатов) мер по предупреждению коррупции.</w:t>
      </w:r>
    </w:p>
    <w:p w:rsidR="00B26986" w:rsidRPr="004D4BB5" w:rsidRDefault="00B26986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2. Основание для проведения заседания комиссии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2.1. Основаниями для проведения заседания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являются: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2.1.1. Представление главой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 проверки, свидетельствующих:</w:t>
      </w:r>
    </w:p>
    <w:p w:rsidR="00EC4998" w:rsidRPr="004D4BB5" w:rsidRDefault="006F0343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C2C2C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а) 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 представлении лицом, замещающим муниципальную должность, недостоверных или неполных сведений</w:t>
      </w:r>
      <w:r w:rsidR="00EC4998" w:rsidRPr="004D4BB5">
        <w:rPr>
          <w:rFonts w:ascii="Times New Roman" w:hAnsi="Times New Roman" w:cs="Times New Roman"/>
          <w:color w:val="2C2C2C"/>
          <w:spacing w:val="-4"/>
          <w:sz w:val="24"/>
          <w:szCs w:val="24"/>
        </w:rPr>
        <w:t xml:space="preserve"> о доходах, расходах, об имуществе и обязательствах имущественного характера;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б) </w:t>
      </w:r>
      <w:r w:rsidR="00EC4998" w:rsidRPr="004D4BB5">
        <w:rPr>
          <w:spacing w:val="-4"/>
        </w:rPr>
        <w:t>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2.1.2. Представление главой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МО Город Шлиссельбург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материалов проверки, свидетельствующих:</w:t>
      </w:r>
    </w:p>
    <w:p w:rsidR="00EC4998" w:rsidRPr="004D4BB5" w:rsidRDefault="006F0343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C2C2C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а) 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 представлении главой администрации недостоверных или неполных сведений</w:t>
      </w:r>
      <w:r w:rsidR="00EC4998" w:rsidRPr="004D4BB5">
        <w:rPr>
          <w:rFonts w:ascii="Times New Roman" w:hAnsi="Times New Roman" w:cs="Times New Roman"/>
          <w:color w:val="2C2C2C"/>
          <w:spacing w:val="-4"/>
          <w:sz w:val="24"/>
          <w:szCs w:val="24"/>
        </w:rPr>
        <w:t xml:space="preserve"> о доходах, расходах, об имуществе и обязательствах имущественного характера;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б) </w:t>
      </w:r>
      <w:r w:rsidR="00EC4998" w:rsidRPr="004D4BB5">
        <w:rPr>
          <w:spacing w:val="-4"/>
        </w:rPr>
        <w:t>о несоблюдении главой администрации требований к служебному поведению и (или) требований об урегулировании конфликта интересов.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2.1.</w:t>
      </w:r>
      <w:r w:rsidR="0089179B" w:rsidRPr="004D4BB5">
        <w:rPr>
          <w:spacing w:val="-4"/>
        </w:rPr>
        <w:t>3</w:t>
      </w:r>
      <w:r w:rsidRPr="004D4BB5">
        <w:rPr>
          <w:spacing w:val="-4"/>
        </w:rPr>
        <w:t xml:space="preserve">. </w:t>
      </w:r>
      <w:proofErr w:type="gramStart"/>
      <w:r w:rsidRPr="004D4BB5">
        <w:rPr>
          <w:spacing w:val="-4"/>
        </w:rPr>
        <w:t>Поступившее</w:t>
      </w:r>
      <w:proofErr w:type="gramEnd"/>
      <w:r w:rsidRPr="004D4BB5">
        <w:rPr>
          <w:spacing w:val="-4"/>
        </w:rPr>
        <w:t xml:space="preserve"> в совет депутатов: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а) </w:t>
      </w:r>
      <w:r w:rsidR="00EC4998" w:rsidRPr="004D4BB5">
        <w:rPr>
          <w:spacing w:val="-4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б) </w:t>
      </w:r>
      <w:r w:rsidR="00EC4998" w:rsidRPr="004D4BB5">
        <w:rPr>
          <w:spacing w:val="-4"/>
        </w:rPr>
        <w:t>заявление главы администрации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4D4BB5">
        <w:rPr>
          <w:spacing w:val="-4"/>
        </w:rPr>
        <w:t xml:space="preserve">в) </w:t>
      </w:r>
      <w:r w:rsidR="00EC4998" w:rsidRPr="004D4BB5">
        <w:rPr>
          <w:spacing w:val="-4"/>
        </w:rPr>
        <w:t>обращение гражданина, замещавшего должность глав</w:t>
      </w:r>
      <w:r w:rsidR="0089179B" w:rsidRPr="004D4BB5">
        <w:rPr>
          <w:spacing w:val="-4"/>
        </w:rPr>
        <w:t>ы</w:t>
      </w:r>
      <w:r w:rsidR="00EC4998" w:rsidRPr="004D4BB5">
        <w:rPr>
          <w:spacing w:val="-4"/>
        </w:rPr>
        <w:t xml:space="preserve">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</w:t>
      </w:r>
      <w:r w:rsidR="00F848B6" w:rsidRPr="004D4BB5">
        <w:rPr>
          <w:spacing w:val="-4"/>
        </w:rPr>
        <w:t xml:space="preserve"> (далее – обращение гражданина, замещавшего должность главы администрации)</w:t>
      </w:r>
      <w:r w:rsidR="00382C97" w:rsidRPr="004D4BB5">
        <w:rPr>
          <w:spacing w:val="-4"/>
        </w:rPr>
        <w:t>;</w:t>
      </w:r>
      <w:proofErr w:type="gramEnd"/>
    </w:p>
    <w:p w:rsidR="00382C97" w:rsidRPr="004D4BB5" w:rsidRDefault="00382C97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г)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2C97" w:rsidRPr="004D4BB5" w:rsidRDefault="00382C97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д)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2.1.</w:t>
      </w:r>
      <w:r w:rsidR="0089179B" w:rsidRPr="004D4BB5">
        <w:rPr>
          <w:spacing w:val="-4"/>
        </w:rPr>
        <w:t>4</w:t>
      </w:r>
      <w:r w:rsidRPr="004D4BB5">
        <w:rPr>
          <w:spacing w:val="-4"/>
        </w:rPr>
        <w:t>. Представление глав</w:t>
      </w:r>
      <w:r w:rsidR="00B26986" w:rsidRPr="004D4BB5">
        <w:rPr>
          <w:spacing w:val="-4"/>
        </w:rPr>
        <w:t>ой</w:t>
      </w:r>
      <w:r w:rsidRPr="004D4BB5">
        <w:rPr>
          <w:spacing w:val="-4"/>
        </w:rPr>
        <w:t xml:space="preserve"> </w:t>
      </w:r>
      <w:r w:rsidR="0089179B" w:rsidRPr="004D4BB5">
        <w:rPr>
          <w:spacing w:val="-4"/>
        </w:rPr>
        <w:t xml:space="preserve">МО Город Шлиссельбург </w:t>
      </w:r>
      <w:r w:rsidRPr="004D4BB5">
        <w:rPr>
          <w:spacing w:val="-4"/>
        </w:rPr>
        <w:t>или люб</w:t>
      </w:r>
      <w:r w:rsidR="00B26986" w:rsidRPr="004D4BB5">
        <w:rPr>
          <w:spacing w:val="-4"/>
        </w:rPr>
        <w:t>ым</w:t>
      </w:r>
      <w:r w:rsidRPr="004D4BB5">
        <w:rPr>
          <w:spacing w:val="-4"/>
        </w:rPr>
        <w:t xml:space="preserve"> член</w:t>
      </w:r>
      <w:r w:rsidR="00B26986" w:rsidRPr="004D4BB5">
        <w:rPr>
          <w:spacing w:val="-4"/>
        </w:rPr>
        <w:t>ом</w:t>
      </w:r>
      <w:r w:rsidRPr="004D4BB5">
        <w:rPr>
          <w:spacing w:val="-4"/>
        </w:rPr>
        <w:t xml:space="preserve"> </w:t>
      </w:r>
      <w:r w:rsidR="00B26986" w:rsidRPr="004D4BB5">
        <w:rPr>
          <w:spacing w:val="-4"/>
        </w:rPr>
        <w:t>К</w:t>
      </w:r>
      <w:r w:rsidRPr="004D4BB5">
        <w:rPr>
          <w:spacing w:val="-4"/>
        </w:rPr>
        <w:t>омиссии</w:t>
      </w:r>
      <w:r w:rsidR="00B26986" w:rsidRPr="004D4BB5">
        <w:rPr>
          <w:spacing w:val="-4"/>
        </w:rPr>
        <w:t xml:space="preserve"> материалов</w:t>
      </w:r>
      <w:r w:rsidRPr="004D4BB5">
        <w:rPr>
          <w:spacing w:val="-4"/>
        </w:rPr>
        <w:t>, касающ</w:t>
      </w:r>
      <w:r w:rsidR="00B26986" w:rsidRPr="004D4BB5">
        <w:rPr>
          <w:spacing w:val="-4"/>
        </w:rPr>
        <w:t>их</w:t>
      </w:r>
      <w:r w:rsidRPr="004D4BB5">
        <w:rPr>
          <w:spacing w:val="-4"/>
        </w:rPr>
        <w:t>ся обеспечения соблюдения лицами, замещающими муниципальные должности, требований к должностному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EC4998" w:rsidRPr="004D4BB5" w:rsidRDefault="0089179B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2.1.5</w:t>
      </w:r>
      <w:r w:rsidR="00EC4998" w:rsidRPr="004D4BB5">
        <w:rPr>
          <w:spacing w:val="-4"/>
        </w:rPr>
        <w:t>. Представление глав</w:t>
      </w:r>
      <w:r w:rsidR="00B26986" w:rsidRPr="004D4BB5">
        <w:rPr>
          <w:spacing w:val="-4"/>
        </w:rPr>
        <w:t>ой</w:t>
      </w:r>
      <w:r w:rsidR="00EC4998" w:rsidRPr="004D4BB5">
        <w:rPr>
          <w:spacing w:val="-4"/>
        </w:rPr>
        <w:t xml:space="preserve"> </w:t>
      </w:r>
      <w:r w:rsidRPr="004D4BB5">
        <w:rPr>
          <w:spacing w:val="-4"/>
        </w:rPr>
        <w:t xml:space="preserve">МО Город Шлиссельбург </w:t>
      </w:r>
      <w:r w:rsidR="00EC4998" w:rsidRPr="004D4BB5">
        <w:rPr>
          <w:spacing w:val="-4"/>
        </w:rPr>
        <w:t>или люб</w:t>
      </w:r>
      <w:r w:rsidR="00B26986" w:rsidRPr="004D4BB5">
        <w:rPr>
          <w:spacing w:val="-4"/>
        </w:rPr>
        <w:t>ым</w:t>
      </w:r>
      <w:r w:rsidR="00EC4998" w:rsidRPr="004D4BB5">
        <w:rPr>
          <w:spacing w:val="-4"/>
        </w:rPr>
        <w:t xml:space="preserve"> член</w:t>
      </w:r>
      <w:r w:rsidR="00B26986" w:rsidRPr="004D4BB5">
        <w:rPr>
          <w:spacing w:val="-4"/>
        </w:rPr>
        <w:t>ом К</w:t>
      </w:r>
      <w:r w:rsidR="00EC4998" w:rsidRPr="004D4BB5">
        <w:rPr>
          <w:spacing w:val="-4"/>
        </w:rPr>
        <w:t>омиссии</w:t>
      </w:r>
      <w:r w:rsidR="00B26986" w:rsidRPr="004D4BB5">
        <w:rPr>
          <w:spacing w:val="-4"/>
        </w:rPr>
        <w:t xml:space="preserve"> материалов</w:t>
      </w:r>
      <w:r w:rsidR="00EC4998" w:rsidRPr="004D4BB5">
        <w:rPr>
          <w:spacing w:val="-4"/>
        </w:rPr>
        <w:t>, касающ</w:t>
      </w:r>
      <w:r w:rsidR="00B26986" w:rsidRPr="004D4BB5">
        <w:rPr>
          <w:spacing w:val="-4"/>
        </w:rPr>
        <w:t>их</w:t>
      </w:r>
      <w:r w:rsidR="00EC4998" w:rsidRPr="004D4BB5">
        <w:rPr>
          <w:spacing w:val="-4"/>
        </w:rPr>
        <w:t>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2.1.</w:t>
      </w:r>
      <w:r w:rsidR="0089179B" w:rsidRPr="004D4BB5">
        <w:rPr>
          <w:spacing w:val="-4"/>
        </w:rPr>
        <w:t>6</w:t>
      </w:r>
      <w:r w:rsidRPr="004D4BB5">
        <w:rPr>
          <w:spacing w:val="-4"/>
        </w:rPr>
        <w:t xml:space="preserve">. </w:t>
      </w:r>
      <w:proofErr w:type="gramStart"/>
      <w:r w:rsidRPr="004D4BB5">
        <w:rPr>
          <w:spacing w:val="-4"/>
        </w:rPr>
        <w:t xml:space="preserve">Представление главой </w:t>
      </w:r>
      <w:r w:rsidR="0089179B" w:rsidRPr="004D4BB5">
        <w:rPr>
          <w:spacing w:val="-4"/>
        </w:rPr>
        <w:t xml:space="preserve">МО Город Шлиссельбург </w:t>
      </w:r>
      <w:r w:rsidRPr="004D4BB5">
        <w:rPr>
          <w:spacing w:val="-4"/>
        </w:rPr>
        <w:t xml:space="preserve">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5" w:history="1">
        <w:r w:rsidRPr="004D4BB5">
          <w:rPr>
            <w:rStyle w:val="a3"/>
            <w:color w:val="auto"/>
            <w:spacing w:val="-4"/>
            <w:u w:val="none"/>
          </w:rPr>
          <w:t>частью 1 статьи 3</w:t>
        </w:r>
      </w:hyperlink>
      <w:r w:rsidRPr="004D4BB5">
        <w:rPr>
          <w:spacing w:val="-4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</w:t>
      </w:r>
      <w:proofErr w:type="gramEnd"/>
      <w:r w:rsidRPr="004D4BB5">
        <w:rPr>
          <w:spacing w:val="-4"/>
        </w:rPr>
        <w:t xml:space="preserve"> их доходам»).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2.1.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Представление главой </w:t>
      </w:r>
      <w:r w:rsidR="0089179B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МО Город Шлиссельбург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материалов проверки, свидетельствующих о представлении главой администрации недостоверных или неполных сведений, предусмотренных </w:t>
      </w:r>
      <w:hyperlink r:id="rId6" w:history="1">
        <w:r w:rsidRPr="004D4BB5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частью 1 статьи 3</w:t>
        </w:r>
      </w:hyperlink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Федерального закона «О 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контроле за</w:t>
      </w:r>
      <w:proofErr w:type="gramEnd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lastRenderedPageBreak/>
        <w:t>2.1.</w:t>
      </w:r>
      <w:r w:rsidR="00F848B6" w:rsidRPr="004D4BB5">
        <w:rPr>
          <w:spacing w:val="-4"/>
        </w:rPr>
        <w:t>8</w:t>
      </w:r>
      <w:r w:rsidRPr="004D4BB5">
        <w:rPr>
          <w:spacing w:val="-4"/>
        </w:rPr>
        <w:t xml:space="preserve">. </w:t>
      </w:r>
      <w:proofErr w:type="gramStart"/>
      <w:r w:rsidRPr="004D4BB5">
        <w:rPr>
          <w:spacing w:val="-4"/>
        </w:rPr>
        <w:t>Поступившее</w:t>
      </w:r>
      <w:proofErr w:type="gramEnd"/>
      <w:r w:rsidRPr="004D4BB5">
        <w:rPr>
          <w:spacing w:val="-4"/>
        </w:rPr>
        <w:t xml:space="preserve"> в соответствии с </w:t>
      </w:r>
      <w:hyperlink r:id="rId7" w:history="1">
        <w:r w:rsidRPr="004D4BB5">
          <w:rPr>
            <w:rStyle w:val="a3"/>
            <w:color w:val="auto"/>
            <w:spacing w:val="-4"/>
            <w:u w:val="none"/>
          </w:rPr>
          <w:t>частью 4 статьи 12</w:t>
        </w:r>
      </w:hyperlink>
      <w:r w:rsidRPr="004D4BB5">
        <w:rPr>
          <w:spacing w:val="-4"/>
        </w:rPr>
        <w:t xml:space="preserve"> Федерального закона от 25 декабр</w:t>
      </w:r>
      <w:bookmarkStart w:id="0" w:name="_GoBack"/>
      <w:bookmarkEnd w:id="0"/>
      <w:r w:rsidRPr="004D4BB5">
        <w:rPr>
          <w:spacing w:val="-4"/>
        </w:rPr>
        <w:t>я 2008 года № 273-ФЗ «О противодействии коррупции» и статьей 64.1</w:t>
      </w:r>
      <w:r w:rsidR="00F848B6" w:rsidRPr="004D4BB5">
        <w:rPr>
          <w:spacing w:val="-4"/>
        </w:rPr>
        <w:t>.</w:t>
      </w:r>
      <w:r w:rsidRPr="004D4BB5">
        <w:rPr>
          <w:spacing w:val="-4"/>
        </w:rPr>
        <w:t xml:space="preserve"> </w:t>
      </w:r>
      <w:proofErr w:type="gramStart"/>
      <w:r w:rsidRPr="004D4BB5">
        <w:rPr>
          <w:spacing w:val="-4"/>
        </w:rPr>
        <w:t>Трудового кодекса Российской Федерации в совет депутатов уведомление коммерческой или некоммерческой организации о заключении с гражданином, замещавшим должность главы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обязанности, исполняемые во время замещения должности в администрации, при усло</w:t>
      </w:r>
      <w:r w:rsidR="00B26986" w:rsidRPr="004D4BB5">
        <w:rPr>
          <w:spacing w:val="-4"/>
        </w:rPr>
        <w:t>вии, что указанному гражданину К</w:t>
      </w:r>
      <w:r w:rsidRPr="004D4BB5">
        <w:rPr>
          <w:spacing w:val="-4"/>
        </w:rPr>
        <w:t>омиссией ранее было отказано во вступлении в трудовые</w:t>
      </w:r>
      <w:proofErr w:type="gramEnd"/>
      <w:r w:rsidRPr="004D4BB5">
        <w:rPr>
          <w:spacing w:val="-4"/>
        </w:rPr>
        <w:t xml:space="preserve">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</w:t>
      </w:r>
      <w:r w:rsidR="00B26986" w:rsidRPr="004D4BB5">
        <w:rPr>
          <w:spacing w:val="-4"/>
        </w:rPr>
        <w:t>ской организации К</w:t>
      </w:r>
      <w:r w:rsidRPr="004D4BB5">
        <w:rPr>
          <w:spacing w:val="-4"/>
        </w:rPr>
        <w:t>омиссией не рассматривался.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848B6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2.3. </w:t>
      </w:r>
      <w:proofErr w:type="gramStart"/>
      <w:r w:rsidRPr="004D4BB5">
        <w:rPr>
          <w:spacing w:val="-4"/>
        </w:rPr>
        <w:t>В обращении</w:t>
      </w:r>
      <w:r w:rsidR="00F848B6" w:rsidRPr="004D4BB5">
        <w:rPr>
          <w:spacing w:val="-4"/>
        </w:rPr>
        <w:t xml:space="preserve"> гражданина, замещавшего должность главы администрации,</w:t>
      </w:r>
      <w:r w:rsidRPr="004D4BB5">
        <w:rPr>
          <w:spacing w:val="-4"/>
        </w:rPr>
        <w:t xml:space="preserve">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</w:t>
      </w:r>
      <w:proofErr w:type="gramEnd"/>
      <w:r w:rsidRPr="004D4BB5">
        <w:rPr>
          <w:spacing w:val="-4"/>
        </w:rPr>
        <w:t xml:space="preserve"> оплаты за выполнение (оказание) по договору работ (услуг). 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2.4. </w:t>
      </w:r>
      <w:r w:rsidR="00F848B6" w:rsidRPr="004D4BB5">
        <w:rPr>
          <w:spacing w:val="-4"/>
        </w:rPr>
        <w:t>Обращение гражданина, замещавшего должность главы администрации</w:t>
      </w:r>
      <w:r w:rsidRPr="004D4BB5">
        <w:rPr>
          <w:spacing w:val="-4"/>
        </w:rPr>
        <w:t>, может быть подано главой администрации, планирующим свое увольнение с муниципальной с</w:t>
      </w:r>
      <w:r w:rsidR="006F0343" w:rsidRPr="004D4BB5">
        <w:rPr>
          <w:spacing w:val="-4"/>
        </w:rPr>
        <w:t>лужбы, и подлежит рассмотрению К</w:t>
      </w:r>
      <w:r w:rsidRPr="004D4BB5">
        <w:rPr>
          <w:spacing w:val="-4"/>
        </w:rPr>
        <w:t>омиссией в соответствии с настоящим Положением.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3. Подготовка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>и проведение заседания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</w:t>
      </w: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3.1. Председатель 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при поступлении к нему информации, содержащей осно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вания для проведения заседания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омиссии, в </w:t>
      </w:r>
      <w:r w:rsidR="00E723A3" w:rsidRPr="004D4BB5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-дневный срок назначает дату заседания 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иссии. При этом дата заседания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не может быть назначена позднее </w:t>
      </w:r>
      <w:r w:rsidR="00E723A3" w:rsidRPr="004D4BB5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дней со дня поступления указанной информации за исключением случаев, предусмотренных пункт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3.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настоящего Положения.</w:t>
      </w:r>
    </w:p>
    <w:p w:rsidR="00EC4998" w:rsidRPr="004D4BB5" w:rsidRDefault="002D4E55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 3.2. Заседание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по рассмотрению заявлений, указанных в абзацах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«а» и «б»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подпункта 2.1.</w:t>
      </w:r>
      <w:r w:rsidR="00303B48"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4998" w:rsidRPr="004D4BB5" w:rsidRDefault="002D4E55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3.3</w:t>
      </w:r>
      <w:r w:rsidR="00EC4998" w:rsidRPr="004D4BB5">
        <w:rPr>
          <w:spacing w:val="-4"/>
        </w:rPr>
        <w:t xml:space="preserve">. При подготовке к заседанию </w:t>
      </w:r>
      <w:r w:rsidRPr="004D4BB5">
        <w:rPr>
          <w:spacing w:val="-4"/>
        </w:rPr>
        <w:t>Комиссии председатель К</w:t>
      </w:r>
      <w:r w:rsidR="00EC4998" w:rsidRPr="004D4BB5">
        <w:rPr>
          <w:spacing w:val="-4"/>
        </w:rPr>
        <w:t>омиссии: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запрашивает письменные объяснения лица, замещ</w:t>
      </w:r>
      <w:r w:rsidR="002D4E55" w:rsidRPr="004D4BB5">
        <w:rPr>
          <w:spacing w:val="-4"/>
        </w:rPr>
        <w:t xml:space="preserve">ающего муниципальную должность, должность </w:t>
      </w:r>
      <w:r w:rsidR="00EC4998" w:rsidRPr="004D4BB5">
        <w:rPr>
          <w:spacing w:val="-4"/>
        </w:rPr>
        <w:t xml:space="preserve">главы администрации, в </w:t>
      </w:r>
      <w:proofErr w:type="gramStart"/>
      <w:r w:rsidR="00EC4998" w:rsidRPr="004D4BB5">
        <w:rPr>
          <w:spacing w:val="-4"/>
        </w:rPr>
        <w:t>отношении</w:t>
      </w:r>
      <w:proofErr w:type="gramEnd"/>
      <w:r w:rsidR="00EC4998" w:rsidRPr="004D4BB5">
        <w:rPr>
          <w:spacing w:val="-4"/>
        </w:rPr>
        <w:t xml:space="preserve"> которого рассматривается вопрос о соблюдении требований к (должностному) служебному поведению и (или) требований об урегулировании конфликта интересов;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рассматривает ходатайс</w:t>
      </w:r>
      <w:r w:rsidR="002D4E55" w:rsidRPr="004D4BB5">
        <w:rPr>
          <w:spacing w:val="-4"/>
        </w:rPr>
        <w:t>тва о приглашении на заседание К</w:t>
      </w:r>
      <w:r w:rsidR="00EC4998" w:rsidRPr="004D4BB5">
        <w:rPr>
          <w:spacing w:val="-4"/>
        </w:rPr>
        <w:t>омиссии представителя лица, замещающего муниципальную должность</w:t>
      </w:r>
      <w:r w:rsidR="002D4E55" w:rsidRPr="004D4BB5">
        <w:rPr>
          <w:spacing w:val="-4"/>
        </w:rPr>
        <w:t>, должность</w:t>
      </w:r>
      <w:r w:rsidR="00EC4998" w:rsidRPr="004D4BB5">
        <w:rPr>
          <w:spacing w:val="-4"/>
        </w:rPr>
        <w:t xml:space="preserve"> главы администрации, в </w:t>
      </w:r>
      <w:proofErr w:type="gramStart"/>
      <w:r w:rsidR="00EC4998" w:rsidRPr="004D4BB5">
        <w:rPr>
          <w:spacing w:val="-4"/>
        </w:rPr>
        <w:t>отношении</w:t>
      </w:r>
      <w:proofErr w:type="gramEnd"/>
      <w:r w:rsidR="00EC4998" w:rsidRPr="004D4BB5">
        <w:rPr>
          <w:spacing w:val="-4"/>
        </w:rPr>
        <w:t xml:space="preserve"> которого </w:t>
      </w:r>
      <w:r w:rsidR="002D4E55" w:rsidRPr="004D4BB5">
        <w:rPr>
          <w:spacing w:val="-4"/>
        </w:rPr>
        <w:t>К</w:t>
      </w:r>
      <w:r w:rsidR="00EC4998" w:rsidRPr="004D4BB5">
        <w:rPr>
          <w:spacing w:val="-4"/>
        </w:rPr>
        <w:t>омиссией рассматривается вопрос о соблюдении требований к должностному (служебному) поведению и (или) требований об урегулировании конфликта интересов;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 xml:space="preserve">принимает решение об их удовлетворении (об отказе в удовлетворении) и о рассмотрении (об отказе в </w:t>
      </w:r>
      <w:r w:rsidR="002D4E55" w:rsidRPr="004D4BB5">
        <w:rPr>
          <w:spacing w:val="-4"/>
        </w:rPr>
        <w:t>рассмотрении) в ходе заседания К</w:t>
      </w:r>
      <w:r w:rsidR="00EC4998" w:rsidRPr="004D4BB5">
        <w:rPr>
          <w:spacing w:val="-4"/>
        </w:rPr>
        <w:t>омиссии дополнительных материалов.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</w:t>
      </w:r>
      <w:r w:rsidR="002D4E55" w:rsidRPr="004D4BB5">
        <w:rPr>
          <w:spacing w:val="-4"/>
        </w:rPr>
        <w:t>4</w:t>
      </w:r>
      <w:r w:rsidRPr="004D4BB5">
        <w:rPr>
          <w:spacing w:val="-4"/>
        </w:rPr>
        <w:t>. Секретарь комиссии решает организационные вопросы, свя</w:t>
      </w:r>
      <w:r w:rsidR="002D4E55" w:rsidRPr="004D4BB5">
        <w:rPr>
          <w:spacing w:val="-4"/>
        </w:rPr>
        <w:t>занные с подготовкой заседания К</w:t>
      </w:r>
      <w:r w:rsidRPr="004D4BB5">
        <w:rPr>
          <w:spacing w:val="-4"/>
        </w:rPr>
        <w:t>омиссии:</w:t>
      </w:r>
    </w:p>
    <w:p w:rsidR="00EC4998" w:rsidRPr="004D4BB5" w:rsidRDefault="00D22CE7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lastRenderedPageBreak/>
        <w:t>3.4</w:t>
      </w:r>
      <w:r w:rsidR="002D4E55" w:rsidRPr="004D4BB5">
        <w:rPr>
          <w:spacing w:val="-4"/>
        </w:rPr>
        <w:t>.1. По решению председателя К</w:t>
      </w:r>
      <w:r w:rsidR="00EC4998" w:rsidRPr="004D4BB5">
        <w:rPr>
          <w:spacing w:val="-4"/>
        </w:rPr>
        <w:t>омиссии фо</w:t>
      </w:r>
      <w:r w:rsidR="002D4E55" w:rsidRPr="004D4BB5">
        <w:rPr>
          <w:spacing w:val="-4"/>
        </w:rPr>
        <w:t>рмирует повестку дня заседания К</w:t>
      </w:r>
      <w:r w:rsidR="00EC4998" w:rsidRPr="004D4BB5">
        <w:rPr>
          <w:spacing w:val="-4"/>
        </w:rPr>
        <w:t>омиссии.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</w:t>
      </w:r>
      <w:r w:rsidR="00D22CE7" w:rsidRPr="004D4BB5">
        <w:rPr>
          <w:spacing w:val="-4"/>
        </w:rPr>
        <w:t>4</w:t>
      </w:r>
      <w:r w:rsidR="002D4E55" w:rsidRPr="004D4BB5">
        <w:rPr>
          <w:spacing w:val="-4"/>
        </w:rPr>
        <w:t>.2. Доводит до сведения членов К</w:t>
      </w:r>
      <w:r w:rsidRPr="004D4BB5">
        <w:rPr>
          <w:spacing w:val="-4"/>
        </w:rPr>
        <w:t xml:space="preserve">омиссии информацию о материалах, </w:t>
      </w:r>
      <w:r w:rsidR="002D4E55" w:rsidRPr="004D4BB5">
        <w:rPr>
          <w:spacing w:val="-4"/>
        </w:rPr>
        <w:t>представленных на рассмотрение К</w:t>
      </w:r>
      <w:r w:rsidRPr="004D4BB5">
        <w:rPr>
          <w:spacing w:val="-4"/>
        </w:rPr>
        <w:t>омиссии.</w:t>
      </w:r>
    </w:p>
    <w:p w:rsidR="00EC4998" w:rsidRPr="004D4BB5" w:rsidRDefault="00D22CE7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3.4</w:t>
      </w:r>
      <w:r w:rsidR="00EC4998" w:rsidRPr="004D4BB5">
        <w:rPr>
          <w:spacing w:val="-4"/>
        </w:rPr>
        <w:t xml:space="preserve">.3. Извещает членов </w:t>
      </w:r>
      <w:r w:rsidR="002D4E55" w:rsidRPr="004D4BB5">
        <w:rPr>
          <w:spacing w:val="-4"/>
        </w:rPr>
        <w:t>К</w:t>
      </w:r>
      <w:r w:rsidR="00EC4998" w:rsidRPr="004D4BB5">
        <w:rPr>
          <w:spacing w:val="-4"/>
        </w:rPr>
        <w:t>омиссии о д</w:t>
      </w:r>
      <w:r w:rsidR="002D4E55" w:rsidRPr="004D4BB5">
        <w:rPr>
          <w:spacing w:val="-4"/>
        </w:rPr>
        <w:t>ате, времени и месте заседания К</w:t>
      </w:r>
      <w:r w:rsidR="00EC4998" w:rsidRPr="004D4BB5">
        <w:rPr>
          <w:spacing w:val="-4"/>
        </w:rPr>
        <w:t xml:space="preserve">омиссии, вопросах, включенных в </w:t>
      </w:r>
      <w:r w:rsidR="002D4E55" w:rsidRPr="004D4BB5">
        <w:rPr>
          <w:spacing w:val="-4"/>
        </w:rPr>
        <w:t>повестку дня заседания К</w:t>
      </w:r>
      <w:r w:rsidR="00EC4998" w:rsidRPr="004D4BB5">
        <w:rPr>
          <w:spacing w:val="-4"/>
        </w:rPr>
        <w:t>омиссии.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</w:t>
      </w:r>
      <w:r w:rsidR="00D22CE7" w:rsidRPr="004D4BB5">
        <w:rPr>
          <w:spacing w:val="-4"/>
        </w:rPr>
        <w:t>4</w:t>
      </w:r>
      <w:r w:rsidRPr="004D4BB5">
        <w:rPr>
          <w:spacing w:val="-4"/>
        </w:rPr>
        <w:t>.4. Подготавливает материалы, необходимые для принятия решения.</w:t>
      </w:r>
    </w:p>
    <w:p w:rsidR="00EC4998" w:rsidRPr="004D4BB5" w:rsidRDefault="00D22CE7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3.5. На</w:t>
      </w:r>
      <w:r w:rsidR="00EC4998" w:rsidRPr="004D4BB5">
        <w:rPr>
          <w:spacing w:val="-4"/>
        </w:rPr>
        <w:t xml:space="preserve"> заседани</w:t>
      </w:r>
      <w:r w:rsidRPr="004D4BB5">
        <w:rPr>
          <w:spacing w:val="-4"/>
        </w:rPr>
        <w:t>е</w:t>
      </w:r>
      <w:r w:rsidR="00EC4998" w:rsidRPr="004D4BB5">
        <w:rPr>
          <w:spacing w:val="-4"/>
        </w:rPr>
        <w:t xml:space="preserve"> </w:t>
      </w:r>
      <w:r w:rsidR="002D4E55" w:rsidRPr="004D4BB5">
        <w:rPr>
          <w:spacing w:val="-4"/>
        </w:rPr>
        <w:t>К</w:t>
      </w:r>
      <w:r w:rsidR="00EC4998" w:rsidRPr="004D4BB5">
        <w:rPr>
          <w:spacing w:val="-4"/>
        </w:rPr>
        <w:t xml:space="preserve">омиссии </w:t>
      </w:r>
      <w:r w:rsidR="002D4E55" w:rsidRPr="004D4BB5">
        <w:rPr>
          <w:spacing w:val="-4"/>
        </w:rPr>
        <w:t xml:space="preserve">должны быть </w:t>
      </w:r>
      <w:r w:rsidR="00EC4998" w:rsidRPr="004D4BB5">
        <w:rPr>
          <w:spacing w:val="-4"/>
        </w:rPr>
        <w:t>представлены следующие документы: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документы, послужившие основ</w:t>
      </w:r>
      <w:r w:rsidR="00D22CE7" w:rsidRPr="004D4BB5">
        <w:rPr>
          <w:spacing w:val="-4"/>
        </w:rPr>
        <w:t>анием для проведения заседания К</w:t>
      </w:r>
      <w:r w:rsidR="00EC4998" w:rsidRPr="004D4BB5">
        <w:rPr>
          <w:spacing w:val="-4"/>
        </w:rPr>
        <w:t>омиссии;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письменные объяснения лица, замещающего муниципальную должность (</w:t>
      </w:r>
      <w:r w:rsidR="00D22CE7" w:rsidRPr="004D4BB5">
        <w:rPr>
          <w:spacing w:val="-4"/>
        </w:rPr>
        <w:t>должность</w:t>
      </w:r>
      <w:r w:rsidR="00EC4998" w:rsidRPr="004D4BB5">
        <w:rPr>
          <w:spacing w:val="-4"/>
        </w:rPr>
        <w:t xml:space="preserve"> главы администрации);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- </w:t>
      </w:r>
      <w:r w:rsidR="00EC4998" w:rsidRPr="004D4BB5">
        <w:rPr>
          <w:spacing w:val="-4"/>
        </w:rPr>
        <w:t>иные необходимые документы.</w:t>
      </w:r>
    </w:p>
    <w:p w:rsidR="00EC4998" w:rsidRPr="004D4BB5" w:rsidRDefault="002D4E55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</w:t>
      </w:r>
      <w:r w:rsidR="00D22CE7" w:rsidRPr="004D4BB5">
        <w:rPr>
          <w:spacing w:val="-4"/>
        </w:rPr>
        <w:t>6</w:t>
      </w:r>
      <w:r w:rsidRPr="004D4BB5">
        <w:rPr>
          <w:spacing w:val="-4"/>
        </w:rPr>
        <w:t>. Заседание К</w:t>
      </w:r>
      <w:r w:rsidR="00EC4998" w:rsidRPr="004D4BB5">
        <w:rPr>
          <w:spacing w:val="-4"/>
        </w:rPr>
        <w:t>омиссии считается правомочным, если на нем присутствует не менее двух</w:t>
      </w:r>
      <w:r w:rsidRPr="004D4BB5">
        <w:rPr>
          <w:spacing w:val="-4"/>
        </w:rPr>
        <w:t xml:space="preserve"> третей от общего числа членов К</w:t>
      </w:r>
      <w:r w:rsidR="00EC4998" w:rsidRPr="004D4BB5">
        <w:rPr>
          <w:spacing w:val="-4"/>
        </w:rPr>
        <w:t>омиссии.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="00D22CE7" w:rsidRPr="004D4BB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При возникновении прямой или косвенной личной заинтересован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ности члена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омиссии, которая может привести к конфликту интересов при рассмотрении вопроса, включе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нного в повестку дня заседания Комиссии, член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обязан заявить об этом до начала заседания. В так</w:t>
      </w:r>
      <w:r w:rsidR="002D4E55" w:rsidRPr="004D4BB5">
        <w:rPr>
          <w:rFonts w:ascii="Times New Roman" w:hAnsi="Times New Roman" w:cs="Times New Roman"/>
          <w:spacing w:val="-4"/>
          <w:sz w:val="24"/>
          <w:szCs w:val="24"/>
        </w:rPr>
        <w:t>ом случае соответствующий член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не принимает участия в рассмотрении указанного вопроса.</w:t>
      </w:r>
    </w:p>
    <w:p w:rsidR="00E723A3" w:rsidRPr="004D4BB5" w:rsidRDefault="002D4E55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3.</w:t>
      </w:r>
      <w:r w:rsidR="00D22CE7" w:rsidRPr="004D4BB5">
        <w:rPr>
          <w:spacing w:val="-4"/>
        </w:rPr>
        <w:t>8</w:t>
      </w:r>
      <w:r w:rsidRPr="004D4BB5">
        <w:rPr>
          <w:spacing w:val="-4"/>
        </w:rPr>
        <w:t xml:space="preserve">. </w:t>
      </w:r>
      <w:r w:rsidR="00E723A3" w:rsidRPr="004D4BB5">
        <w:rPr>
          <w:spacing w:val="-4"/>
        </w:rPr>
        <w:t xml:space="preserve">Заседание Комиссии проводится, как правило, в присутствии лица, замещающего муниципальную должность (должность главы администрации), в </w:t>
      </w:r>
      <w:proofErr w:type="gramStart"/>
      <w:r w:rsidR="00E723A3" w:rsidRPr="004D4BB5">
        <w:rPr>
          <w:spacing w:val="-4"/>
        </w:rPr>
        <w:t>отношении</w:t>
      </w:r>
      <w:proofErr w:type="gramEnd"/>
      <w:r w:rsidR="00E723A3" w:rsidRPr="004D4BB5">
        <w:rPr>
          <w:spacing w:val="-4"/>
        </w:rPr>
        <w:t xml:space="preserve"> которого рассматривается вопрос о соблюдении требований к должностному (служебному) поведению и (или) требований об урегулировании конфликта интересов, или гражданина, замещавшего должность главы администрации. О намерении лично присутствовать на заседании Комиссии лицо, замещающее муниципальную должность (должность главы администрации), или гражданин указывает в обращении, заявлении или уведомлении, </w:t>
      </w:r>
      <w:proofErr w:type="gramStart"/>
      <w:r w:rsidR="00E723A3" w:rsidRPr="004D4BB5">
        <w:rPr>
          <w:spacing w:val="-4"/>
        </w:rPr>
        <w:t>представляемых</w:t>
      </w:r>
      <w:proofErr w:type="gramEnd"/>
      <w:r w:rsidR="00E723A3" w:rsidRPr="004D4BB5">
        <w:rPr>
          <w:spacing w:val="-4"/>
        </w:rPr>
        <w:t xml:space="preserve"> в соответствии с пунктом 2.1.3. настоящего Положения.</w:t>
      </w:r>
    </w:p>
    <w:p w:rsidR="00E723A3" w:rsidRPr="004D4BB5" w:rsidRDefault="00E723A3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3.9. Заседания Комиссии могут проводиться в отсутствие лица, замещающего муниципальную должность (должность главы администрации), или гражданина в случае:</w:t>
      </w:r>
    </w:p>
    <w:p w:rsidR="00E723A3" w:rsidRPr="004D4BB5" w:rsidRDefault="00E723A3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предусмотренных</w:t>
      </w:r>
      <w:proofErr w:type="gramEnd"/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пунктом 2.1.3. настоящего Положения, не содержится указания о намерении лица, замещающего муниципальную должность (должность главы администрации), или гражданина лично присутствовать на заседании Комиссии;</w:t>
      </w:r>
    </w:p>
    <w:p w:rsidR="00E723A3" w:rsidRPr="004D4BB5" w:rsidRDefault="00E723A3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б) если 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лицо, замещающее муниципальную должность (должность главы администрации),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или гражданин, намеревающиеся лич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>но присутствовать на заседании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и надлежащим образом извещенные о времени и месте его прове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>дения, не явились на заседание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омиссии.</w:t>
      </w:r>
    </w:p>
    <w:p w:rsidR="00EC4998" w:rsidRPr="004D4BB5" w:rsidRDefault="00202EE1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3.10. </w:t>
      </w:r>
      <w:r w:rsidR="00D22CE7" w:rsidRPr="004D4BB5">
        <w:rPr>
          <w:rFonts w:ascii="Times New Roman" w:hAnsi="Times New Roman" w:cs="Times New Roman"/>
          <w:spacing w:val="-4"/>
          <w:sz w:val="24"/>
          <w:szCs w:val="24"/>
        </w:rPr>
        <w:t>На заседании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заслушиваются пояснения лица, замещающего муниципальную должность (</w:t>
      </w:r>
      <w:r w:rsidR="00D22CE7" w:rsidRPr="004D4BB5">
        <w:rPr>
          <w:rFonts w:ascii="Times New Roman" w:hAnsi="Times New Roman" w:cs="Times New Roman"/>
          <w:spacing w:val="-4"/>
          <w:sz w:val="24"/>
          <w:szCs w:val="24"/>
        </w:rPr>
        <w:t>должность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главы администрации) или гражданина, замещавшего должность </w:t>
      </w:r>
      <w:r w:rsidR="00D22CE7" w:rsidRPr="004D4BB5">
        <w:rPr>
          <w:rFonts w:ascii="Times New Roman" w:hAnsi="Times New Roman" w:cs="Times New Roman"/>
          <w:spacing w:val="-4"/>
          <w:sz w:val="24"/>
          <w:szCs w:val="24"/>
        </w:rPr>
        <w:t>главы администрации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4998" w:rsidRPr="004D4BB5" w:rsidRDefault="00D22CE7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>11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Члены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и лица, участвовавшие в заседании, не вправе разглашать сведения, ставш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ие им известными в ходе работы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6F0343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 Решения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омиссии, порядок их принятия и оформления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4.1. По итогам рассмотрения информации, указанной в абзаце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>«а»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2.1.1.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может принять одно из следующих решений: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4.1.1. Установить, что сведения</w:t>
      </w:r>
      <w:r w:rsidRPr="004D4BB5">
        <w:rPr>
          <w:color w:val="2C2C2C"/>
          <w:spacing w:val="-4"/>
        </w:rPr>
        <w:t xml:space="preserve"> о доходах, расходах, об имуществе и обязательствах имущественного характера</w:t>
      </w:r>
      <w:r w:rsidRPr="004D4BB5">
        <w:rPr>
          <w:spacing w:val="-4"/>
        </w:rPr>
        <w:t>, представленные лицом, замещающим муниципальную должность, являются достоверными и полными.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lastRenderedPageBreak/>
        <w:t xml:space="preserve">4.1.2.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</w:t>
      </w:r>
      <w:r w:rsidR="00303B48" w:rsidRPr="004D4BB5">
        <w:rPr>
          <w:spacing w:val="-4"/>
        </w:rPr>
        <w:t>К</w:t>
      </w:r>
      <w:r w:rsidRPr="004D4BB5">
        <w:rPr>
          <w:spacing w:val="-4"/>
        </w:rPr>
        <w:t>омиссия рекомендует совету депутатов применить к лицу, замещающему муниципальную должность, конкретную меру ответственности.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4.2. По итогам рассмотрения информации, указанной в абзаце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>«а»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2.1.2. </w:t>
      </w:r>
      <w:r w:rsidR="006F0343"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может принять одно из следующих решений: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</w:t>
      </w:r>
      <w:r w:rsidR="006F0343" w:rsidRPr="004D4BB5">
        <w:rPr>
          <w:spacing w:val="-4"/>
        </w:rPr>
        <w:t>2</w:t>
      </w:r>
      <w:r w:rsidRPr="004D4BB5">
        <w:rPr>
          <w:spacing w:val="-4"/>
        </w:rPr>
        <w:t>.1. Установить, что сведения о доходах, расходах, об имуществе и обязательствах имущественного характера, представленные главой администрации, являются достоверными и полными.</w:t>
      </w:r>
    </w:p>
    <w:p w:rsidR="00EC4998" w:rsidRPr="004D4BB5" w:rsidRDefault="006F0343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4.2</w:t>
      </w:r>
      <w:r w:rsidR="00EC4998" w:rsidRPr="004D4BB5">
        <w:rPr>
          <w:spacing w:val="-4"/>
        </w:rPr>
        <w:t xml:space="preserve">.2. Установить, что сведения о доходах, расходах, об имуществе и обязательствах имущественного характера, представленные главой администрации, являются недостоверными и (или) неполными. </w:t>
      </w:r>
      <w:r w:rsidR="00303B48" w:rsidRPr="004D4BB5">
        <w:rPr>
          <w:spacing w:val="-4"/>
        </w:rPr>
        <w:t>В этом случае К</w:t>
      </w:r>
      <w:r w:rsidR="00EC4998" w:rsidRPr="004D4BB5">
        <w:rPr>
          <w:spacing w:val="-4"/>
        </w:rPr>
        <w:t>омиссия рекомендует совету депутатов применить к главе администрации конкретную меру ответственности.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По итогам рассмотрения информации, указанной в абзаце 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«б»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2.1.1. 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принимает одно из следующих решений: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4.4.1.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4.4.2. Установить, что лицо, замещающее муниципальную должность, не соблюдало требования к должностному поведению и (или) требования об урегулировании конф</w:t>
      </w:r>
      <w:r w:rsidR="00612069" w:rsidRPr="004D4BB5">
        <w:rPr>
          <w:spacing w:val="-4"/>
        </w:rPr>
        <w:t>ликта интересов. В этом случае К</w:t>
      </w:r>
      <w:r w:rsidRPr="004D4BB5">
        <w:rPr>
          <w:spacing w:val="-4"/>
        </w:rPr>
        <w:t>омиссия рекомендует совету депутатов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интересов, либо применить к лицу, замещающему муниципальную должность, конкретную меру ответственности.</w:t>
      </w:r>
    </w:p>
    <w:p w:rsidR="00EC4998" w:rsidRPr="004D4BB5" w:rsidRDefault="0061206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4.5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По итогам рассмотрения информации, указанной в абзаце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«б»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а 2.1.2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омиссия принимает одно из следующих решений: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</w:t>
      </w:r>
      <w:r w:rsidR="00612069" w:rsidRPr="004D4BB5">
        <w:rPr>
          <w:spacing w:val="-4"/>
        </w:rPr>
        <w:t>5</w:t>
      </w:r>
      <w:r w:rsidRPr="004D4BB5">
        <w:rPr>
          <w:spacing w:val="-4"/>
        </w:rPr>
        <w:t>.1. Установить, что глава администрации соблюдал требования к служебному поведению и (или) требования об урегулировании конфликта интересов.</w:t>
      </w:r>
    </w:p>
    <w:p w:rsidR="00EC4998" w:rsidRPr="004D4BB5" w:rsidRDefault="0061206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4.5</w:t>
      </w:r>
      <w:r w:rsidR="00EC4998" w:rsidRPr="004D4BB5">
        <w:rPr>
          <w:spacing w:val="-4"/>
        </w:rPr>
        <w:t xml:space="preserve">.2. Установить, что глава администрации не соблюдал требования к служебному поведению и (или) требования об урегулировании конфликта интересов. </w:t>
      </w:r>
      <w:r w:rsidR="00303B48" w:rsidRPr="004D4BB5">
        <w:rPr>
          <w:spacing w:val="-4"/>
        </w:rPr>
        <w:t>В этом случае К</w:t>
      </w:r>
      <w:r w:rsidR="00EC4998" w:rsidRPr="004D4BB5">
        <w:rPr>
          <w:spacing w:val="-4"/>
        </w:rPr>
        <w:t>омиссия рекомендует совету депутатов</w:t>
      </w:r>
      <w:r w:rsidR="003476F0" w:rsidRPr="004D4BB5">
        <w:rPr>
          <w:spacing w:val="-4"/>
        </w:rPr>
        <w:t xml:space="preserve"> </w:t>
      </w:r>
      <w:r w:rsidR="00EC4998" w:rsidRPr="004D4BB5">
        <w:rPr>
          <w:spacing w:val="-4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интересов, либо применить к главе администрации конкретную меру ответственности.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По итогам рассмотрения информации, указанной в абзац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е «в»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настоящего Пол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ожения,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может принять одно из следующих решений: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.2. Отказать гражданину в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обязанности, и мотивировать свой отказ.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</w:t>
      </w:r>
      <w:r w:rsidR="00612069" w:rsidRPr="004D4BB5">
        <w:rPr>
          <w:spacing w:val="-4"/>
        </w:rPr>
        <w:t>7</w:t>
      </w:r>
      <w:r w:rsidRPr="004D4BB5">
        <w:rPr>
          <w:spacing w:val="-4"/>
        </w:rPr>
        <w:t xml:space="preserve">. По итогам рассмотрения вопроса, указанного в абзацах </w:t>
      </w:r>
      <w:r w:rsidR="00612069" w:rsidRPr="004D4BB5">
        <w:rPr>
          <w:spacing w:val="-4"/>
        </w:rPr>
        <w:t xml:space="preserve">«а» и «б» </w:t>
      </w:r>
      <w:r w:rsidRPr="004D4BB5">
        <w:rPr>
          <w:spacing w:val="-4"/>
        </w:rPr>
        <w:t>подпункта 2.1.</w:t>
      </w:r>
      <w:r w:rsidR="0048304B" w:rsidRPr="004D4BB5">
        <w:rPr>
          <w:spacing w:val="-4"/>
        </w:rPr>
        <w:t>3</w:t>
      </w:r>
      <w:r w:rsidRPr="004D4BB5">
        <w:rPr>
          <w:spacing w:val="-4"/>
        </w:rPr>
        <w:t xml:space="preserve">. </w:t>
      </w:r>
      <w:r w:rsidR="00612069" w:rsidRPr="004D4BB5">
        <w:rPr>
          <w:spacing w:val="-4"/>
        </w:rPr>
        <w:t>настоящего Положения, К</w:t>
      </w:r>
      <w:r w:rsidRPr="004D4BB5">
        <w:rPr>
          <w:spacing w:val="-4"/>
        </w:rPr>
        <w:t>омиссия может принять одно из следующих решений: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</w:t>
      </w:r>
      <w:r w:rsidR="00612069" w:rsidRPr="004D4BB5">
        <w:rPr>
          <w:spacing w:val="-4"/>
        </w:rPr>
        <w:t>7</w:t>
      </w:r>
      <w:r w:rsidRPr="004D4BB5">
        <w:rPr>
          <w:spacing w:val="-4"/>
        </w:rPr>
        <w:t>.1. Признать, что причина непредставления лицом, замещающим муниципальную должность (главой администрации)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C4998" w:rsidRPr="004D4BB5" w:rsidRDefault="0061206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lastRenderedPageBreak/>
        <w:t>4.7.</w:t>
      </w:r>
      <w:r w:rsidR="00EC4998" w:rsidRPr="004D4BB5">
        <w:rPr>
          <w:spacing w:val="-4"/>
        </w:rPr>
        <w:t xml:space="preserve">2. Признать, что причина непредставления лицом, замещающим муниципальную должность (главой администрации)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Pr="004D4BB5">
        <w:rPr>
          <w:spacing w:val="-4"/>
        </w:rPr>
        <w:t>К</w:t>
      </w:r>
      <w:r w:rsidR="00EC4998" w:rsidRPr="004D4BB5">
        <w:rPr>
          <w:spacing w:val="-4"/>
        </w:rPr>
        <w:t>омиссия рекомендует лицу, замещающему муниципальную должность (главе администрации), принять меры по представлению указанных сведений.</w:t>
      </w:r>
    </w:p>
    <w:p w:rsidR="00EC4998" w:rsidRPr="004D4BB5" w:rsidRDefault="0061206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4.7</w:t>
      </w:r>
      <w:r w:rsidR="00EC4998" w:rsidRPr="004D4BB5">
        <w:rPr>
          <w:spacing w:val="-4"/>
        </w:rPr>
        <w:t xml:space="preserve">.3. Признать, что причина непредставления лицом, замещающим муниципальную должность (главой администрации),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EC0F62" w:rsidRPr="004D4BB5">
        <w:rPr>
          <w:spacing w:val="-4"/>
        </w:rPr>
        <w:t>В этом случае К</w:t>
      </w:r>
      <w:r w:rsidR="00EC4998" w:rsidRPr="004D4BB5">
        <w:rPr>
          <w:spacing w:val="-4"/>
        </w:rPr>
        <w:t>омиссия рекомендует совету депутатов применить к перечисленным выше лицам конкретную меру ответственности.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По итогам рассмотрения информации, указанной в подпункте 2.1.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Положения, </w:t>
      </w:r>
      <w:r w:rsidR="00612069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принимает одно из следующих решений:</w:t>
      </w:r>
    </w:p>
    <w:p w:rsidR="00EC4998" w:rsidRPr="004D4BB5" w:rsidRDefault="00612069" w:rsidP="004D4BB5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4D4BB5">
        <w:rPr>
          <w:spacing w:val="-4"/>
        </w:rPr>
        <w:t xml:space="preserve">  4.8</w:t>
      </w:r>
      <w:r w:rsidR="00EC4998" w:rsidRPr="004D4BB5">
        <w:rPr>
          <w:spacing w:val="-4"/>
        </w:rPr>
        <w:t xml:space="preserve">.1. Признать, что сведения, представленные лицом, замещающим муниципальную должность, в соответствии с </w:t>
      </w:r>
      <w:hyperlink r:id="rId8" w:history="1">
        <w:r w:rsidR="00EC4998" w:rsidRPr="004D4BB5">
          <w:rPr>
            <w:rStyle w:val="a3"/>
            <w:color w:val="auto"/>
            <w:spacing w:val="-4"/>
            <w:u w:val="none"/>
          </w:rPr>
          <w:t>частью 1 статьи 3</w:t>
        </w:r>
      </w:hyperlink>
      <w:r w:rsidR="00EC4998" w:rsidRPr="004D4BB5">
        <w:rPr>
          <w:spacing w:val="-4"/>
        </w:rPr>
        <w:t xml:space="preserve"> Федерального закона «О </w:t>
      </w:r>
      <w:proofErr w:type="gramStart"/>
      <w:r w:rsidR="00EC4998" w:rsidRPr="004D4BB5">
        <w:rPr>
          <w:spacing w:val="-4"/>
        </w:rPr>
        <w:t>контроле за</w:t>
      </w:r>
      <w:proofErr w:type="gramEnd"/>
      <w:r w:rsidR="00EC4998" w:rsidRPr="004D4BB5">
        <w:rPr>
          <w:spacing w:val="-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EC4998" w:rsidRPr="004D4BB5" w:rsidRDefault="00612069" w:rsidP="004D4BB5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4D4BB5">
        <w:rPr>
          <w:spacing w:val="-4"/>
        </w:rPr>
        <w:t xml:space="preserve">  4.8</w:t>
      </w:r>
      <w:r w:rsidR="00EC4998" w:rsidRPr="004D4BB5">
        <w:rPr>
          <w:spacing w:val="-4"/>
        </w:rPr>
        <w:t xml:space="preserve">.2. Признать, что сведения, представленные лицом, замещающим муниципальную должность, в соответствии с </w:t>
      </w:r>
      <w:hyperlink r:id="rId9" w:history="1">
        <w:r w:rsidR="00EC4998" w:rsidRPr="004D4BB5">
          <w:rPr>
            <w:rStyle w:val="a3"/>
            <w:color w:val="auto"/>
            <w:spacing w:val="-4"/>
            <w:u w:val="none"/>
          </w:rPr>
          <w:t>частью 1 статьи 3</w:t>
        </w:r>
      </w:hyperlink>
      <w:r w:rsidR="00EC4998" w:rsidRPr="004D4BB5">
        <w:rPr>
          <w:spacing w:val="-4"/>
        </w:rPr>
        <w:t xml:space="preserve"> Федерального закона «О </w:t>
      </w:r>
      <w:proofErr w:type="gramStart"/>
      <w:r w:rsidR="00EC4998" w:rsidRPr="004D4BB5">
        <w:rPr>
          <w:spacing w:val="-4"/>
        </w:rPr>
        <w:t>контроле за</w:t>
      </w:r>
      <w:proofErr w:type="gramEnd"/>
      <w:r w:rsidR="00EC4998" w:rsidRPr="004D4BB5">
        <w:rPr>
          <w:spacing w:val="-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r w:rsidR="00EC0F62" w:rsidRPr="004D4BB5">
        <w:rPr>
          <w:spacing w:val="-4"/>
        </w:rPr>
        <w:t>В этом случае К</w:t>
      </w:r>
      <w:r w:rsidR="00EC4998" w:rsidRPr="004D4BB5">
        <w:rPr>
          <w:spacing w:val="-4"/>
        </w:rPr>
        <w:t xml:space="preserve">омиссия рекомендует совету депутатов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</w:t>
      </w:r>
      <w:proofErr w:type="gramStart"/>
      <w:r w:rsidR="00EC4998" w:rsidRPr="004D4BB5">
        <w:rPr>
          <w:spacing w:val="-4"/>
        </w:rPr>
        <w:t>контроля за</w:t>
      </w:r>
      <w:proofErr w:type="gramEnd"/>
      <w:r w:rsidR="00EC4998" w:rsidRPr="004D4BB5">
        <w:rPr>
          <w:spacing w:val="-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C4998" w:rsidRPr="004D4BB5" w:rsidRDefault="0048304B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4.9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. По итогам рассмотрения информации, указанной в подпункте 2.1.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Положения,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омиссия принимает одно из следующих решений:</w:t>
      </w:r>
    </w:p>
    <w:p w:rsidR="00EC4998" w:rsidRPr="004D4BB5" w:rsidRDefault="00612069" w:rsidP="004D4BB5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4D4BB5">
        <w:rPr>
          <w:spacing w:val="-4"/>
        </w:rPr>
        <w:t xml:space="preserve">  </w:t>
      </w:r>
      <w:r w:rsidR="00EC4998" w:rsidRPr="004D4BB5">
        <w:rPr>
          <w:spacing w:val="-4"/>
        </w:rPr>
        <w:t>4.</w:t>
      </w:r>
      <w:r w:rsidR="0048304B" w:rsidRPr="004D4BB5">
        <w:rPr>
          <w:spacing w:val="-4"/>
        </w:rPr>
        <w:t>9</w:t>
      </w:r>
      <w:r w:rsidR="00EC4998" w:rsidRPr="004D4BB5">
        <w:rPr>
          <w:spacing w:val="-4"/>
        </w:rPr>
        <w:t xml:space="preserve">.1. Признать, что сведения, представленные главой администрации в соответствии с </w:t>
      </w:r>
      <w:hyperlink r:id="rId10" w:history="1">
        <w:r w:rsidR="00EC4998" w:rsidRPr="004D4BB5">
          <w:rPr>
            <w:rStyle w:val="a3"/>
            <w:color w:val="auto"/>
            <w:spacing w:val="-4"/>
            <w:u w:val="none"/>
          </w:rPr>
          <w:t>частью 1 статьи 3</w:t>
        </w:r>
      </w:hyperlink>
      <w:r w:rsidR="00EC4998" w:rsidRPr="004D4BB5">
        <w:rPr>
          <w:spacing w:val="-4"/>
        </w:rPr>
        <w:t xml:space="preserve"> Федерального закона «О </w:t>
      </w:r>
      <w:proofErr w:type="gramStart"/>
      <w:r w:rsidR="00EC4998" w:rsidRPr="004D4BB5">
        <w:rPr>
          <w:spacing w:val="-4"/>
        </w:rPr>
        <w:t>контроле за</w:t>
      </w:r>
      <w:proofErr w:type="gramEnd"/>
      <w:r w:rsidR="00EC4998" w:rsidRPr="004D4BB5">
        <w:rPr>
          <w:spacing w:val="-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EC4998" w:rsidRPr="004D4BB5" w:rsidRDefault="00612069" w:rsidP="004D4BB5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4D4BB5">
        <w:rPr>
          <w:spacing w:val="-4"/>
        </w:rPr>
        <w:t xml:space="preserve">  </w:t>
      </w:r>
      <w:r w:rsidR="00EC4998" w:rsidRPr="004D4BB5">
        <w:rPr>
          <w:spacing w:val="-4"/>
        </w:rPr>
        <w:t>4.</w:t>
      </w:r>
      <w:r w:rsidR="0048304B" w:rsidRPr="004D4BB5">
        <w:rPr>
          <w:spacing w:val="-4"/>
        </w:rPr>
        <w:t>9</w:t>
      </w:r>
      <w:r w:rsidR="00EC4998" w:rsidRPr="004D4BB5">
        <w:rPr>
          <w:spacing w:val="-4"/>
        </w:rPr>
        <w:t xml:space="preserve">.2. Признать, что сведения, представленные главой администрации в соответствии с </w:t>
      </w:r>
      <w:hyperlink r:id="rId11" w:history="1">
        <w:r w:rsidR="00EC4998" w:rsidRPr="004D4BB5">
          <w:rPr>
            <w:rStyle w:val="a3"/>
            <w:color w:val="auto"/>
            <w:spacing w:val="-4"/>
            <w:u w:val="none"/>
          </w:rPr>
          <w:t>частью 1 статьи 3</w:t>
        </w:r>
      </w:hyperlink>
      <w:r w:rsidR="00EC4998" w:rsidRPr="004D4BB5">
        <w:rPr>
          <w:spacing w:val="-4"/>
        </w:rPr>
        <w:t xml:space="preserve"> Федерального закона «О </w:t>
      </w:r>
      <w:proofErr w:type="gramStart"/>
      <w:r w:rsidR="00EC4998" w:rsidRPr="004D4BB5">
        <w:rPr>
          <w:spacing w:val="-4"/>
        </w:rPr>
        <w:t>контроле за</w:t>
      </w:r>
      <w:proofErr w:type="gramEnd"/>
      <w:r w:rsidR="00EC4998" w:rsidRPr="004D4BB5">
        <w:rPr>
          <w:spacing w:val="-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="0048304B" w:rsidRPr="004D4BB5">
        <w:rPr>
          <w:spacing w:val="-4"/>
        </w:rPr>
        <w:t>К</w:t>
      </w:r>
      <w:r w:rsidR="00EC4998" w:rsidRPr="004D4BB5">
        <w:rPr>
          <w:spacing w:val="-4"/>
        </w:rPr>
        <w:t xml:space="preserve">омиссия рекомендует совету депутатов применить к главе администрации конкретную меру ответственности и (или) направить материалы, полученные в результате осуществления </w:t>
      </w:r>
      <w:proofErr w:type="gramStart"/>
      <w:r w:rsidR="00EC4998" w:rsidRPr="004D4BB5">
        <w:rPr>
          <w:spacing w:val="-4"/>
        </w:rPr>
        <w:t>контроля за</w:t>
      </w:r>
      <w:proofErr w:type="gramEnd"/>
      <w:r w:rsidR="00EC4998" w:rsidRPr="004D4BB5">
        <w:rPr>
          <w:spacing w:val="-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02EE1" w:rsidRPr="004D4BB5" w:rsidRDefault="00EC4998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>По итогам рассмотрения вопроса, указанного в абзаце «</w:t>
      </w:r>
      <w:r w:rsidR="006C6FBF" w:rsidRPr="004D4BB5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202EE1" w:rsidRPr="004D4BB5">
        <w:rPr>
          <w:rFonts w:ascii="Times New Roman" w:hAnsi="Times New Roman" w:cs="Times New Roman"/>
          <w:spacing w:val="-4"/>
          <w:sz w:val="24"/>
          <w:szCs w:val="24"/>
        </w:rPr>
        <w:t>» подпункта 2.1.3. настоящего Положения, Комиссия принимает одно из следующих решений:</w:t>
      </w:r>
    </w:p>
    <w:p w:rsidR="00202EE1" w:rsidRPr="004D4BB5" w:rsidRDefault="00202EE1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202EE1" w:rsidRPr="004D4BB5" w:rsidRDefault="00202EE1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интересов; в этом случае Комиссия рекомендует лицу, замещающему муниципальную должность, и (или) совету депутатов принять меры по урегулированию конфликта интересов или по недопущению его возникновения;</w:t>
      </w:r>
    </w:p>
    <w:p w:rsidR="00202EE1" w:rsidRPr="004D4BB5" w:rsidRDefault="00202EE1" w:rsidP="004D4BB5">
      <w:pPr>
        <w:tabs>
          <w:tab w:val="left" w:pos="2552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 xml:space="preserve">в) признать, что </w:t>
      </w:r>
      <w:r w:rsidR="00951EB2" w:rsidRPr="004D4BB5">
        <w:rPr>
          <w:spacing w:val="-4"/>
        </w:rPr>
        <w:t xml:space="preserve">лицо, замещающее муниципальную должность, </w:t>
      </w:r>
      <w:r w:rsidRPr="004D4BB5">
        <w:rPr>
          <w:spacing w:val="-4"/>
        </w:rPr>
        <w:t>не соблюдал</w:t>
      </w:r>
      <w:r w:rsidR="00951EB2" w:rsidRPr="004D4BB5">
        <w:rPr>
          <w:spacing w:val="-4"/>
        </w:rPr>
        <w:t>о</w:t>
      </w:r>
      <w:r w:rsidRPr="004D4BB5">
        <w:rPr>
          <w:spacing w:val="-4"/>
        </w:rPr>
        <w:t xml:space="preserve"> требования об уре</w:t>
      </w:r>
      <w:r w:rsidR="00951EB2" w:rsidRPr="004D4BB5">
        <w:rPr>
          <w:spacing w:val="-4"/>
        </w:rPr>
        <w:t>гулировании конфликта интересов;</w:t>
      </w:r>
      <w:r w:rsidRPr="004D4BB5">
        <w:rPr>
          <w:spacing w:val="-4"/>
        </w:rPr>
        <w:t xml:space="preserve"> </w:t>
      </w:r>
      <w:r w:rsidR="00951EB2" w:rsidRPr="004D4BB5">
        <w:rPr>
          <w:spacing w:val="-4"/>
        </w:rPr>
        <w:t>в</w:t>
      </w:r>
      <w:r w:rsidRPr="004D4BB5">
        <w:rPr>
          <w:spacing w:val="-4"/>
        </w:rPr>
        <w:t xml:space="preserve"> этом случае </w:t>
      </w:r>
      <w:r w:rsidR="00951EB2" w:rsidRPr="004D4BB5">
        <w:rPr>
          <w:spacing w:val="-4"/>
        </w:rPr>
        <w:t>К</w:t>
      </w:r>
      <w:r w:rsidRPr="004D4BB5">
        <w:rPr>
          <w:spacing w:val="-4"/>
        </w:rPr>
        <w:t xml:space="preserve">омиссия рекомендует </w:t>
      </w:r>
      <w:r w:rsidR="00951EB2" w:rsidRPr="004D4BB5">
        <w:rPr>
          <w:spacing w:val="-4"/>
        </w:rPr>
        <w:t>совету депутатов</w:t>
      </w:r>
      <w:r w:rsidRPr="004D4BB5">
        <w:rPr>
          <w:spacing w:val="-4"/>
        </w:rPr>
        <w:t xml:space="preserve"> применить к </w:t>
      </w:r>
      <w:r w:rsidR="00951EB2" w:rsidRPr="004D4BB5">
        <w:rPr>
          <w:spacing w:val="-4"/>
        </w:rPr>
        <w:t xml:space="preserve">лицу, замещающему муниципальную должность, </w:t>
      </w:r>
      <w:r w:rsidRPr="004D4BB5">
        <w:rPr>
          <w:spacing w:val="-4"/>
        </w:rPr>
        <w:t>конкретную меру ответственности.</w:t>
      </w:r>
    </w:p>
    <w:p w:rsidR="00951EB2" w:rsidRPr="004D4BB5" w:rsidRDefault="00951EB2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4.11. По итогам рассмотрения вопроса, указанного в абзаце «</w:t>
      </w:r>
      <w:r w:rsidR="006C6FBF" w:rsidRPr="004D4BB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» подпункта 2.1.3.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951EB2" w:rsidRPr="004D4BB5" w:rsidRDefault="00951EB2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951EB2" w:rsidRPr="004D4BB5" w:rsidRDefault="00951EB2" w:rsidP="004D4BB5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интересов; в этом случае Комиссия рекомендует главе администрации и (или) совету депутатов принять меры по урегулированию конфликта интересов или по недопущению его возникновения;</w:t>
      </w:r>
    </w:p>
    <w:p w:rsidR="00951EB2" w:rsidRPr="004D4BB5" w:rsidRDefault="00951EB2" w:rsidP="004D4BB5">
      <w:pPr>
        <w:tabs>
          <w:tab w:val="left" w:pos="2552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в) признать, что глава администрации не соблюдал требования об урегулировании конфликта интересов; в этом случае Комиссия рекомендует совету депутатов применить к главе администрации конкретную меру ответственности.</w:t>
      </w:r>
    </w:p>
    <w:p w:rsidR="00EC4998" w:rsidRPr="004D4BB5" w:rsidRDefault="00202EE1" w:rsidP="004D4BB5">
      <w:pPr>
        <w:tabs>
          <w:tab w:val="left" w:pos="2552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951EB2" w:rsidRPr="004D4BB5">
        <w:rPr>
          <w:spacing w:val="-4"/>
        </w:rPr>
        <w:t>2</w:t>
      </w:r>
      <w:r w:rsidRPr="004D4BB5">
        <w:rPr>
          <w:spacing w:val="-4"/>
        </w:rPr>
        <w:t xml:space="preserve">. </w:t>
      </w:r>
      <w:r w:rsidR="00EC4998" w:rsidRPr="004D4BB5">
        <w:rPr>
          <w:spacing w:val="-4"/>
        </w:rPr>
        <w:t>По итогам рассмотрения вопросов, предусмотренных подпунктами 2.1.1.,</w:t>
      </w:r>
      <w:r w:rsidR="0048304B" w:rsidRPr="004D4BB5">
        <w:rPr>
          <w:spacing w:val="-4"/>
        </w:rPr>
        <w:t xml:space="preserve"> 2.1.2., 2,1,3., 2.1.</w:t>
      </w:r>
      <w:r w:rsidR="00EC0F62" w:rsidRPr="004D4BB5">
        <w:rPr>
          <w:spacing w:val="-4"/>
        </w:rPr>
        <w:t>6</w:t>
      </w:r>
      <w:r w:rsidR="0048304B" w:rsidRPr="004D4BB5">
        <w:rPr>
          <w:spacing w:val="-4"/>
        </w:rPr>
        <w:t>., 2.1.7. и</w:t>
      </w:r>
      <w:r w:rsidR="00EC4998" w:rsidRPr="004D4BB5">
        <w:rPr>
          <w:spacing w:val="-4"/>
        </w:rPr>
        <w:t xml:space="preserve"> 2.1.8. настоящего Положения, при наличии к тому о</w:t>
      </w:r>
      <w:r w:rsidR="00EC0F62" w:rsidRPr="004D4BB5">
        <w:rPr>
          <w:spacing w:val="-4"/>
        </w:rPr>
        <w:t>снований, К</w:t>
      </w:r>
      <w:r w:rsidR="00EC4998" w:rsidRPr="004D4BB5">
        <w:rPr>
          <w:spacing w:val="-4"/>
        </w:rPr>
        <w:t>омиссия может принять иное решение, чем это предусмотрено пунктами 4.1. - 4.</w:t>
      </w:r>
      <w:r w:rsidR="00951EB2" w:rsidRPr="004D4BB5">
        <w:rPr>
          <w:spacing w:val="-4"/>
        </w:rPr>
        <w:t>11</w:t>
      </w:r>
      <w:r w:rsidR="00EC4998" w:rsidRPr="004D4BB5">
        <w:rPr>
          <w:spacing w:val="-4"/>
        </w:rPr>
        <w:t>. и 4.1</w:t>
      </w:r>
      <w:r w:rsidR="00951EB2" w:rsidRPr="004D4BB5">
        <w:rPr>
          <w:spacing w:val="-4"/>
        </w:rPr>
        <w:t>4</w:t>
      </w:r>
      <w:r w:rsidR="00EC4998" w:rsidRPr="004D4BB5">
        <w:rPr>
          <w:spacing w:val="-4"/>
        </w:rPr>
        <w:t xml:space="preserve">. настоящего Положения. Основания и мотивы принятия такого решения должны быть отражены в протоколе заседания </w:t>
      </w:r>
      <w:r w:rsidR="0048304B" w:rsidRPr="004D4BB5">
        <w:rPr>
          <w:spacing w:val="-4"/>
        </w:rPr>
        <w:t>К</w:t>
      </w:r>
      <w:r w:rsidR="00EC4998" w:rsidRPr="004D4BB5">
        <w:rPr>
          <w:spacing w:val="-4"/>
        </w:rPr>
        <w:t>омиссии.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951EB2" w:rsidRPr="004D4BB5">
        <w:rPr>
          <w:spacing w:val="-4"/>
        </w:rPr>
        <w:t>3</w:t>
      </w:r>
      <w:r w:rsidRPr="004D4BB5">
        <w:rPr>
          <w:spacing w:val="-4"/>
        </w:rPr>
        <w:t>. По итогам рассмотрения вопроса, пр</w:t>
      </w:r>
      <w:r w:rsidR="0048304B" w:rsidRPr="004D4BB5">
        <w:rPr>
          <w:spacing w:val="-4"/>
        </w:rPr>
        <w:t>едусмотренного подпунктами 2.1.4</w:t>
      </w:r>
      <w:r w:rsidRPr="004D4BB5">
        <w:rPr>
          <w:spacing w:val="-4"/>
        </w:rPr>
        <w:t>. и 2.1.</w:t>
      </w:r>
      <w:r w:rsidR="0048304B" w:rsidRPr="004D4BB5">
        <w:rPr>
          <w:spacing w:val="-4"/>
        </w:rPr>
        <w:t>5</w:t>
      </w:r>
      <w:r w:rsidRPr="004D4BB5">
        <w:rPr>
          <w:spacing w:val="-4"/>
        </w:rPr>
        <w:t xml:space="preserve">. </w:t>
      </w:r>
      <w:r w:rsidR="0048304B" w:rsidRPr="004D4BB5">
        <w:rPr>
          <w:spacing w:val="-4"/>
        </w:rPr>
        <w:t>настоящего Положения, К</w:t>
      </w:r>
      <w:r w:rsidRPr="004D4BB5">
        <w:rPr>
          <w:spacing w:val="-4"/>
        </w:rPr>
        <w:t>омиссия принимает соответствующее решение.</w:t>
      </w:r>
    </w:p>
    <w:p w:rsidR="00EC4998" w:rsidRPr="004D4BB5" w:rsidRDefault="00EC4998" w:rsidP="004D4BB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951EB2" w:rsidRPr="004D4BB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По итогам рассмотрения вопроса, указанного в подпункте 2.1.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настоящего Положения,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омиссия принимает в отношении гражданина, замещавшего должность главы администрации, одно из следующих решений:</w:t>
      </w:r>
    </w:p>
    <w:p w:rsidR="00EC4998" w:rsidRPr="004D4BB5" w:rsidRDefault="0048304B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4</w:t>
      </w:r>
      <w:r w:rsidR="00EC4998" w:rsidRPr="004D4BB5">
        <w:rPr>
          <w:spacing w:val="-4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4</w:t>
      </w:r>
      <w:r w:rsidRPr="004D4BB5">
        <w:rPr>
          <w:spacing w:val="-4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нарушают требования </w:t>
      </w:r>
      <w:hyperlink r:id="rId12" w:history="1">
        <w:r w:rsidRPr="004D4BB5">
          <w:rPr>
            <w:rStyle w:val="a3"/>
            <w:color w:val="auto"/>
            <w:spacing w:val="-4"/>
            <w:u w:val="none"/>
          </w:rPr>
          <w:t>статьи 12</w:t>
        </w:r>
      </w:hyperlink>
      <w:r w:rsidRPr="004D4BB5">
        <w:rPr>
          <w:spacing w:val="-4"/>
        </w:rPr>
        <w:t xml:space="preserve"> Федерального закона от 25 декабря                2008 года № 273-ФЗ «О противодейс</w:t>
      </w:r>
      <w:r w:rsidR="0048304B" w:rsidRPr="004D4BB5">
        <w:rPr>
          <w:spacing w:val="-4"/>
        </w:rPr>
        <w:t>твии коррупции». В этом случае К</w:t>
      </w:r>
      <w:r w:rsidRPr="004D4BB5">
        <w:rPr>
          <w:spacing w:val="-4"/>
        </w:rPr>
        <w:t xml:space="preserve">омиссия рекомендует главе </w:t>
      </w:r>
      <w:r w:rsidR="0048304B" w:rsidRPr="004D4BB5">
        <w:rPr>
          <w:spacing w:val="-4"/>
        </w:rPr>
        <w:t>МО Город Шлиссельбург</w:t>
      </w:r>
      <w:r w:rsidRPr="004D4BB5">
        <w:rPr>
          <w:spacing w:val="-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C4998" w:rsidRPr="004D4BB5" w:rsidRDefault="0048304B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C0F62" w:rsidRPr="004D4BB5">
        <w:rPr>
          <w:rFonts w:ascii="Times New Roman" w:hAnsi="Times New Roman" w:cs="Times New Roman"/>
          <w:spacing w:val="-4"/>
          <w:sz w:val="24"/>
          <w:szCs w:val="24"/>
        </w:rPr>
        <w:t>. Решения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по вопросам, указанным в пункте 2.1. настоящего Положения, принимаются тайным голосованием (если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омиссия не примет иное решение) простым большинством голосов присутствующих на заседании членов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омиссии.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Решение 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 оф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ормляется протоколом заседания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омиссии, который подписывают члены 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омиссии, принявши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е участие в заседании. Решения 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омиссии, за исключением решений, принимаемых по итогам рассмотрения вопросов указанных в </w:t>
      </w:r>
      <w:proofErr w:type="spell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абзаца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е</w:t>
      </w:r>
      <w:proofErr w:type="spellEnd"/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«в»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Положения, для совета депутатов (главы 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) носят рекомендательный характер. Решения, принимаемые по итогам рассмотрения вопросов, у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казанных в абзаце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304B" w:rsidRPr="004D4BB5">
        <w:rPr>
          <w:rFonts w:ascii="Times New Roman" w:hAnsi="Times New Roman" w:cs="Times New Roman"/>
          <w:spacing w:val="-4"/>
          <w:sz w:val="24"/>
          <w:szCs w:val="24"/>
        </w:rPr>
        <w:t>«в»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настоящего Положения, нос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т обязательный характер.</w:t>
      </w:r>
    </w:p>
    <w:p w:rsidR="00EC4998" w:rsidRPr="004D4BB5" w:rsidRDefault="00B45D3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В протоколе заседания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указываются: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="00B45D39" w:rsidRPr="004D4BB5">
        <w:rPr>
          <w:spacing w:val="-4"/>
        </w:rPr>
        <w:t>.1. Дата заседания К</w:t>
      </w:r>
      <w:r w:rsidRPr="004D4BB5">
        <w:rPr>
          <w:spacing w:val="-4"/>
        </w:rPr>
        <w:t>омиссии, ф</w:t>
      </w:r>
      <w:r w:rsidR="00B45D39" w:rsidRPr="004D4BB5">
        <w:rPr>
          <w:spacing w:val="-4"/>
        </w:rPr>
        <w:t>амилии, имена, отчества членов К</w:t>
      </w:r>
      <w:r w:rsidRPr="004D4BB5">
        <w:rPr>
          <w:spacing w:val="-4"/>
        </w:rPr>
        <w:t>омиссии и других лиц, присутствующих на заседании.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Pr="004D4BB5">
        <w:rPr>
          <w:spacing w:val="-4"/>
        </w:rPr>
        <w:t>.2. Формулировка каждого и</w:t>
      </w:r>
      <w:r w:rsidR="00B45D39" w:rsidRPr="004D4BB5">
        <w:rPr>
          <w:spacing w:val="-4"/>
        </w:rPr>
        <w:t>з рассматриваемых на заседании К</w:t>
      </w:r>
      <w:r w:rsidRPr="004D4BB5">
        <w:rPr>
          <w:spacing w:val="-4"/>
        </w:rPr>
        <w:t>омиссии вопросов с указанием фамилии, имени, отчества, должности лица, в отношении которого рассматривается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EC4998" w:rsidRPr="004D4BB5" w:rsidRDefault="00B45D3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="00EC4998" w:rsidRPr="004D4BB5">
        <w:rPr>
          <w:spacing w:val="-4"/>
        </w:rPr>
        <w:t>.</w:t>
      </w:r>
      <w:r w:rsidR="0085529F" w:rsidRPr="004D4BB5">
        <w:rPr>
          <w:spacing w:val="-4"/>
        </w:rPr>
        <w:t>3</w:t>
      </w:r>
      <w:r w:rsidR="00EC4998" w:rsidRPr="004D4BB5">
        <w:rPr>
          <w:spacing w:val="-4"/>
        </w:rPr>
        <w:t>. Содержание пояснений лица, замещающего муниципальную должность (главы администрации)</w:t>
      </w:r>
      <w:r w:rsidR="0085529F" w:rsidRPr="004D4BB5">
        <w:rPr>
          <w:spacing w:val="-4"/>
        </w:rPr>
        <w:t>,</w:t>
      </w:r>
      <w:r w:rsidR="00EC4998" w:rsidRPr="004D4BB5">
        <w:rPr>
          <w:spacing w:val="-4"/>
        </w:rPr>
        <w:t xml:space="preserve"> и других лиц.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Pr="004D4BB5">
        <w:rPr>
          <w:spacing w:val="-4"/>
        </w:rPr>
        <w:t>.</w:t>
      </w:r>
      <w:r w:rsidR="0085529F" w:rsidRPr="004D4BB5">
        <w:rPr>
          <w:spacing w:val="-4"/>
        </w:rPr>
        <w:t>4</w:t>
      </w:r>
      <w:r w:rsidRPr="004D4BB5">
        <w:rPr>
          <w:spacing w:val="-4"/>
        </w:rPr>
        <w:t>. Фамилии, имена, отчества выступивших на заседании лиц и краткое изложение их выступлений.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lastRenderedPageBreak/>
        <w:t>4.1</w:t>
      </w:r>
      <w:r w:rsidR="00D11714" w:rsidRPr="004D4BB5">
        <w:rPr>
          <w:spacing w:val="-4"/>
        </w:rPr>
        <w:t>7</w:t>
      </w:r>
      <w:r w:rsidRPr="004D4BB5">
        <w:rPr>
          <w:spacing w:val="-4"/>
        </w:rPr>
        <w:t>.</w:t>
      </w:r>
      <w:r w:rsidR="0085529F" w:rsidRPr="004D4BB5">
        <w:rPr>
          <w:spacing w:val="-4"/>
        </w:rPr>
        <w:t>5</w:t>
      </w:r>
      <w:r w:rsidRPr="004D4BB5">
        <w:rPr>
          <w:spacing w:val="-4"/>
        </w:rPr>
        <w:t>. Источник информации, содержащей осно</w:t>
      </w:r>
      <w:r w:rsidR="00B45D39" w:rsidRPr="004D4BB5">
        <w:rPr>
          <w:spacing w:val="-4"/>
        </w:rPr>
        <w:t>вания для проведения заседания К</w:t>
      </w:r>
      <w:r w:rsidRPr="004D4BB5">
        <w:rPr>
          <w:spacing w:val="-4"/>
        </w:rPr>
        <w:t>омиссии, дата поступления информации в совет депутатов.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Pr="004D4BB5">
        <w:rPr>
          <w:spacing w:val="-4"/>
        </w:rPr>
        <w:t>.</w:t>
      </w:r>
      <w:r w:rsidR="0085529F" w:rsidRPr="004D4BB5">
        <w:rPr>
          <w:spacing w:val="-4"/>
        </w:rPr>
        <w:t>6</w:t>
      </w:r>
      <w:r w:rsidRPr="004D4BB5">
        <w:rPr>
          <w:spacing w:val="-4"/>
        </w:rPr>
        <w:t>. Результаты голосования.</w:t>
      </w:r>
    </w:p>
    <w:p w:rsidR="00EC4998" w:rsidRPr="004D4BB5" w:rsidRDefault="00EC4998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4.1</w:t>
      </w:r>
      <w:r w:rsidR="00D11714" w:rsidRPr="004D4BB5">
        <w:rPr>
          <w:spacing w:val="-4"/>
        </w:rPr>
        <w:t>7</w:t>
      </w:r>
      <w:r w:rsidRPr="004D4BB5">
        <w:rPr>
          <w:spacing w:val="-4"/>
        </w:rPr>
        <w:t>.</w:t>
      </w:r>
      <w:r w:rsidR="0085529F" w:rsidRPr="004D4BB5">
        <w:rPr>
          <w:spacing w:val="-4"/>
        </w:rPr>
        <w:t>7</w:t>
      </w:r>
      <w:r w:rsidRPr="004D4BB5">
        <w:rPr>
          <w:spacing w:val="-4"/>
        </w:rPr>
        <w:t xml:space="preserve">. </w:t>
      </w:r>
      <w:r w:rsidR="00B45D39" w:rsidRPr="004D4BB5">
        <w:rPr>
          <w:spacing w:val="-4"/>
        </w:rPr>
        <w:t>Принятое р</w:t>
      </w:r>
      <w:r w:rsidRPr="004D4BB5">
        <w:rPr>
          <w:spacing w:val="-4"/>
        </w:rPr>
        <w:t>ешение.</w:t>
      </w:r>
    </w:p>
    <w:p w:rsidR="00EC4998" w:rsidRPr="004D4BB5" w:rsidRDefault="00B45D3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Член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омиссии, не согласный с р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ешением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омиссии, вправе в письменном виде изложить свое мнение, которое подлежит обязательному приобщению к протоколу заседания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и с которым должно быть ознакомлено лицо, замещающее муниципальную должность (глава администрации).</w:t>
      </w:r>
    </w:p>
    <w:p w:rsidR="00EC4998" w:rsidRPr="004D4BB5" w:rsidRDefault="00B45D3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. Копии протокола заседания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в </w:t>
      </w:r>
      <w:r w:rsidR="00D11714" w:rsidRPr="004D4BB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-дневный срок со дня проведения заседания направляются в совет депутатов,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выписки из протокола заседания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- лицу, замещающе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му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муниципальную должность (главе адми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нистрации), а также по решению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- иным заинтересованным лицам. </w:t>
      </w:r>
    </w:p>
    <w:p w:rsidR="00EC4998" w:rsidRPr="004D4BB5" w:rsidRDefault="00B45D3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4.</w:t>
      </w:r>
      <w:r w:rsidR="00D11714" w:rsidRPr="004D4BB5">
        <w:rPr>
          <w:spacing w:val="-4"/>
        </w:rPr>
        <w:t>20</w:t>
      </w:r>
      <w:r w:rsidR="00EC4998" w:rsidRPr="004D4BB5">
        <w:rPr>
          <w:spacing w:val="-4"/>
        </w:rPr>
        <w:t xml:space="preserve">. Совет депутатов обязан </w:t>
      </w:r>
      <w:r w:rsidRPr="004D4BB5">
        <w:rPr>
          <w:spacing w:val="-4"/>
        </w:rPr>
        <w:t>рассмотреть протокол заседания К</w:t>
      </w:r>
      <w:r w:rsidR="00EC4998" w:rsidRPr="004D4BB5">
        <w:rPr>
          <w:spacing w:val="-4"/>
        </w:rPr>
        <w:t xml:space="preserve">омиссии и вправе учесть в пределах своей </w:t>
      </w:r>
      <w:proofErr w:type="gramStart"/>
      <w:r w:rsidR="00EC4998" w:rsidRPr="004D4BB5">
        <w:rPr>
          <w:spacing w:val="-4"/>
        </w:rPr>
        <w:t>компетенции</w:t>
      </w:r>
      <w:proofErr w:type="gramEnd"/>
      <w:r w:rsidR="00EC4998" w:rsidRPr="004D4BB5">
        <w:rPr>
          <w:spacing w:val="-4"/>
        </w:rPr>
        <w:t xml:space="preserve"> содержащиеся в нем рекомендации при принятии решения</w:t>
      </w:r>
      <w:r w:rsidRPr="004D4BB5">
        <w:rPr>
          <w:spacing w:val="-4"/>
        </w:rPr>
        <w:t xml:space="preserve"> о применении к лицу, замещающему</w:t>
      </w:r>
      <w:r w:rsidR="00EC4998" w:rsidRPr="004D4BB5">
        <w:rPr>
          <w:spacing w:val="-4"/>
        </w:rPr>
        <w:t xml:space="preserve"> муниципальную должность (главе администрации), мер ответственности, предусмотренных нормативными правовыми актами Российской Федерации. 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>5. Заключительные положения</w:t>
      </w: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4998" w:rsidRPr="004D4BB5" w:rsidRDefault="00EC4998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5.1. В случае установления 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омиссией обстоятельств, свидетельствующих о наличии признаков дисциплинарного проступка в действиях (бездействии) 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главы администрации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, информаци</w:t>
      </w:r>
      <w:r w:rsidR="0085529F" w:rsidRPr="004D4BB5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об этом направляется в главе </w:t>
      </w:r>
      <w:r w:rsidR="00B45D39" w:rsidRPr="004D4BB5">
        <w:rPr>
          <w:rFonts w:ascii="Times New Roman" w:hAnsi="Times New Roman" w:cs="Times New Roman"/>
          <w:spacing w:val="-4"/>
          <w:sz w:val="24"/>
          <w:szCs w:val="24"/>
        </w:rPr>
        <w:t>МО Город Шлиссельбург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для решения вопроса о привлечении главы администрации к дисциплинарной ответственности в порядке, предусмотренном действующим законодательством.</w:t>
      </w:r>
    </w:p>
    <w:p w:rsidR="00EC4998" w:rsidRPr="004D4BB5" w:rsidRDefault="00B45D3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5.2. 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В случае установления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омиссией факта совершения главой администрации действия (бездействия), содержащего признаки административного правонарушения или состава преступления, председатель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 обязан передать информацию о совершении указанного действия (бездействии) и подтверждающие такой факт документы в право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охрани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тельные органы в 3-дневный срок, а при необходимости - немедленно.</w:t>
      </w:r>
      <w:proofErr w:type="gramEnd"/>
    </w:p>
    <w:p w:rsidR="00EC4998" w:rsidRPr="004D4BB5" w:rsidRDefault="00B45D39" w:rsidP="004D4BB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4BB5">
        <w:rPr>
          <w:spacing w:val="-4"/>
        </w:rPr>
        <w:t>5.3. Копия протокола заседания К</w:t>
      </w:r>
      <w:r w:rsidR="00EC4998" w:rsidRPr="004D4BB5">
        <w:rPr>
          <w:spacing w:val="-4"/>
        </w:rPr>
        <w:t xml:space="preserve">омиссии или выписка из него приобщается к личному делу лица, замещающего муниципальную должность </w:t>
      </w:r>
      <w:r w:rsidRPr="004D4BB5">
        <w:rPr>
          <w:spacing w:val="-4"/>
        </w:rPr>
        <w:t>(</w:t>
      </w:r>
      <w:r w:rsidR="00EC4998" w:rsidRPr="004D4BB5">
        <w:rPr>
          <w:spacing w:val="-4"/>
        </w:rPr>
        <w:t xml:space="preserve">главы администрации), в </w:t>
      </w:r>
      <w:proofErr w:type="gramStart"/>
      <w:r w:rsidR="00EC4998" w:rsidRPr="004D4BB5">
        <w:rPr>
          <w:spacing w:val="-4"/>
        </w:rPr>
        <w:t>отношении</w:t>
      </w:r>
      <w:proofErr w:type="gramEnd"/>
      <w:r w:rsidR="00EC4998" w:rsidRPr="004D4BB5">
        <w:rPr>
          <w:spacing w:val="-4"/>
        </w:rPr>
        <w:t xml:space="preserve"> которого рассмотрен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EC4998" w:rsidRPr="004D4BB5" w:rsidRDefault="00B45D39" w:rsidP="004D4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5.4. </w:t>
      </w:r>
      <w:proofErr w:type="gramStart"/>
      <w:r w:rsidRPr="004D4BB5">
        <w:rPr>
          <w:rFonts w:ascii="Times New Roman" w:hAnsi="Times New Roman" w:cs="Times New Roman"/>
          <w:spacing w:val="-4"/>
          <w:sz w:val="24"/>
          <w:szCs w:val="24"/>
        </w:rPr>
        <w:t>Выписка из решения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омиссии, заверенная подписью секретаря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омиссии и печатью совета депутатов, вручается гражданину, в отношении которого рассматривался вопрос, указанный в абзаце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«в»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 подпункта 2.1.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Положения, под 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</w:t>
      </w:r>
      <w:r w:rsidRPr="004D4BB5">
        <w:rPr>
          <w:rFonts w:ascii="Times New Roman" w:hAnsi="Times New Roman" w:cs="Times New Roman"/>
          <w:spacing w:val="-4"/>
          <w:sz w:val="24"/>
          <w:szCs w:val="24"/>
        </w:rPr>
        <w:t>ния соответствующего заседания К</w:t>
      </w:r>
      <w:r w:rsidR="00EC4998" w:rsidRPr="004D4BB5">
        <w:rPr>
          <w:rFonts w:ascii="Times New Roman" w:hAnsi="Times New Roman" w:cs="Times New Roman"/>
          <w:spacing w:val="-4"/>
          <w:sz w:val="24"/>
          <w:szCs w:val="24"/>
        </w:rPr>
        <w:t>омиссии.</w:t>
      </w:r>
      <w:proofErr w:type="gramEnd"/>
    </w:p>
    <w:p w:rsidR="00B01882" w:rsidRPr="004D4BB5" w:rsidRDefault="00B01882" w:rsidP="004D4BB5">
      <w:pPr>
        <w:rPr>
          <w:spacing w:val="-4"/>
        </w:rPr>
      </w:pPr>
    </w:p>
    <w:sectPr w:rsidR="00B01882" w:rsidRPr="004D4BB5" w:rsidSect="00F14FFB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98"/>
    <w:rsid w:val="001341F1"/>
    <w:rsid w:val="00135360"/>
    <w:rsid w:val="001745FC"/>
    <w:rsid w:val="001F181B"/>
    <w:rsid w:val="00202EE1"/>
    <w:rsid w:val="00230FE6"/>
    <w:rsid w:val="002D4E55"/>
    <w:rsid w:val="00303B48"/>
    <w:rsid w:val="003476F0"/>
    <w:rsid w:val="00382C97"/>
    <w:rsid w:val="0048304B"/>
    <w:rsid w:val="004B04F4"/>
    <w:rsid w:val="004D4BB5"/>
    <w:rsid w:val="00612069"/>
    <w:rsid w:val="006C6FBF"/>
    <w:rsid w:val="006F0343"/>
    <w:rsid w:val="00767552"/>
    <w:rsid w:val="007E516D"/>
    <w:rsid w:val="0085529F"/>
    <w:rsid w:val="0089179B"/>
    <w:rsid w:val="009316C1"/>
    <w:rsid w:val="00951EB2"/>
    <w:rsid w:val="00992378"/>
    <w:rsid w:val="009D5EB5"/>
    <w:rsid w:val="00A32EAC"/>
    <w:rsid w:val="00B01882"/>
    <w:rsid w:val="00B26986"/>
    <w:rsid w:val="00B45D39"/>
    <w:rsid w:val="00BD2EB9"/>
    <w:rsid w:val="00CC0379"/>
    <w:rsid w:val="00D11714"/>
    <w:rsid w:val="00D22CE7"/>
    <w:rsid w:val="00D36E00"/>
    <w:rsid w:val="00DD5ACA"/>
    <w:rsid w:val="00E723A3"/>
    <w:rsid w:val="00E73BF1"/>
    <w:rsid w:val="00E76C63"/>
    <w:rsid w:val="00EC0F62"/>
    <w:rsid w:val="00EC4998"/>
    <w:rsid w:val="00F14FFB"/>
    <w:rsid w:val="00F848B6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9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0FE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9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C4998"/>
    <w:pPr>
      <w:spacing w:before="100" w:beforeAutospacing="1" w:after="100" w:afterAutospacing="1"/>
    </w:pPr>
  </w:style>
  <w:style w:type="paragraph" w:customStyle="1" w:styleId="ConsPlusNormal">
    <w:name w:val="ConsPlusNormal"/>
    <w:rsid w:val="00EC4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4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230FE6"/>
    <w:rPr>
      <w:rFonts w:ascii="Tahoma" w:hAnsi="Tahoma"/>
      <w:b/>
      <w:sz w:val="28"/>
    </w:rPr>
  </w:style>
  <w:style w:type="table" w:styleId="a5">
    <w:name w:val="Table Grid"/>
    <w:basedOn w:val="a1"/>
    <w:rsid w:val="00230F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30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0FE6"/>
    <w:rPr>
      <w:rFonts w:ascii="Courier New" w:hAnsi="Courier New" w:cs="Courier New"/>
    </w:rPr>
  </w:style>
  <w:style w:type="paragraph" w:customStyle="1" w:styleId="ConsPlusNonformat">
    <w:name w:val="ConsPlusNonformat"/>
    <w:rsid w:val="001F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F18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F181B"/>
    <w:rPr>
      <w:rFonts w:ascii="Tahoma" w:hAnsi="Tahoma" w:cs="Tahoma"/>
      <w:sz w:val="16"/>
      <w:szCs w:val="16"/>
    </w:rPr>
  </w:style>
  <w:style w:type="paragraph" w:customStyle="1" w:styleId="FR1">
    <w:name w:val="FR1"/>
    <w:rsid w:val="009D5EB5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9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0FE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9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C4998"/>
    <w:pPr>
      <w:spacing w:before="100" w:beforeAutospacing="1" w:after="100" w:afterAutospacing="1"/>
    </w:pPr>
  </w:style>
  <w:style w:type="paragraph" w:customStyle="1" w:styleId="ConsPlusNormal">
    <w:name w:val="ConsPlusNormal"/>
    <w:rsid w:val="00EC4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4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230FE6"/>
    <w:rPr>
      <w:rFonts w:ascii="Tahoma" w:hAnsi="Tahoma"/>
      <w:b/>
      <w:sz w:val="28"/>
    </w:rPr>
  </w:style>
  <w:style w:type="table" w:styleId="a5">
    <w:name w:val="Table Grid"/>
    <w:basedOn w:val="a1"/>
    <w:rsid w:val="00230F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30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0FE6"/>
    <w:rPr>
      <w:rFonts w:ascii="Courier New" w:hAnsi="Courier New" w:cs="Courier New"/>
    </w:rPr>
  </w:style>
  <w:style w:type="paragraph" w:customStyle="1" w:styleId="ConsPlusNonformat">
    <w:name w:val="ConsPlusNonformat"/>
    <w:rsid w:val="001F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F18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F181B"/>
    <w:rPr>
      <w:rFonts w:ascii="Tahoma" w:hAnsi="Tahoma" w:cs="Tahoma"/>
      <w:sz w:val="16"/>
      <w:szCs w:val="16"/>
    </w:rPr>
  </w:style>
  <w:style w:type="paragraph" w:customStyle="1" w:styleId="FR1">
    <w:name w:val="FR1"/>
    <w:rsid w:val="009D5EB5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810C64E03C96FA4C8691AFDD0FD15E379786A6B06712B9F6C8571C69BFE2F187AE527FAD4D8BDmBL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3312C9D76C56EF7AECB3A4A45230CBB88A0EE691EF5F89F08079B20F16A6E94591A6DJ8s2N" TargetMode="External"/><Relationship Id="rId12" Type="http://schemas.openxmlformats.org/officeDocument/2006/relationships/hyperlink" Target="consultantplus://offline/ref=9466AD846CA3D48DE2A2745C0030524142F0B5F0431F4C33A75F9333E1F74A19BABAC5D3CCJ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810C64E03C96FA4C8691AFDD0FD15E379786A6B06712B9F6C8571C69BFE2F187AE527FAD4D8BDmBL8H" TargetMode="External"/><Relationship Id="rId11" Type="http://schemas.openxmlformats.org/officeDocument/2006/relationships/hyperlink" Target="consultantplus://offline/ref=513810C64E03C96FA4C8691AFDD0FD15E379786A6B06712B9F6C8571C69BFE2F187AE527FAD4D8BDmBL8H" TargetMode="External"/><Relationship Id="rId5" Type="http://schemas.openxmlformats.org/officeDocument/2006/relationships/hyperlink" Target="consultantplus://offline/ref=513810C64E03C96FA4C8691AFDD0FD15E379786A6B06712B9F6C8571C69BFE2F187AE527FAD4D8BDmBL8H" TargetMode="External"/><Relationship Id="rId10" Type="http://schemas.openxmlformats.org/officeDocument/2006/relationships/hyperlink" Target="consultantplus://offline/ref=513810C64E03C96FA4C8691AFDD0FD15E379786A6B06712B9F6C8571C69BFE2F187AE527FAD4D8BDmB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810C64E03C96FA4C8691AFDD0FD15E379786A6B06712B9F6C8571C69BFE2F187AE527FAD4D8BDmBL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4</cp:revision>
  <cp:lastPrinted>2016-03-16T12:05:00Z</cp:lastPrinted>
  <dcterms:created xsi:type="dcterms:W3CDTF">2016-03-17T11:52:00Z</dcterms:created>
  <dcterms:modified xsi:type="dcterms:W3CDTF">2016-03-17T11:57:00Z</dcterms:modified>
</cp:coreProperties>
</file>