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43" w:rsidRDefault="00135143" w:rsidP="00135143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 xml:space="preserve">СОВЕТ ДЕПУТАТОВ </w:t>
      </w:r>
    </w:p>
    <w:p w:rsidR="00135143" w:rsidRDefault="00135143" w:rsidP="00135143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МУНИЦИПАЛЬНОГО ОБРАЗОВАНИЯ</w:t>
      </w:r>
    </w:p>
    <w:p w:rsidR="00135143" w:rsidRDefault="00135143" w:rsidP="00135143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ШЛИССЕЛЬБУРГСКОЕ ГОРОДСКОЕ ПОСЕЛЕНИЕ</w:t>
      </w:r>
    </w:p>
    <w:p w:rsidR="00135143" w:rsidRDefault="00135143" w:rsidP="00135143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КИРОВСКОГО МУНИЦИПАЛЬНОГО РАЙОНА</w:t>
      </w:r>
    </w:p>
    <w:p w:rsidR="00135143" w:rsidRDefault="00135143" w:rsidP="00135143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ЛЕНИНГРАДСКОЙ ОБЛАСТИ</w:t>
      </w:r>
    </w:p>
    <w:p w:rsidR="00135143" w:rsidRDefault="00135143" w:rsidP="00135143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ТРЕТЬЕГО СОЗЫВА</w:t>
      </w:r>
    </w:p>
    <w:p w:rsidR="00135143" w:rsidRDefault="00135143" w:rsidP="00135143">
      <w:pPr>
        <w:widowControl w:val="0"/>
        <w:autoSpaceDE w:val="0"/>
        <w:autoSpaceDN w:val="0"/>
        <w:adjustRightInd w:val="0"/>
        <w:jc w:val="center"/>
      </w:pPr>
    </w:p>
    <w:p w:rsidR="00135143" w:rsidRDefault="00135143" w:rsidP="00135143">
      <w:pPr>
        <w:widowControl w:val="0"/>
        <w:autoSpaceDE w:val="0"/>
        <w:autoSpaceDN w:val="0"/>
        <w:adjustRightInd w:val="0"/>
        <w:rPr>
          <w:b/>
        </w:rPr>
      </w:pPr>
    </w:p>
    <w:p w:rsidR="00135143" w:rsidRPr="005F0BAF" w:rsidRDefault="00135143" w:rsidP="00135143">
      <w:pPr>
        <w:keepNext/>
        <w:autoSpaceDN w:val="0"/>
        <w:jc w:val="center"/>
        <w:outlineLvl w:val="0"/>
        <w:rPr>
          <w:b/>
          <w:spacing w:val="30"/>
          <w:sz w:val="32"/>
          <w:szCs w:val="32"/>
        </w:rPr>
      </w:pPr>
      <w:r w:rsidRPr="005F0BAF">
        <w:rPr>
          <w:b/>
          <w:spacing w:val="30"/>
          <w:sz w:val="32"/>
          <w:szCs w:val="32"/>
        </w:rPr>
        <w:t>РЕШЕНИЕ</w:t>
      </w:r>
    </w:p>
    <w:p w:rsidR="00135143" w:rsidRDefault="00135143" w:rsidP="00135143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135143" w:rsidRDefault="00135143" w:rsidP="00135143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</w:p>
    <w:p w:rsidR="00135143" w:rsidRDefault="00135143" w:rsidP="00135143">
      <w:pPr>
        <w:spacing w:line="360" w:lineRule="auto"/>
        <w:jc w:val="center"/>
      </w:pPr>
      <w:r>
        <w:rPr>
          <w:b/>
          <w:sz w:val="28"/>
          <w:szCs w:val="28"/>
        </w:rPr>
        <w:t xml:space="preserve">от </w:t>
      </w:r>
      <w:r w:rsidR="00687BA3">
        <w:rPr>
          <w:b/>
          <w:sz w:val="28"/>
          <w:szCs w:val="28"/>
        </w:rPr>
        <w:t xml:space="preserve">15.12.2016 </w:t>
      </w:r>
      <w:r>
        <w:rPr>
          <w:b/>
          <w:sz w:val="28"/>
          <w:szCs w:val="28"/>
        </w:rPr>
        <w:t xml:space="preserve">№ </w:t>
      </w:r>
      <w:r w:rsidR="00687BA3">
        <w:rPr>
          <w:b/>
          <w:sz w:val="28"/>
          <w:szCs w:val="28"/>
        </w:rPr>
        <w:t>140</w:t>
      </w:r>
    </w:p>
    <w:p w:rsidR="00B12B42" w:rsidRDefault="00657316" w:rsidP="00B12B42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42">
        <w:rPr>
          <w:rFonts w:ascii="Times New Roman" w:hAnsi="Times New Roman" w:cs="Times New Roman"/>
          <w:b/>
          <w:sz w:val="28"/>
          <w:szCs w:val="28"/>
        </w:rPr>
        <w:t>О бюджете муниципального образования</w:t>
      </w:r>
      <w:r w:rsidR="00B12B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B42" w:rsidRDefault="00657316" w:rsidP="00B12B42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42">
        <w:rPr>
          <w:rFonts w:ascii="Times New Roman" w:hAnsi="Times New Roman" w:cs="Times New Roman"/>
          <w:b/>
          <w:sz w:val="28"/>
          <w:szCs w:val="28"/>
        </w:rPr>
        <w:t>Шлиссельбургское городско</w:t>
      </w:r>
      <w:r w:rsidR="00C114D6" w:rsidRPr="00B12B42">
        <w:rPr>
          <w:rFonts w:ascii="Times New Roman" w:hAnsi="Times New Roman" w:cs="Times New Roman"/>
          <w:b/>
          <w:sz w:val="28"/>
          <w:szCs w:val="28"/>
        </w:rPr>
        <w:t>е</w:t>
      </w:r>
      <w:r w:rsidRPr="00B12B42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114D6" w:rsidRPr="00B12B42">
        <w:rPr>
          <w:rFonts w:ascii="Times New Roman" w:hAnsi="Times New Roman" w:cs="Times New Roman"/>
          <w:b/>
          <w:sz w:val="28"/>
          <w:szCs w:val="28"/>
        </w:rPr>
        <w:t>е</w:t>
      </w:r>
      <w:r w:rsidR="00B12B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B42" w:rsidRDefault="00657316" w:rsidP="00B12B42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42">
        <w:rPr>
          <w:rFonts w:ascii="Times New Roman" w:hAnsi="Times New Roman" w:cs="Times New Roman"/>
          <w:b/>
          <w:sz w:val="28"/>
          <w:szCs w:val="28"/>
        </w:rPr>
        <w:t>Кировск</w:t>
      </w:r>
      <w:r w:rsidR="0055785A">
        <w:rPr>
          <w:rFonts w:ascii="Times New Roman" w:hAnsi="Times New Roman" w:cs="Times New Roman"/>
          <w:b/>
          <w:sz w:val="28"/>
          <w:szCs w:val="28"/>
        </w:rPr>
        <w:t>ого</w:t>
      </w:r>
      <w:r w:rsidRPr="00B12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3B8" w:rsidRPr="00B12B42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55785A">
        <w:rPr>
          <w:rFonts w:ascii="Times New Roman" w:hAnsi="Times New Roman" w:cs="Times New Roman"/>
          <w:b/>
          <w:sz w:val="28"/>
          <w:szCs w:val="28"/>
        </w:rPr>
        <w:t>ого</w:t>
      </w:r>
      <w:r w:rsidR="003F33B8" w:rsidRPr="00B12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B42">
        <w:rPr>
          <w:rFonts w:ascii="Times New Roman" w:hAnsi="Times New Roman" w:cs="Times New Roman"/>
          <w:b/>
          <w:sz w:val="28"/>
          <w:szCs w:val="28"/>
        </w:rPr>
        <w:t>район</w:t>
      </w:r>
      <w:r w:rsidR="0055785A">
        <w:rPr>
          <w:rFonts w:ascii="Times New Roman" w:hAnsi="Times New Roman" w:cs="Times New Roman"/>
          <w:b/>
          <w:sz w:val="28"/>
          <w:szCs w:val="28"/>
        </w:rPr>
        <w:t>а</w:t>
      </w:r>
      <w:r w:rsidR="00B12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79E" w:rsidRPr="00B12B4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</w:p>
    <w:p w:rsidR="00B52DC1" w:rsidRPr="00B12B42" w:rsidRDefault="00657316" w:rsidP="00B12B42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42">
        <w:rPr>
          <w:rFonts w:ascii="Times New Roman" w:hAnsi="Times New Roman" w:cs="Times New Roman"/>
          <w:b/>
          <w:sz w:val="28"/>
          <w:szCs w:val="28"/>
        </w:rPr>
        <w:t>на 20</w:t>
      </w:r>
      <w:r w:rsidR="002669C8" w:rsidRPr="00B12B42">
        <w:rPr>
          <w:rFonts w:ascii="Times New Roman" w:hAnsi="Times New Roman" w:cs="Times New Roman"/>
          <w:b/>
          <w:sz w:val="28"/>
          <w:szCs w:val="28"/>
        </w:rPr>
        <w:t>1</w:t>
      </w:r>
      <w:r w:rsidR="00344608">
        <w:rPr>
          <w:rFonts w:ascii="Times New Roman" w:hAnsi="Times New Roman" w:cs="Times New Roman"/>
          <w:b/>
          <w:sz w:val="28"/>
          <w:szCs w:val="28"/>
        </w:rPr>
        <w:t>7</w:t>
      </w:r>
      <w:r w:rsidR="00550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B4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57316" w:rsidRPr="004633FF" w:rsidRDefault="00657316" w:rsidP="004633FF">
      <w:pPr>
        <w:pStyle w:val="FR2"/>
        <w:spacing w:before="0" w:line="257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B030E" w:rsidRPr="004633FF" w:rsidRDefault="007B030E" w:rsidP="004633FF">
      <w:pPr>
        <w:pStyle w:val="FR2"/>
        <w:spacing w:before="0" w:line="257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40778" w:rsidRPr="007D7DD2" w:rsidRDefault="00AB4BF2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DD2">
        <w:rPr>
          <w:rFonts w:ascii="Times New Roman" w:hAnsi="Times New Roman" w:cs="Times New Roman"/>
          <w:b/>
          <w:sz w:val="28"/>
          <w:szCs w:val="28"/>
        </w:rPr>
        <w:t xml:space="preserve">Статья  </w:t>
      </w:r>
      <w:r w:rsidR="000C5DCD" w:rsidRPr="007D7DD2">
        <w:rPr>
          <w:rFonts w:ascii="Times New Roman" w:hAnsi="Times New Roman" w:cs="Times New Roman"/>
          <w:b/>
          <w:sz w:val="28"/>
          <w:szCs w:val="28"/>
        </w:rPr>
        <w:t>1</w:t>
      </w:r>
      <w:r w:rsidR="003655F5" w:rsidRPr="007D7DD2">
        <w:rPr>
          <w:rFonts w:ascii="Times New Roman" w:hAnsi="Times New Roman" w:cs="Times New Roman"/>
          <w:b/>
          <w:sz w:val="28"/>
          <w:szCs w:val="28"/>
        </w:rPr>
        <w:t>. Основные характеристики бюджета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</w:r>
    </w:p>
    <w:p w:rsidR="002F62BC" w:rsidRPr="007D7DD2" w:rsidRDefault="002F62BC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C8F" w:rsidRPr="007D7DD2" w:rsidRDefault="005F5C8F" w:rsidP="007D7DD2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DD2">
        <w:rPr>
          <w:rFonts w:ascii="Times New Roman" w:hAnsi="Times New Roman" w:cs="Times New Roman"/>
          <w:sz w:val="28"/>
          <w:szCs w:val="28"/>
        </w:rPr>
        <w:t xml:space="preserve">1. </w:t>
      </w:r>
      <w:r w:rsidR="000C5DCD" w:rsidRPr="007D7DD2">
        <w:rPr>
          <w:rFonts w:ascii="Times New Roman" w:hAnsi="Times New Roman" w:cs="Times New Roman"/>
          <w:sz w:val="28"/>
          <w:szCs w:val="28"/>
        </w:rPr>
        <w:t>Утвердить</w:t>
      </w:r>
      <w:r w:rsidRPr="007D7DD2">
        <w:rPr>
          <w:rFonts w:ascii="Times New Roman" w:hAnsi="Times New Roman" w:cs="Times New Roman"/>
          <w:sz w:val="28"/>
          <w:szCs w:val="28"/>
        </w:rPr>
        <w:t xml:space="preserve"> основные характеристики</w:t>
      </w:r>
      <w:r w:rsidR="000C5DCD" w:rsidRPr="007D7DD2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7D7DD2">
        <w:rPr>
          <w:rFonts w:ascii="Times New Roman" w:hAnsi="Times New Roman" w:cs="Times New Roman"/>
          <w:sz w:val="28"/>
          <w:szCs w:val="28"/>
        </w:rPr>
        <w:t>а</w:t>
      </w:r>
      <w:r w:rsidR="000C5DCD" w:rsidRPr="007D7DD2">
        <w:rPr>
          <w:rFonts w:ascii="Times New Roman" w:hAnsi="Times New Roman" w:cs="Times New Roman"/>
          <w:sz w:val="28"/>
          <w:szCs w:val="28"/>
        </w:rPr>
        <w:t xml:space="preserve"> </w:t>
      </w:r>
      <w:r w:rsidR="003B10D3" w:rsidRPr="007D7D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B4BF2" w:rsidRPr="007D7DD2">
        <w:rPr>
          <w:rFonts w:ascii="Times New Roman" w:hAnsi="Times New Roman" w:cs="Times New Roman"/>
          <w:sz w:val="28"/>
          <w:szCs w:val="28"/>
        </w:rPr>
        <w:t xml:space="preserve"> Ш</w:t>
      </w:r>
      <w:r w:rsidR="00657316" w:rsidRPr="007D7DD2">
        <w:rPr>
          <w:rFonts w:ascii="Times New Roman" w:hAnsi="Times New Roman" w:cs="Times New Roman"/>
          <w:sz w:val="28"/>
          <w:szCs w:val="28"/>
        </w:rPr>
        <w:t>лиссельбургско</w:t>
      </w:r>
      <w:r w:rsidR="001275DD" w:rsidRPr="007D7DD2">
        <w:rPr>
          <w:rFonts w:ascii="Times New Roman" w:hAnsi="Times New Roman" w:cs="Times New Roman"/>
          <w:sz w:val="28"/>
          <w:szCs w:val="28"/>
        </w:rPr>
        <w:t>е</w:t>
      </w:r>
      <w:r w:rsidR="00AB4BF2" w:rsidRPr="007D7DD2">
        <w:rPr>
          <w:rFonts w:ascii="Times New Roman" w:hAnsi="Times New Roman" w:cs="Times New Roman"/>
          <w:sz w:val="28"/>
          <w:szCs w:val="28"/>
        </w:rPr>
        <w:t xml:space="preserve"> </w:t>
      </w:r>
      <w:r w:rsidR="00657316" w:rsidRPr="007D7DD2">
        <w:rPr>
          <w:rFonts w:ascii="Times New Roman" w:hAnsi="Times New Roman" w:cs="Times New Roman"/>
          <w:sz w:val="28"/>
          <w:szCs w:val="28"/>
        </w:rPr>
        <w:t>городско</w:t>
      </w:r>
      <w:r w:rsidR="001275DD" w:rsidRPr="007D7DD2">
        <w:rPr>
          <w:rFonts w:ascii="Times New Roman" w:hAnsi="Times New Roman" w:cs="Times New Roman"/>
          <w:sz w:val="28"/>
          <w:szCs w:val="28"/>
        </w:rPr>
        <w:t>е</w:t>
      </w:r>
      <w:r w:rsidR="00657316" w:rsidRPr="007D7DD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275DD" w:rsidRPr="007D7DD2">
        <w:rPr>
          <w:rFonts w:ascii="Times New Roman" w:hAnsi="Times New Roman" w:cs="Times New Roman"/>
          <w:sz w:val="28"/>
          <w:szCs w:val="28"/>
        </w:rPr>
        <w:t>е</w:t>
      </w:r>
      <w:r w:rsidR="00657316" w:rsidRPr="007D7DD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Кировский </w:t>
      </w:r>
      <w:r w:rsidR="003F33B8" w:rsidRPr="007D7DD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57316" w:rsidRPr="007D7DD2">
        <w:rPr>
          <w:rFonts w:ascii="Times New Roman" w:hAnsi="Times New Roman" w:cs="Times New Roman"/>
          <w:sz w:val="28"/>
          <w:szCs w:val="28"/>
        </w:rPr>
        <w:t xml:space="preserve">район Ленинградской области </w:t>
      </w:r>
      <w:r w:rsidR="00AB4BF2" w:rsidRPr="007D7DD2"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="003B10D3" w:rsidRPr="007D7DD2">
        <w:rPr>
          <w:rFonts w:ascii="Times New Roman" w:hAnsi="Times New Roman" w:cs="Times New Roman"/>
          <w:sz w:val="28"/>
          <w:szCs w:val="28"/>
        </w:rPr>
        <w:t>на 20</w:t>
      </w:r>
      <w:r w:rsidR="002669C8" w:rsidRPr="007D7DD2">
        <w:rPr>
          <w:rFonts w:ascii="Times New Roman" w:hAnsi="Times New Roman" w:cs="Times New Roman"/>
          <w:sz w:val="28"/>
          <w:szCs w:val="28"/>
        </w:rPr>
        <w:t>1</w:t>
      </w:r>
      <w:r w:rsidR="00344608" w:rsidRPr="007D7DD2">
        <w:rPr>
          <w:rFonts w:ascii="Times New Roman" w:hAnsi="Times New Roman" w:cs="Times New Roman"/>
          <w:sz w:val="28"/>
          <w:szCs w:val="28"/>
        </w:rPr>
        <w:t>7</w:t>
      </w:r>
      <w:r w:rsidR="003B10D3" w:rsidRPr="007D7DD2">
        <w:rPr>
          <w:rFonts w:ascii="Times New Roman" w:hAnsi="Times New Roman" w:cs="Times New Roman"/>
          <w:sz w:val="28"/>
          <w:szCs w:val="28"/>
        </w:rPr>
        <w:t xml:space="preserve"> год</w:t>
      </w:r>
      <w:r w:rsidRPr="007D7DD2">
        <w:rPr>
          <w:rFonts w:ascii="Times New Roman" w:hAnsi="Times New Roman" w:cs="Times New Roman"/>
          <w:sz w:val="28"/>
          <w:szCs w:val="28"/>
        </w:rPr>
        <w:t>:</w:t>
      </w:r>
    </w:p>
    <w:p w:rsidR="00610BEB" w:rsidRPr="007D7DD2" w:rsidRDefault="005F5C8F" w:rsidP="007D7DD2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DD2">
        <w:rPr>
          <w:rFonts w:ascii="Times New Roman" w:hAnsi="Times New Roman" w:cs="Times New Roman"/>
          <w:sz w:val="28"/>
          <w:szCs w:val="28"/>
        </w:rPr>
        <w:t>прогнозируемый общий объем доходов местного бюджета в сумме</w:t>
      </w:r>
      <w:r w:rsidR="00AA79EF" w:rsidRPr="007D7D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CA5" w:rsidRPr="007D7DD2">
        <w:rPr>
          <w:rFonts w:ascii="Times New Roman" w:hAnsi="Times New Roman" w:cs="Times New Roman"/>
          <w:sz w:val="28"/>
          <w:szCs w:val="28"/>
        </w:rPr>
        <w:t>112 </w:t>
      </w:r>
      <w:r w:rsidR="00647CED" w:rsidRPr="007D7DD2">
        <w:rPr>
          <w:rFonts w:ascii="Times New Roman" w:hAnsi="Times New Roman" w:cs="Times New Roman"/>
          <w:sz w:val="28"/>
          <w:szCs w:val="28"/>
        </w:rPr>
        <w:t>165</w:t>
      </w:r>
      <w:r w:rsidR="001D0CA5" w:rsidRPr="007D7DD2">
        <w:rPr>
          <w:rFonts w:ascii="Times New Roman" w:hAnsi="Times New Roman" w:cs="Times New Roman"/>
          <w:sz w:val="28"/>
          <w:szCs w:val="28"/>
        </w:rPr>
        <w:t>,</w:t>
      </w:r>
      <w:r w:rsidR="00647CED" w:rsidRPr="007D7DD2">
        <w:rPr>
          <w:rFonts w:ascii="Times New Roman" w:hAnsi="Times New Roman" w:cs="Times New Roman"/>
          <w:sz w:val="28"/>
          <w:szCs w:val="28"/>
        </w:rPr>
        <w:t>7</w:t>
      </w:r>
      <w:r w:rsidR="00B30775" w:rsidRPr="007D7DD2">
        <w:rPr>
          <w:rFonts w:ascii="Times New Roman" w:hAnsi="Times New Roman" w:cs="Times New Roman"/>
          <w:sz w:val="28"/>
          <w:szCs w:val="28"/>
        </w:rPr>
        <w:t xml:space="preserve"> </w:t>
      </w:r>
      <w:r w:rsidR="000C5DCD" w:rsidRPr="007D7DD2">
        <w:rPr>
          <w:rFonts w:ascii="Times New Roman" w:hAnsi="Times New Roman" w:cs="Times New Roman"/>
          <w:sz w:val="28"/>
          <w:szCs w:val="28"/>
        </w:rPr>
        <w:t xml:space="preserve"> тыс</w:t>
      </w:r>
      <w:r w:rsidR="003B10D3" w:rsidRPr="007D7DD2">
        <w:rPr>
          <w:rFonts w:ascii="Times New Roman" w:hAnsi="Times New Roman" w:cs="Times New Roman"/>
          <w:sz w:val="28"/>
          <w:szCs w:val="28"/>
        </w:rPr>
        <w:t>яч</w:t>
      </w:r>
      <w:r w:rsidR="002726AE" w:rsidRPr="007D7DD2">
        <w:rPr>
          <w:rFonts w:ascii="Times New Roman" w:hAnsi="Times New Roman" w:cs="Times New Roman"/>
          <w:sz w:val="28"/>
          <w:szCs w:val="28"/>
        </w:rPr>
        <w:t xml:space="preserve"> </w:t>
      </w:r>
      <w:r w:rsidR="000C5DCD" w:rsidRPr="007D7DD2">
        <w:rPr>
          <w:rFonts w:ascii="Times New Roman" w:hAnsi="Times New Roman" w:cs="Times New Roman"/>
          <w:sz w:val="28"/>
          <w:szCs w:val="28"/>
        </w:rPr>
        <w:t>руб</w:t>
      </w:r>
      <w:r w:rsidR="002726AE" w:rsidRPr="007D7DD2">
        <w:rPr>
          <w:rFonts w:ascii="Times New Roman" w:hAnsi="Times New Roman" w:cs="Times New Roman"/>
          <w:sz w:val="28"/>
          <w:szCs w:val="28"/>
        </w:rPr>
        <w:t>лей</w:t>
      </w:r>
      <w:r w:rsidR="00610BEB" w:rsidRPr="007D7DD2">
        <w:rPr>
          <w:rFonts w:ascii="Times New Roman" w:hAnsi="Times New Roman" w:cs="Times New Roman"/>
          <w:sz w:val="28"/>
          <w:szCs w:val="28"/>
        </w:rPr>
        <w:t>;</w:t>
      </w:r>
    </w:p>
    <w:p w:rsidR="00BF73E6" w:rsidRPr="007D7DD2" w:rsidRDefault="00610BEB" w:rsidP="007D7DD2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D7DD2">
        <w:rPr>
          <w:rFonts w:ascii="Times New Roman" w:hAnsi="Times New Roman" w:cs="Times New Roman"/>
          <w:spacing w:val="-4"/>
          <w:sz w:val="28"/>
          <w:szCs w:val="28"/>
        </w:rPr>
        <w:t>общий объем</w:t>
      </w:r>
      <w:r w:rsidR="000C5DCD" w:rsidRPr="007D7DD2">
        <w:rPr>
          <w:rFonts w:ascii="Times New Roman" w:hAnsi="Times New Roman" w:cs="Times New Roman"/>
          <w:spacing w:val="-4"/>
          <w:sz w:val="28"/>
          <w:szCs w:val="28"/>
        </w:rPr>
        <w:t xml:space="preserve"> расход</w:t>
      </w:r>
      <w:r w:rsidRPr="007D7DD2">
        <w:rPr>
          <w:rFonts w:ascii="Times New Roman" w:hAnsi="Times New Roman" w:cs="Times New Roman"/>
          <w:spacing w:val="-4"/>
          <w:sz w:val="28"/>
          <w:szCs w:val="28"/>
        </w:rPr>
        <w:t>ов местного бюджета</w:t>
      </w:r>
      <w:r w:rsidR="000C5DCD" w:rsidRPr="007D7DD2">
        <w:rPr>
          <w:rFonts w:ascii="Times New Roman" w:hAnsi="Times New Roman" w:cs="Times New Roman"/>
          <w:spacing w:val="-4"/>
          <w:sz w:val="28"/>
          <w:szCs w:val="28"/>
        </w:rPr>
        <w:t xml:space="preserve"> в сумме </w:t>
      </w:r>
      <w:r w:rsidR="001D0CA5" w:rsidRPr="007D7DD2">
        <w:rPr>
          <w:rFonts w:ascii="Times New Roman" w:hAnsi="Times New Roman" w:cs="Times New Roman"/>
          <w:spacing w:val="-4"/>
          <w:sz w:val="28"/>
          <w:szCs w:val="28"/>
        </w:rPr>
        <w:t>11</w:t>
      </w:r>
      <w:r w:rsidR="00007897" w:rsidRPr="007D7DD2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1D0CA5" w:rsidRPr="007D7DD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007897" w:rsidRPr="007D7DD2">
        <w:rPr>
          <w:rFonts w:ascii="Times New Roman" w:hAnsi="Times New Roman" w:cs="Times New Roman"/>
          <w:spacing w:val="-4"/>
          <w:sz w:val="28"/>
          <w:szCs w:val="28"/>
        </w:rPr>
        <w:t>864</w:t>
      </w:r>
      <w:r w:rsidR="001D0CA5" w:rsidRPr="007D7DD2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007897" w:rsidRPr="007D7DD2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5644E4" w:rsidRPr="007D7D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5DCD" w:rsidRPr="007D7DD2">
        <w:rPr>
          <w:rFonts w:ascii="Times New Roman" w:hAnsi="Times New Roman" w:cs="Times New Roman"/>
          <w:spacing w:val="-4"/>
          <w:sz w:val="28"/>
          <w:szCs w:val="28"/>
        </w:rPr>
        <w:t>тыс</w:t>
      </w:r>
      <w:r w:rsidR="002726AE" w:rsidRPr="007D7DD2">
        <w:rPr>
          <w:rFonts w:ascii="Times New Roman" w:hAnsi="Times New Roman" w:cs="Times New Roman"/>
          <w:spacing w:val="-4"/>
          <w:sz w:val="28"/>
          <w:szCs w:val="28"/>
        </w:rPr>
        <w:t xml:space="preserve">яч </w:t>
      </w:r>
      <w:r w:rsidR="000C5DCD" w:rsidRPr="007D7DD2">
        <w:rPr>
          <w:rFonts w:ascii="Times New Roman" w:hAnsi="Times New Roman" w:cs="Times New Roman"/>
          <w:spacing w:val="-4"/>
          <w:sz w:val="28"/>
          <w:szCs w:val="28"/>
        </w:rPr>
        <w:t>руб</w:t>
      </w:r>
      <w:r w:rsidR="002726AE" w:rsidRPr="007D7DD2">
        <w:rPr>
          <w:rFonts w:ascii="Times New Roman" w:hAnsi="Times New Roman" w:cs="Times New Roman"/>
          <w:spacing w:val="-4"/>
          <w:sz w:val="28"/>
          <w:szCs w:val="28"/>
        </w:rPr>
        <w:t>лей</w:t>
      </w:r>
      <w:r w:rsidR="00BE4455" w:rsidRPr="007D7DD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0C5DCD" w:rsidRPr="007D7DD2" w:rsidRDefault="00BE4455" w:rsidP="007D7DD2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D7DD2">
        <w:rPr>
          <w:rFonts w:ascii="Times New Roman" w:hAnsi="Times New Roman" w:cs="Times New Roman"/>
          <w:spacing w:val="-4"/>
          <w:sz w:val="28"/>
          <w:szCs w:val="28"/>
        </w:rPr>
        <w:t xml:space="preserve">прогнозируемый дефицит </w:t>
      </w:r>
      <w:r w:rsidR="00BF73E6" w:rsidRPr="007D7DD2">
        <w:rPr>
          <w:rFonts w:ascii="Times New Roman" w:hAnsi="Times New Roman" w:cs="Times New Roman"/>
          <w:spacing w:val="-4"/>
          <w:sz w:val="28"/>
          <w:szCs w:val="28"/>
        </w:rPr>
        <w:t xml:space="preserve">местного бюджета </w:t>
      </w:r>
      <w:r w:rsidRPr="007D7DD2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0C5DCD" w:rsidRPr="007D7DD2">
        <w:rPr>
          <w:rFonts w:ascii="Times New Roman" w:hAnsi="Times New Roman" w:cs="Times New Roman"/>
          <w:spacing w:val="-4"/>
          <w:sz w:val="28"/>
          <w:szCs w:val="28"/>
        </w:rPr>
        <w:t xml:space="preserve">сумме </w:t>
      </w:r>
      <w:r w:rsidR="00007897" w:rsidRPr="007D7DD2">
        <w:rPr>
          <w:rFonts w:ascii="Times New Roman" w:hAnsi="Times New Roman" w:cs="Times New Roman"/>
          <w:spacing w:val="-4"/>
          <w:sz w:val="28"/>
          <w:szCs w:val="28"/>
        </w:rPr>
        <w:t>2 698</w:t>
      </w:r>
      <w:r w:rsidR="001D0CA5" w:rsidRPr="007D7DD2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007897" w:rsidRPr="007D7DD2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0C5DCD" w:rsidRPr="007D7DD2">
        <w:rPr>
          <w:rFonts w:ascii="Times New Roman" w:hAnsi="Times New Roman" w:cs="Times New Roman"/>
          <w:spacing w:val="-4"/>
          <w:sz w:val="28"/>
          <w:szCs w:val="28"/>
        </w:rPr>
        <w:t xml:space="preserve"> тыс</w:t>
      </w:r>
      <w:r w:rsidR="002726AE" w:rsidRPr="007D7DD2">
        <w:rPr>
          <w:rFonts w:ascii="Times New Roman" w:hAnsi="Times New Roman" w:cs="Times New Roman"/>
          <w:spacing w:val="-4"/>
          <w:sz w:val="28"/>
          <w:szCs w:val="28"/>
        </w:rPr>
        <w:t>яч</w:t>
      </w:r>
      <w:r w:rsidR="008D5946" w:rsidRPr="007D7DD2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726AE" w:rsidRPr="007D7D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5DCD" w:rsidRPr="007D7DD2">
        <w:rPr>
          <w:rFonts w:ascii="Times New Roman" w:hAnsi="Times New Roman" w:cs="Times New Roman"/>
          <w:spacing w:val="-4"/>
          <w:sz w:val="28"/>
          <w:szCs w:val="28"/>
        </w:rPr>
        <w:t>руб</w:t>
      </w:r>
      <w:r w:rsidR="002726AE" w:rsidRPr="007D7DD2">
        <w:rPr>
          <w:rFonts w:ascii="Times New Roman" w:hAnsi="Times New Roman" w:cs="Times New Roman"/>
          <w:spacing w:val="-4"/>
          <w:sz w:val="28"/>
          <w:szCs w:val="28"/>
        </w:rPr>
        <w:t>лей</w:t>
      </w:r>
      <w:r w:rsidR="000C5DCD" w:rsidRPr="007D7DD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228C6" w:rsidRPr="007D7DD2" w:rsidRDefault="003228C6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7DD2">
        <w:rPr>
          <w:rFonts w:ascii="Times New Roman" w:hAnsi="Times New Roman" w:cs="Times New Roman"/>
          <w:sz w:val="28"/>
          <w:szCs w:val="28"/>
        </w:rPr>
        <w:tab/>
      </w:r>
      <w:r w:rsidR="00D82964" w:rsidRPr="007D7DD2">
        <w:rPr>
          <w:rFonts w:ascii="Times New Roman" w:hAnsi="Times New Roman" w:cs="Times New Roman"/>
          <w:sz w:val="28"/>
          <w:szCs w:val="28"/>
        </w:rPr>
        <w:t>2.</w:t>
      </w:r>
      <w:r w:rsidR="002669C8" w:rsidRPr="007D7DD2">
        <w:rPr>
          <w:rFonts w:ascii="Times New Roman" w:hAnsi="Times New Roman" w:cs="Times New Roman"/>
          <w:sz w:val="28"/>
          <w:szCs w:val="28"/>
        </w:rPr>
        <w:t xml:space="preserve"> </w:t>
      </w:r>
      <w:r w:rsidRPr="007D7DD2">
        <w:rPr>
          <w:rFonts w:ascii="Times New Roman" w:hAnsi="Times New Roman" w:cs="Times New Roman"/>
          <w:sz w:val="28"/>
          <w:szCs w:val="28"/>
        </w:rPr>
        <w:t xml:space="preserve">Утвердить источники финансирования дефицита </w:t>
      </w:r>
      <w:r w:rsidR="00BF73E6" w:rsidRPr="007D7DD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D7D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F73E6" w:rsidRPr="007D7DD2">
        <w:rPr>
          <w:rFonts w:ascii="Times New Roman" w:hAnsi="Times New Roman" w:cs="Times New Roman"/>
          <w:sz w:val="28"/>
          <w:szCs w:val="28"/>
        </w:rPr>
        <w:t>на 20</w:t>
      </w:r>
      <w:r w:rsidR="00F73567" w:rsidRPr="007D7DD2">
        <w:rPr>
          <w:rFonts w:ascii="Times New Roman" w:hAnsi="Times New Roman" w:cs="Times New Roman"/>
          <w:sz w:val="28"/>
          <w:szCs w:val="28"/>
        </w:rPr>
        <w:t>1</w:t>
      </w:r>
      <w:r w:rsidR="009564DD" w:rsidRPr="007D7DD2">
        <w:rPr>
          <w:rFonts w:ascii="Times New Roman" w:hAnsi="Times New Roman" w:cs="Times New Roman"/>
          <w:sz w:val="28"/>
          <w:szCs w:val="28"/>
        </w:rPr>
        <w:t>7</w:t>
      </w:r>
      <w:r w:rsidR="00D82964" w:rsidRPr="007D7DD2">
        <w:rPr>
          <w:rFonts w:ascii="Times New Roman" w:hAnsi="Times New Roman" w:cs="Times New Roman"/>
          <w:sz w:val="28"/>
          <w:szCs w:val="28"/>
        </w:rPr>
        <w:t xml:space="preserve"> </w:t>
      </w:r>
      <w:r w:rsidR="00BF73E6" w:rsidRPr="007D7DD2">
        <w:rPr>
          <w:rFonts w:ascii="Times New Roman" w:hAnsi="Times New Roman" w:cs="Times New Roman"/>
          <w:sz w:val="28"/>
          <w:szCs w:val="28"/>
        </w:rPr>
        <w:t xml:space="preserve">год </w:t>
      </w:r>
      <w:r w:rsidRPr="007D7DD2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2F62BC" w:rsidRPr="007D7DD2" w:rsidRDefault="002F62BC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0778" w:rsidRPr="007D7DD2" w:rsidRDefault="00BF73E6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DD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37D61" w:rsidRPr="007D7DD2">
        <w:rPr>
          <w:rFonts w:ascii="Times New Roman" w:hAnsi="Times New Roman" w:cs="Times New Roman"/>
          <w:b/>
          <w:sz w:val="28"/>
          <w:szCs w:val="28"/>
        </w:rPr>
        <w:t>2</w:t>
      </w:r>
      <w:r w:rsidR="002F62BC" w:rsidRPr="007D7DD2">
        <w:rPr>
          <w:rFonts w:ascii="Times New Roman" w:hAnsi="Times New Roman" w:cs="Times New Roman"/>
          <w:b/>
          <w:sz w:val="28"/>
          <w:szCs w:val="28"/>
        </w:rPr>
        <w:t xml:space="preserve">. Доходы бюджета муниципального образования </w:t>
      </w:r>
      <w:r w:rsidR="00991908" w:rsidRPr="007D7DD2">
        <w:rPr>
          <w:rFonts w:ascii="Times New Roman" w:hAnsi="Times New Roman" w:cs="Times New Roman"/>
          <w:b/>
          <w:sz w:val="28"/>
          <w:szCs w:val="28"/>
        </w:rPr>
        <w:t xml:space="preserve">Шлиссельбургское </w:t>
      </w:r>
      <w:r w:rsidR="002F62BC" w:rsidRPr="007D7DD2">
        <w:rPr>
          <w:rFonts w:ascii="Times New Roman" w:hAnsi="Times New Roman" w:cs="Times New Roman"/>
          <w:b/>
          <w:sz w:val="28"/>
          <w:szCs w:val="28"/>
        </w:rPr>
        <w:t>городское поселение Кировск</w:t>
      </w:r>
      <w:r w:rsidR="00344608" w:rsidRPr="007D7DD2">
        <w:rPr>
          <w:rFonts w:ascii="Times New Roman" w:hAnsi="Times New Roman" w:cs="Times New Roman"/>
          <w:b/>
          <w:sz w:val="28"/>
          <w:szCs w:val="28"/>
        </w:rPr>
        <w:t>ого</w:t>
      </w:r>
      <w:r w:rsidR="002F62BC" w:rsidRPr="007D7DD2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344608" w:rsidRPr="007D7DD2">
        <w:rPr>
          <w:rFonts w:ascii="Times New Roman" w:hAnsi="Times New Roman" w:cs="Times New Roman"/>
          <w:b/>
          <w:sz w:val="28"/>
          <w:szCs w:val="28"/>
        </w:rPr>
        <w:t>ого</w:t>
      </w:r>
      <w:r w:rsidR="002F62BC" w:rsidRPr="007D7D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44608" w:rsidRPr="007D7DD2">
        <w:rPr>
          <w:rFonts w:ascii="Times New Roman" w:hAnsi="Times New Roman" w:cs="Times New Roman"/>
          <w:b/>
          <w:sz w:val="28"/>
          <w:szCs w:val="28"/>
        </w:rPr>
        <w:t>а</w:t>
      </w:r>
      <w:r w:rsidR="002F62BC" w:rsidRPr="007D7DD2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на 20</w:t>
      </w:r>
      <w:r w:rsidR="00F73567" w:rsidRPr="007D7DD2">
        <w:rPr>
          <w:rFonts w:ascii="Times New Roman" w:hAnsi="Times New Roman" w:cs="Times New Roman"/>
          <w:b/>
          <w:sz w:val="28"/>
          <w:szCs w:val="28"/>
        </w:rPr>
        <w:t>1</w:t>
      </w:r>
      <w:r w:rsidR="00344608" w:rsidRPr="007D7DD2">
        <w:rPr>
          <w:rFonts w:ascii="Times New Roman" w:hAnsi="Times New Roman" w:cs="Times New Roman"/>
          <w:b/>
          <w:sz w:val="28"/>
          <w:szCs w:val="28"/>
        </w:rPr>
        <w:t>7</w:t>
      </w:r>
      <w:r w:rsidR="002F62BC" w:rsidRPr="007D7DD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F62BC" w:rsidRPr="007D7DD2" w:rsidRDefault="002F62BC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2BC" w:rsidRPr="007D7DD2" w:rsidRDefault="002F62BC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7DD2">
        <w:rPr>
          <w:rFonts w:ascii="Times New Roman" w:hAnsi="Times New Roman" w:cs="Times New Roman"/>
          <w:b/>
          <w:sz w:val="28"/>
          <w:szCs w:val="28"/>
        </w:rPr>
        <w:tab/>
      </w:r>
      <w:r w:rsidR="00980912" w:rsidRPr="007D7DD2">
        <w:rPr>
          <w:rFonts w:ascii="Times New Roman" w:hAnsi="Times New Roman" w:cs="Times New Roman"/>
          <w:sz w:val="28"/>
          <w:szCs w:val="28"/>
        </w:rPr>
        <w:t>1.</w:t>
      </w:r>
      <w:r w:rsidR="002669C8" w:rsidRPr="007D7DD2">
        <w:rPr>
          <w:rFonts w:ascii="Times New Roman" w:hAnsi="Times New Roman" w:cs="Times New Roman"/>
          <w:sz w:val="28"/>
          <w:szCs w:val="28"/>
        </w:rPr>
        <w:t xml:space="preserve"> </w:t>
      </w:r>
      <w:r w:rsidR="00980912" w:rsidRPr="007D7DD2">
        <w:rPr>
          <w:rFonts w:ascii="Times New Roman" w:hAnsi="Times New Roman" w:cs="Times New Roman"/>
          <w:sz w:val="28"/>
          <w:szCs w:val="28"/>
        </w:rPr>
        <w:t>Утвердить в пределах общего объема доходов местного бюджета, установленного статьей 1 настоящего решения</w:t>
      </w:r>
      <w:r w:rsidR="002669C8" w:rsidRPr="007D7DD2">
        <w:rPr>
          <w:rFonts w:ascii="Times New Roman" w:hAnsi="Times New Roman" w:cs="Times New Roman"/>
          <w:sz w:val="28"/>
          <w:szCs w:val="28"/>
        </w:rPr>
        <w:t>,</w:t>
      </w:r>
      <w:r w:rsidR="008F1A5F" w:rsidRPr="007D7DD2">
        <w:rPr>
          <w:rFonts w:ascii="Times New Roman" w:hAnsi="Times New Roman" w:cs="Times New Roman"/>
          <w:sz w:val="28"/>
          <w:szCs w:val="28"/>
        </w:rPr>
        <w:t xml:space="preserve"> прогнозируемые поступления доходов</w:t>
      </w:r>
      <w:r w:rsidR="00B30775" w:rsidRPr="007D7DD2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8F1A5F" w:rsidRPr="007D7DD2">
        <w:rPr>
          <w:rFonts w:ascii="Times New Roman" w:hAnsi="Times New Roman" w:cs="Times New Roman"/>
          <w:sz w:val="28"/>
          <w:szCs w:val="28"/>
        </w:rPr>
        <w:t xml:space="preserve"> на</w:t>
      </w:r>
      <w:r w:rsidR="00C575CC" w:rsidRPr="007D7DD2">
        <w:rPr>
          <w:rFonts w:ascii="Times New Roman" w:hAnsi="Times New Roman" w:cs="Times New Roman"/>
          <w:sz w:val="28"/>
          <w:szCs w:val="28"/>
        </w:rPr>
        <w:t xml:space="preserve"> 20</w:t>
      </w:r>
      <w:r w:rsidR="00F73567" w:rsidRPr="007D7DD2">
        <w:rPr>
          <w:rFonts w:ascii="Times New Roman" w:hAnsi="Times New Roman" w:cs="Times New Roman"/>
          <w:sz w:val="28"/>
          <w:szCs w:val="28"/>
        </w:rPr>
        <w:t>1</w:t>
      </w:r>
      <w:r w:rsidR="00344608" w:rsidRPr="007D7DD2">
        <w:rPr>
          <w:rFonts w:ascii="Times New Roman" w:hAnsi="Times New Roman" w:cs="Times New Roman"/>
          <w:sz w:val="28"/>
          <w:szCs w:val="28"/>
        </w:rPr>
        <w:t>7</w:t>
      </w:r>
      <w:r w:rsidR="00E76FB5" w:rsidRPr="007D7DD2">
        <w:rPr>
          <w:rFonts w:ascii="Times New Roman" w:hAnsi="Times New Roman" w:cs="Times New Roman"/>
          <w:sz w:val="28"/>
          <w:szCs w:val="28"/>
        </w:rPr>
        <w:t xml:space="preserve"> </w:t>
      </w:r>
      <w:r w:rsidR="00C575CC" w:rsidRPr="007D7DD2">
        <w:rPr>
          <w:rFonts w:ascii="Times New Roman" w:hAnsi="Times New Roman" w:cs="Times New Roman"/>
          <w:sz w:val="28"/>
          <w:szCs w:val="28"/>
        </w:rPr>
        <w:t>год согласно приложению</w:t>
      </w:r>
      <w:r w:rsidR="00E76FB5" w:rsidRPr="007D7DD2">
        <w:rPr>
          <w:rFonts w:ascii="Times New Roman" w:hAnsi="Times New Roman" w:cs="Times New Roman"/>
          <w:sz w:val="28"/>
          <w:szCs w:val="28"/>
        </w:rPr>
        <w:t xml:space="preserve"> 2</w:t>
      </w:r>
      <w:r w:rsidR="00C575CC" w:rsidRPr="007D7DD2">
        <w:rPr>
          <w:rFonts w:ascii="Times New Roman" w:hAnsi="Times New Roman" w:cs="Times New Roman"/>
          <w:sz w:val="28"/>
          <w:szCs w:val="28"/>
        </w:rPr>
        <w:t>.</w:t>
      </w:r>
    </w:p>
    <w:p w:rsidR="00BB0D71" w:rsidRPr="007D7DD2" w:rsidRDefault="00BB0D71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7DD2">
        <w:rPr>
          <w:rFonts w:ascii="Times New Roman" w:hAnsi="Times New Roman" w:cs="Times New Roman"/>
          <w:sz w:val="28"/>
          <w:szCs w:val="28"/>
        </w:rPr>
        <w:tab/>
        <w:t>2.</w:t>
      </w:r>
      <w:r w:rsidR="002669C8" w:rsidRPr="007D7DD2">
        <w:rPr>
          <w:rFonts w:ascii="Times New Roman" w:hAnsi="Times New Roman" w:cs="Times New Roman"/>
          <w:sz w:val="28"/>
          <w:szCs w:val="28"/>
        </w:rPr>
        <w:t xml:space="preserve"> </w:t>
      </w:r>
      <w:r w:rsidRPr="007D7DD2">
        <w:rPr>
          <w:rFonts w:ascii="Times New Roman" w:hAnsi="Times New Roman" w:cs="Times New Roman"/>
          <w:sz w:val="28"/>
          <w:szCs w:val="28"/>
        </w:rPr>
        <w:t>Утвердить в пределах общего объема доходов местного бюджета, установленного статьей 1 настоящего решения</w:t>
      </w:r>
      <w:r w:rsidR="00674BFD" w:rsidRPr="007D7DD2">
        <w:rPr>
          <w:rFonts w:ascii="Times New Roman" w:hAnsi="Times New Roman" w:cs="Times New Roman"/>
          <w:sz w:val="28"/>
          <w:szCs w:val="28"/>
        </w:rPr>
        <w:t>,</w:t>
      </w:r>
      <w:r w:rsidRPr="007D7DD2">
        <w:rPr>
          <w:rFonts w:ascii="Times New Roman" w:hAnsi="Times New Roman" w:cs="Times New Roman"/>
          <w:sz w:val="28"/>
          <w:szCs w:val="28"/>
        </w:rPr>
        <w:t xml:space="preserve"> в местном бюджете объем межбюджетных трансфертов, получаемых из других бюджетов </w:t>
      </w:r>
      <w:r w:rsidR="00E766E8" w:rsidRPr="007D7DD2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 </w:t>
      </w:r>
      <w:r w:rsidRPr="007D7DD2">
        <w:rPr>
          <w:rFonts w:ascii="Times New Roman" w:hAnsi="Times New Roman" w:cs="Times New Roman"/>
          <w:sz w:val="28"/>
          <w:szCs w:val="28"/>
        </w:rPr>
        <w:t>на 2</w:t>
      </w:r>
      <w:r w:rsidR="00E50848" w:rsidRPr="007D7DD2">
        <w:rPr>
          <w:rFonts w:ascii="Times New Roman" w:hAnsi="Times New Roman" w:cs="Times New Roman"/>
          <w:sz w:val="28"/>
          <w:szCs w:val="28"/>
        </w:rPr>
        <w:t>01</w:t>
      </w:r>
      <w:r w:rsidR="00344608" w:rsidRPr="007D7DD2">
        <w:rPr>
          <w:rFonts w:ascii="Times New Roman" w:hAnsi="Times New Roman" w:cs="Times New Roman"/>
          <w:sz w:val="28"/>
          <w:szCs w:val="28"/>
        </w:rPr>
        <w:t>7</w:t>
      </w:r>
      <w:r w:rsidRPr="007D7DD2">
        <w:rPr>
          <w:rFonts w:ascii="Times New Roman" w:hAnsi="Times New Roman" w:cs="Times New Roman"/>
          <w:sz w:val="28"/>
          <w:szCs w:val="28"/>
        </w:rPr>
        <w:t xml:space="preserve"> год</w:t>
      </w:r>
      <w:r w:rsidR="00D24834" w:rsidRPr="007D7DD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B30775" w:rsidRPr="007D7DD2">
        <w:rPr>
          <w:rFonts w:ascii="Times New Roman" w:hAnsi="Times New Roman" w:cs="Times New Roman"/>
          <w:sz w:val="28"/>
          <w:szCs w:val="28"/>
        </w:rPr>
        <w:t>3</w:t>
      </w:r>
      <w:r w:rsidR="00CC1C57" w:rsidRPr="007D7DD2">
        <w:rPr>
          <w:rFonts w:ascii="Times New Roman" w:hAnsi="Times New Roman" w:cs="Times New Roman"/>
          <w:sz w:val="28"/>
          <w:szCs w:val="28"/>
        </w:rPr>
        <w:t>.</w:t>
      </w:r>
    </w:p>
    <w:p w:rsidR="006A4879" w:rsidRPr="007D7DD2" w:rsidRDefault="006A4879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1C57" w:rsidRPr="007D7DD2" w:rsidRDefault="008F0147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DD2">
        <w:rPr>
          <w:rFonts w:ascii="Times New Roman" w:hAnsi="Times New Roman" w:cs="Times New Roman"/>
          <w:b/>
          <w:sz w:val="28"/>
          <w:szCs w:val="28"/>
        </w:rPr>
        <w:lastRenderedPageBreak/>
        <w:t>Статья 3</w:t>
      </w:r>
      <w:r w:rsidR="009C09BD" w:rsidRPr="007D7DD2">
        <w:rPr>
          <w:rFonts w:ascii="Times New Roman" w:hAnsi="Times New Roman" w:cs="Times New Roman"/>
          <w:b/>
          <w:sz w:val="28"/>
          <w:szCs w:val="28"/>
        </w:rPr>
        <w:t>.</w:t>
      </w:r>
      <w:r w:rsidR="00E57870" w:rsidRPr="007D7DD2">
        <w:rPr>
          <w:rFonts w:ascii="Times New Roman" w:hAnsi="Times New Roman" w:cs="Times New Roman"/>
          <w:b/>
          <w:sz w:val="28"/>
          <w:szCs w:val="28"/>
        </w:rPr>
        <w:t xml:space="preserve"> Главные администраторы </w:t>
      </w:r>
      <w:r w:rsidR="008D5946" w:rsidRPr="007D7DD2">
        <w:rPr>
          <w:rFonts w:ascii="Times New Roman" w:hAnsi="Times New Roman" w:cs="Times New Roman"/>
          <w:b/>
          <w:sz w:val="28"/>
          <w:szCs w:val="28"/>
        </w:rPr>
        <w:t xml:space="preserve">доходов бюджета муниципального образования Шлиссельбургское городское поселение Кировского муниципального района Ленинградской области и главные администраторы </w:t>
      </w:r>
      <w:proofErr w:type="gramStart"/>
      <w:r w:rsidR="002669C8" w:rsidRPr="007D7DD2">
        <w:rPr>
          <w:rFonts w:ascii="Times New Roman" w:hAnsi="Times New Roman" w:cs="Times New Roman"/>
          <w:b/>
          <w:sz w:val="28"/>
          <w:szCs w:val="28"/>
        </w:rPr>
        <w:t xml:space="preserve">источников </w:t>
      </w:r>
      <w:r w:rsidR="00E766E8" w:rsidRPr="007D7DD2">
        <w:rPr>
          <w:rFonts w:ascii="Times New Roman" w:hAnsi="Times New Roman" w:cs="Times New Roman"/>
          <w:b/>
          <w:sz w:val="28"/>
          <w:szCs w:val="28"/>
        </w:rPr>
        <w:t xml:space="preserve">внутреннего </w:t>
      </w:r>
      <w:r w:rsidR="002669C8" w:rsidRPr="007D7DD2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 муниципального образования</w:t>
      </w:r>
      <w:proofErr w:type="gramEnd"/>
      <w:r w:rsidR="002669C8" w:rsidRPr="007D7DD2">
        <w:rPr>
          <w:rFonts w:ascii="Times New Roman" w:hAnsi="Times New Roman" w:cs="Times New Roman"/>
          <w:b/>
          <w:sz w:val="28"/>
          <w:szCs w:val="28"/>
        </w:rPr>
        <w:t xml:space="preserve"> Шлиссельбургское городское поселение Кировск</w:t>
      </w:r>
      <w:r w:rsidR="00344608" w:rsidRPr="007D7DD2">
        <w:rPr>
          <w:rFonts w:ascii="Times New Roman" w:hAnsi="Times New Roman" w:cs="Times New Roman"/>
          <w:b/>
          <w:sz w:val="28"/>
          <w:szCs w:val="28"/>
        </w:rPr>
        <w:t>ого</w:t>
      </w:r>
      <w:r w:rsidR="002669C8" w:rsidRPr="007D7DD2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344608" w:rsidRPr="007D7DD2">
        <w:rPr>
          <w:rFonts w:ascii="Times New Roman" w:hAnsi="Times New Roman" w:cs="Times New Roman"/>
          <w:b/>
          <w:sz w:val="28"/>
          <w:szCs w:val="28"/>
        </w:rPr>
        <w:t>ого</w:t>
      </w:r>
      <w:r w:rsidR="002669C8" w:rsidRPr="007D7D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44608" w:rsidRPr="007D7DD2">
        <w:rPr>
          <w:rFonts w:ascii="Times New Roman" w:hAnsi="Times New Roman" w:cs="Times New Roman"/>
          <w:b/>
          <w:sz w:val="28"/>
          <w:szCs w:val="28"/>
        </w:rPr>
        <w:t>а</w:t>
      </w:r>
      <w:r w:rsidR="002669C8" w:rsidRPr="007D7DD2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</w:t>
      </w:r>
    </w:p>
    <w:p w:rsidR="00E57870" w:rsidRPr="007D7DD2" w:rsidRDefault="00E57870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BED" w:rsidRPr="007D7DD2" w:rsidRDefault="00F07BED" w:rsidP="007D7DD2">
      <w:pPr>
        <w:ind w:firstLine="709"/>
        <w:jc w:val="both"/>
        <w:rPr>
          <w:sz w:val="28"/>
          <w:szCs w:val="28"/>
        </w:rPr>
      </w:pPr>
      <w:r w:rsidRPr="007D7DD2">
        <w:rPr>
          <w:sz w:val="28"/>
          <w:szCs w:val="28"/>
        </w:rPr>
        <w:t>1. Утвердить перечень и коды главных администраторов доходов местного бюджета согласно приложению 4.</w:t>
      </w:r>
    </w:p>
    <w:p w:rsidR="00F07BED" w:rsidRPr="007D7DD2" w:rsidRDefault="00F07BED" w:rsidP="007D7DD2">
      <w:pPr>
        <w:ind w:firstLine="709"/>
        <w:jc w:val="both"/>
        <w:rPr>
          <w:sz w:val="28"/>
          <w:szCs w:val="28"/>
        </w:rPr>
      </w:pPr>
      <w:r w:rsidRPr="007D7DD2">
        <w:rPr>
          <w:sz w:val="28"/>
          <w:szCs w:val="28"/>
        </w:rPr>
        <w:t xml:space="preserve">2. Утвердить перечень главных </w:t>
      </w:r>
      <w:proofErr w:type="gramStart"/>
      <w:r w:rsidRPr="007D7DD2">
        <w:rPr>
          <w:sz w:val="28"/>
          <w:szCs w:val="28"/>
        </w:rPr>
        <w:t>администраторов источников внутреннего финансирования дефицита  местного бюджета</w:t>
      </w:r>
      <w:proofErr w:type="gramEnd"/>
      <w:r w:rsidRPr="007D7DD2">
        <w:rPr>
          <w:b/>
          <w:bCs/>
          <w:sz w:val="28"/>
          <w:szCs w:val="28"/>
        </w:rPr>
        <w:t xml:space="preserve">  </w:t>
      </w:r>
      <w:r w:rsidRPr="007D7DD2">
        <w:rPr>
          <w:sz w:val="28"/>
          <w:szCs w:val="28"/>
        </w:rPr>
        <w:t>согласно приложению 5.</w:t>
      </w:r>
    </w:p>
    <w:p w:rsidR="002F62BC" w:rsidRPr="007D7DD2" w:rsidRDefault="002F62BC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5D38" w:rsidRPr="007D7DD2" w:rsidRDefault="0089445E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DD2">
        <w:rPr>
          <w:rFonts w:ascii="Times New Roman" w:hAnsi="Times New Roman" w:cs="Times New Roman"/>
          <w:b/>
          <w:sz w:val="28"/>
          <w:szCs w:val="28"/>
        </w:rPr>
        <w:t>Статья 4</w:t>
      </w:r>
      <w:r w:rsidR="009C09BD" w:rsidRPr="007D7DD2">
        <w:rPr>
          <w:rFonts w:ascii="Times New Roman" w:hAnsi="Times New Roman" w:cs="Times New Roman"/>
          <w:b/>
          <w:sz w:val="28"/>
          <w:szCs w:val="28"/>
        </w:rPr>
        <w:t>.</w:t>
      </w:r>
      <w:r w:rsidR="00991908" w:rsidRPr="007D7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12F" w:rsidRPr="007D7DD2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9C09BD" w:rsidRPr="007D7DD2">
        <w:rPr>
          <w:rFonts w:ascii="Times New Roman" w:hAnsi="Times New Roman" w:cs="Times New Roman"/>
          <w:b/>
          <w:sz w:val="28"/>
          <w:szCs w:val="28"/>
        </w:rPr>
        <w:t xml:space="preserve"> администрирования доходов </w:t>
      </w:r>
      <w:r w:rsidR="0083512F" w:rsidRPr="007D7DD2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Шлиссельбургское городское поселение Кировск</w:t>
      </w:r>
      <w:r w:rsidR="00344608" w:rsidRPr="007D7DD2">
        <w:rPr>
          <w:rFonts w:ascii="Times New Roman" w:hAnsi="Times New Roman" w:cs="Times New Roman"/>
          <w:b/>
          <w:sz w:val="28"/>
          <w:szCs w:val="28"/>
        </w:rPr>
        <w:t>ого</w:t>
      </w:r>
      <w:r w:rsidR="0083512F" w:rsidRPr="007D7DD2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344608" w:rsidRPr="007D7DD2">
        <w:rPr>
          <w:rFonts w:ascii="Times New Roman" w:hAnsi="Times New Roman" w:cs="Times New Roman"/>
          <w:b/>
          <w:sz w:val="28"/>
          <w:szCs w:val="28"/>
        </w:rPr>
        <w:t>ого</w:t>
      </w:r>
      <w:r w:rsidR="0083512F" w:rsidRPr="007D7D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44608" w:rsidRPr="007D7DD2">
        <w:rPr>
          <w:rFonts w:ascii="Times New Roman" w:hAnsi="Times New Roman" w:cs="Times New Roman"/>
          <w:b/>
          <w:sz w:val="28"/>
          <w:szCs w:val="28"/>
        </w:rPr>
        <w:t>а</w:t>
      </w:r>
      <w:r w:rsidR="0083512F" w:rsidRPr="007D7DD2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="003B5E56" w:rsidRPr="007D7DD2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340D1" w:rsidRPr="007D7DD2">
        <w:rPr>
          <w:rFonts w:ascii="Times New Roman" w:hAnsi="Times New Roman" w:cs="Times New Roman"/>
          <w:b/>
          <w:sz w:val="28"/>
          <w:szCs w:val="28"/>
        </w:rPr>
        <w:t>1</w:t>
      </w:r>
      <w:r w:rsidR="00344608" w:rsidRPr="007D7DD2">
        <w:rPr>
          <w:rFonts w:ascii="Times New Roman" w:hAnsi="Times New Roman" w:cs="Times New Roman"/>
          <w:b/>
          <w:sz w:val="28"/>
          <w:szCs w:val="28"/>
        </w:rPr>
        <w:t>7</w:t>
      </w:r>
      <w:r w:rsidR="003B5E56" w:rsidRPr="007D7DD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05A9" w:rsidRPr="007D7DD2" w:rsidRDefault="00BB5D38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DD2">
        <w:rPr>
          <w:rFonts w:ascii="Times New Roman" w:hAnsi="Times New Roman" w:cs="Times New Roman"/>
          <w:b/>
          <w:sz w:val="28"/>
          <w:szCs w:val="28"/>
        </w:rPr>
        <w:tab/>
      </w:r>
    </w:p>
    <w:p w:rsidR="006414DB" w:rsidRPr="007D7DD2" w:rsidRDefault="006414DB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DD2">
        <w:rPr>
          <w:rFonts w:ascii="Times New Roman" w:hAnsi="Times New Roman" w:cs="Times New Roman"/>
          <w:sz w:val="28"/>
          <w:szCs w:val="28"/>
        </w:rPr>
        <w:t>1. Установить норматив зачисления в бюджет муниципального образования Шлиссельбургское городское поселение Кировск</w:t>
      </w:r>
      <w:r w:rsidR="00344608" w:rsidRPr="007D7DD2">
        <w:rPr>
          <w:rFonts w:ascii="Times New Roman" w:hAnsi="Times New Roman" w:cs="Times New Roman"/>
          <w:sz w:val="28"/>
          <w:szCs w:val="28"/>
        </w:rPr>
        <w:t>ого</w:t>
      </w:r>
      <w:r w:rsidRPr="007D7DD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44608" w:rsidRPr="007D7DD2">
        <w:rPr>
          <w:rFonts w:ascii="Times New Roman" w:hAnsi="Times New Roman" w:cs="Times New Roman"/>
          <w:sz w:val="28"/>
          <w:szCs w:val="28"/>
        </w:rPr>
        <w:t>ого</w:t>
      </w:r>
      <w:r w:rsidRPr="007D7D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4608" w:rsidRPr="007D7DD2">
        <w:rPr>
          <w:rFonts w:ascii="Times New Roman" w:hAnsi="Times New Roman" w:cs="Times New Roman"/>
          <w:sz w:val="28"/>
          <w:szCs w:val="28"/>
        </w:rPr>
        <w:t>а</w:t>
      </w:r>
      <w:r w:rsidRPr="007D7DD2">
        <w:rPr>
          <w:rFonts w:ascii="Times New Roman" w:hAnsi="Times New Roman" w:cs="Times New Roman"/>
          <w:sz w:val="28"/>
          <w:szCs w:val="28"/>
        </w:rPr>
        <w:t xml:space="preserve"> Ленинградской области прочих доходов от оказания платных услуг получателями средств бюджетов поселений и компенсации затрат бюджетов поселений в размере 100%.</w:t>
      </w:r>
    </w:p>
    <w:p w:rsidR="006414DB" w:rsidRPr="007D7DD2" w:rsidRDefault="006414DB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DD2">
        <w:rPr>
          <w:rFonts w:ascii="Times New Roman" w:hAnsi="Times New Roman" w:cs="Times New Roman"/>
          <w:sz w:val="28"/>
          <w:szCs w:val="28"/>
        </w:rPr>
        <w:t>2. Установить норматив зачисления в бюджет муниципального образования Шлиссельбургское городское поселение Кировск</w:t>
      </w:r>
      <w:r w:rsidR="00344608" w:rsidRPr="007D7DD2">
        <w:rPr>
          <w:rFonts w:ascii="Times New Roman" w:hAnsi="Times New Roman" w:cs="Times New Roman"/>
          <w:sz w:val="28"/>
          <w:szCs w:val="28"/>
        </w:rPr>
        <w:t>ого</w:t>
      </w:r>
      <w:r w:rsidRPr="007D7DD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44608" w:rsidRPr="007D7DD2">
        <w:rPr>
          <w:rFonts w:ascii="Times New Roman" w:hAnsi="Times New Roman" w:cs="Times New Roman"/>
          <w:sz w:val="28"/>
          <w:szCs w:val="28"/>
        </w:rPr>
        <w:t>ого</w:t>
      </w:r>
      <w:r w:rsidRPr="007D7D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4608" w:rsidRPr="007D7DD2">
        <w:rPr>
          <w:rFonts w:ascii="Times New Roman" w:hAnsi="Times New Roman" w:cs="Times New Roman"/>
          <w:sz w:val="28"/>
          <w:szCs w:val="28"/>
        </w:rPr>
        <w:t>а</w:t>
      </w:r>
      <w:r w:rsidRPr="007D7DD2">
        <w:rPr>
          <w:rFonts w:ascii="Times New Roman" w:hAnsi="Times New Roman" w:cs="Times New Roman"/>
          <w:sz w:val="28"/>
          <w:szCs w:val="28"/>
        </w:rPr>
        <w:t xml:space="preserve"> Ленинградской области невыясненных поступлений, зачисляемых в бю</w:t>
      </w:r>
      <w:r w:rsidR="0035234D" w:rsidRPr="007D7DD2">
        <w:rPr>
          <w:rFonts w:ascii="Times New Roman" w:hAnsi="Times New Roman" w:cs="Times New Roman"/>
          <w:sz w:val="28"/>
          <w:szCs w:val="28"/>
        </w:rPr>
        <w:t>джеты поселений</w:t>
      </w:r>
      <w:r w:rsidR="004340D1" w:rsidRPr="007D7DD2">
        <w:rPr>
          <w:rFonts w:ascii="Times New Roman" w:hAnsi="Times New Roman" w:cs="Times New Roman"/>
          <w:sz w:val="28"/>
          <w:szCs w:val="28"/>
        </w:rPr>
        <w:t>,</w:t>
      </w:r>
      <w:r w:rsidR="0035234D" w:rsidRPr="007D7DD2">
        <w:rPr>
          <w:rFonts w:ascii="Times New Roman" w:hAnsi="Times New Roman" w:cs="Times New Roman"/>
          <w:sz w:val="28"/>
          <w:szCs w:val="28"/>
        </w:rPr>
        <w:t xml:space="preserve"> в размере 100%.</w:t>
      </w:r>
    </w:p>
    <w:p w:rsidR="003E3960" w:rsidRPr="007D7DD2" w:rsidRDefault="003E3960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3BE" w:rsidRPr="007D7DD2" w:rsidRDefault="00EE03A1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DD2">
        <w:rPr>
          <w:rFonts w:ascii="Times New Roman" w:hAnsi="Times New Roman" w:cs="Times New Roman"/>
          <w:b/>
          <w:sz w:val="28"/>
          <w:szCs w:val="28"/>
        </w:rPr>
        <w:t>Статья 5</w:t>
      </w:r>
      <w:r w:rsidR="00991908" w:rsidRPr="007D7DD2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</w:t>
      </w:r>
      <w:r w:rsidR="0083512F" w:rsidRPr="007D7DD2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Шлиссельбургское городское поселение Кировск</w:t>
      </w:r>
      <w:r w:rsidR="00344608" w:rsidRPr="007D7DD2">
        <w:rPr>
          <w:rFonts w:ascii="Times New Roman" w:hAnsi="Times New Roman" w:cs="Times New Roman"/>
          <w:b/>
          <w:sz w:val="28"/>
          <w:szCs w:val="28"/>
        </w:rPr>
        <w:t>ого</w:t>
      </w:r>
      <w:r w:rsidR="0083512F" w:rsidRPr="007D7DD2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344608" w:rsidRPr="007D7DD2">
        <w:rPr>
          <w:rFonts w:ascii="Times New Roman" w:hAnsi="Times New Roman" w:cs="Times New Roman"/>
          <w:b/>
          <w:sz w:val="28"/>
          <w:szCs w:val="28"/>
        </w:rPr>
        <w:t>ого</w:t>
      </w:r>
      <w:r w:rsidR="0083512F" w:rsidRPr="007D7D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44608" w:rsidRPr="007D7DD2">
        <w:rPr>
          <w:rFonts w:ascii="Times New Roman" w:hAnsi="Times New Roman" w:cs="Times New Roman"/>
          <w:b/>
          <w:sz w:val="28"/>
          <w:szCs w:val="28"/>
        </w:rPr>
        <w:t>а</w:t>
      </w:r>
      <w:r w:rsidR="0083512F" w:rsidRPr="007D7DD2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="00CA4ED7" w:rsidRPr="007D7DD2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344608" w:rsidRPr="007D7DD2">
        <w:rPr>
          <w:rFonts w:ascii="Times New Roman" w:hAnsi="Times New Roman" w:cs="Times New Roman"/>
          <w:b/>
          <w:sz w:val="28"/>
          <w:szCs w:val="28"/>
        </w:rPr>
        <w:t>7</w:t>
      </w:r>
      <w:r w:rsidR="0059235F" w:rsidRPr="007D7DD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7D4C" w:rsidRPr="007D7DD2" w:rsidRDefault="00497D4C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3BE" w:rsidRPr="007D7DD2" w:rsidRDefault="001143BE" w:rsidP="007D7D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7DD2">
        <w:rPr>
          <w:sz w:val="28"/>
          <w:szCs w:val="28"/>
        </w:rPr>
        <w:t>1. Утвердить в пределах общего объема расходов, утвержденного статьей 1 настоящего решения:</w:t>
      </w:r>
    </w:p>
    <w:p w:rsidR="001143BE" w:rsidRPr="007D7DD2" w:rsidRDefault="001143BE" w:rsidP="007D7D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7DD2">
        <w:rPr>
          <w:sz w:val="28"/>
          <w:szCs w:val="28"/>
        </w:rPr>
        <w:t>1)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бюджетов на 2017 год согласно приложению 6</w:t>
      </w:r>
      <w:r w:rsidR="00497D4C" w:rsidRPr="007D7DD2">
        <w:rPr>
          <w:sz w:val="28"/>
          <w:szCs w:val="28"/>
        </w:rPr>
        <w:t>;</w:t>
      </w:r>
    </w:p>
    <w:p w:rsidR="001143BE" w:rsidRPr="007D7DD2" w:rsidRDefault="001143BE" w:rsidP="007D7D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7DD2">
        <w:rPr>
          <w:sz w:val="28"/>
          <w:szCs w:val="28"/>
        </w:rPr>
        <w:t xml:space="preserve">2) распределение бюджетных ассигнований по разделам и подразделам классификации расходов бюджетов на 2017 год согласно </w:t>
      </w:r>
      <w:hyperlink r:id="rId9" w:history="1">
        <w:r w:rsidRPr="007D7DD2">
          <w:rPr>
            <w:sz w:val="28"/>
            <w:szCs w:val="28"/>
          </w:rPr>
          <w:t>приложению</w:t>
        </w:r>
      </w:hyperlink>
      <w:r w:rsidR="00497D4C" w:rsidRPr="007D7DD2">
        <w:rPr>
          <w:sz w:val="28"/>
          <w:szCs w:val="28"/>
        </w:rPr>
        <w:t xml:space="preserve"> 7;</w:t>
      </w:r>
    </w:p>
    <w:p w:rsidR="001143BE" w:rsidRPr="007D7DD2" w:rsidRDefault="001143BE" w:rsidP="007D7D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7DD2">
        <w:rPr>
          <w:sz w:val="28"/>
          <w:szCs w:val="28"/>
        </w:rPr>
        <w:t>3) ведомственную структуру расходов местного бюджета на 2017 год согласно приложению 8.</w:t>
      </w:r>
    </w:p>
    <w:p w:rsidR="006437AE" w:rsidRPr="007D7DD2" w:rsidRDefault="006437AE" w:rsidP="007D7DD2">
      <w:pPr>
        <w:ind w:firstLine="709"/>
        <w:jc w:val="both"/>
        <w:rPr>
          <w:sz w:val="28"/>
          <w:szCs w:val="28"/>
        </w:rPr>
      </w:pPr>
      <w:r w:rsidRPr="007D7DD2">
        <w:rPr>
          <w:sz w:val="28"/>
          <w:szCs w:val="28"/>
        </w:rPr>
        <w:t xml:space="preserve">2. Утвердить общий объем бюджетных ассигнований на исполнение публичных нормативных обязательств на 2017 год в сумме </w:t>
      </w:r>
      <w:r w:rsidR="00925E32" w:rsidRPr="007D7DD2">
        <w:rPr>
          <w:sz w:val="28"/>
          <w:szCs w:val="28"/>
        </w:rPr>
        <w:t>100,0</w:t>
      </w:r>
      <w:r w:rsidRPr="007D7DD2">
        <w:rPr>
          <w:b/>
          <w:bCs/>
          <w:sz w:val="28"/>
          <w:szCs w:val="28"/>
        </w:rPr>
        <w:t xml:space="preserve"> </w:t>
      </w:r>
      <w:r w:rsidRPr="007D7DD2">
        <w:rPr>
          <w:sz w:val="28"/>
          <w:szCs w:val="28"/>
        </w:rPr>
        <w:t xml:space="preserve">тысяч рублей. </w:t>
      </w:r>
    </w:p>
    <w:p w:rsidR="006437AE" w:rsidRPr="007D7DD2" w:rsidRDefault="006437AE" w:rsidP="007D7DD2">
      <w:pPr>
        <w:ind w:firstLine="709"/>
        <w:jc w:val="both"/>
        <w:rPr>
          <w:bCs/>
          <w:sz w:val="28"/>
          <w:szCs w:val="28"/>
        </w:rPr>
      </w:pPr>
      <w:r w:rsidRPr="007D7DD2">
        <w:rPr>
          <w:sz w:val="28"/>
          <w:szCs w:val="28"/>
        </w:rPr>
        <w:t xml:space="preserve">3. Утвердить перечень главных распорядителей средств местного бюджета  на 2017 год </w:t>
      </w:r>
      <w:r w:rsidRPr="007D7DD2">
        <w:rPr>
          <w:bCs/>
          <w:sz w:val="28"/>
          <w:szCs w:val="28"/>
        </w:rPr>
        <w:t>согласно приложению 9.</w:t>
      </w:r>
    </w:p>
    <w:p w:rsidR="00C47E1C" w:rsidRPr="007D7DD2" w:rsidRDefault="00C47E1C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DD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7D7DD2">
        <w:rPr>
          <w:rFonts w:ascii="Times New Roman" w:hAnsi="Times New Roman" w:cs="Times New Roman"/>
          <w:sz w:val="28"/>
          <w:szCs w:val="28"/>
        </w:rPr>
        <w:t>Установить, что девятый и десятый разряды целевых статей классификации расходов местного бюджета в ведомственной структуре расходов местного бюд</w:t>
      </w:r>
      <w:r w:rsidR="00C32CF2" w:rsidRPr="007D7DD2">
        <w:rPr>
          <w:rFonts w:ascii="Times New Roman" w:hAnsi="Times New Roman" w:cs="Times New Roman"/>
          <w:sz w:val="28"/>
          <w:szCs w:val="28"/>
        </w:rPr>
        <w:t>жета утверждаются с нулевыми значениями</w:t>
      </w:r>
      <w:r w:rsidRPr="007D7DD2">
        <w:rPr>
          <w:rFonts w:ascii="Times New Roman" w:hAnsi="Times New Roman" w:cs="Times New Roman"/>
          <w:sz w:val="28"/>
          <w:szCs w:val="28"/>
        </w:rPr>
        <w:t xml:space="preserve"> и при необходимости могут быть изменены</w:t>
      </w:r>
      <w:r w:rsidR="00C32CF2" w:rsidRPr="007D7DD2">
        <w:rPr>
          <w:rFonts w:ascii="Times New Roman" w:hAnsi="Times New Roman" w:cs="Times New Roman"/>
          <w:sz w:val="28"/>
          <w:szCs w:val="28"/>
        </w:rPr>
        <w:t xml:space="preserve"> </w:t>
      </w:r>
      <w:r w:rsidRPr="007D7DD2">
        <w:rPr>
          <w:rFonts w:ascii="Times New Roman" w:hAnsi="Times New Roman" w:cs="Times New Roman"/>
          <w:sz w:val="28"/>
          <w:szCs w:val="28"/>
        </w:rPr>
        <w:t>Комитетом финансов администрации МО Город Шлиссельбург в целях дополнительной детализации расходов местного бюджета без внесения изменений в решение о местном бюджете на 201</w:t>
      </w:r>
      <w:r w:rsidR="00344608" w:rsidRPr="007D7DD2">
        <w:rPr>
          <w:rFonts w:ascii="Times New Roman" w:hAnsi="Times New Roman" w:cs="Times New Roman"/>
          <w:sz w:val="28"/>
          <w:szCs w:val="28"/>
        </w:rPr>
        <w:t>7</w:t>
      </w:r>
      <w:r w:rsidRPr="007D7DD2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747197" w:rsidRPr="007D7DD2" w:rsidRDefault="00747197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DD2">
        <w:rPr>
          <w:rFonts w:ascii="Times New Roman" w:hAnsi="Times New Roman" w:cs="Times New Roman"/>
          <w:sz w:val="28"/>
          <w:szCs w:val="28"/>
        </w:rPr>
        <w:t>5.</w:t>
      </w:r>
      <w:r w:rsidR="00497D4C" w:rsidRPr="007D7DD2">
        <w:rPr>
          <w:rFonts w:ascii="Times New Roman" w:hAnsi="Times New Roman" w:cs="Times New Roman"/>
          <w:sz w:val="28"/>
          <w:szCs w:val="28"/>
        </w:rPr>
        <w:t> </w:t>
      </w:r>
      <w:r w:rsidRPr="007D7DD2">
        <w:rPr>
          <w:rFonts w:ascii="Times New Roman" w:hAnsi="Times New Roman" w:cs="Times New Roman"/>
          <w:sz w:val="28"/>
          <w:szCs w:val="28"/>
        </w:rPr>
        <w:t>Утвердить перечень муниципальных целевых программ, финансируемых за счет средств бюджета муниципального образования Шлиссельбургское городское поселение Кировского муниципального района Ленинградской области на 2017 год согласно приложению 10.</w:t>
      </w:r>
    </w:p>
    <w:p w:rsidR="00E524C4" w:rsidRPr="007D7DD2" w:rsidRDefault="00747197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DD2">
        <w:rPr>
          <w:rFonts w:ascii="Times New Roman" w:hAnsi="Times New Roman" w:cs="Times New Roman"/>
          <w:sz w:val="28"/>
          <w:szCs w:val="28"/>
        </w:rPr>
        <w:t>6</w:t>
      </w:r>
      <w:r w:rsidR="00E524C4" w:rsidRPr="007D7DD2">
        <w:rPr>
          <w:rFonts w:ascii="Times New Roman" w:hAnsi="Times New Roman" w:cs="Times New Roman"/>
          <w:sz w:val="28"/>
          <w:szCs w:val="28"/>
        </w:rPr>
        <w:t>.</w:t>
      </w:r>
      <w:r w:rsidR="00497D4C" w:rsidRPr="007D7DD2">
        <w:rPr>
          <w:rFonts w:ascii="Times New Roman" w:hAnsi="Times New Roman" w:cs="Times New Roman"/>
          <w:sz w:val="28"/>
          <w:szCs w:val="28"/>
        </w:rPr>
        <w:t> </w:t>
      </w:r>
      <w:r w:rsidR="00E524C4" w:rsidRPr="007D7DD2">
        <w:rPr>
          <w:rFonts w:ascii="Times New Roman" w:hAnsi="Times New Roman" w:cs="Times New Roman"/>
          <w:sz w:val="28"/>
          <w:szCs w:val="28"/>
        </w:rPr>
        <w:t xml:space="preserve">Утвердить резервный фонд администрации муниципального образования Шлиссельбургское городское поселение муниципального образования Кировский муниципальный район Ленинградской области </w:t>
      </w:r>
      <w:r w:rsidR="00E7458D" w:rsidRPr="007D7DD2">
        <w:rPr>
          <w:rFonts w:ascii="Times New Roman" w:hAnsi="Times New Roman" w:cs="Times New Roman"/>
          <w:sz w:val="28"/>
          <w:szCs w:val="28"/>
        </w:rPr>
        <w:t xml:space="preserve">(далее – МО Шлиссельбургское городское поселение) </w:t>
      </w:r>
      <w:r w:rsidR="00E524C4" w:rsidRPr="007D7DD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326C6" w:rsidRPr="007D7DD2">
        <w:rPr>
          <w:rFonts w:ascii="Times New Roman" w:hAnsi="Times New Roman" w:cs="Times New Roman"/>
          <w:sz w:val="28"/>
          <w:szCs w:val="28"/>
        </w:rPr>
        <w:t>3</w:t>
      </w:r>
      <w:r w:rsidR="00136E3E" w:rsidRPr="007D7DD2">
        <w:rPr>
          <w:rFonts w:ascii="Times New Roman" w:hAnsi="Times New Roman" w:cs="Times New Roman"/>
          <w:sz w:val="28"/>
          <w:szCs w:val="28"/>
        </w:rPr>
        <w:t>0</w:t>
      </w:r>
      <w:r w:rsidR="0094297D" w:rsidRPr="007D7DD2">
        <w:rPr>
          <w:rFonts w:ascii="Times New Roman" w:hAnsi="Times New Roman" w:cs="Times New Roman"/>
          <w:sz w:val="28"/>
          <w:szCs w:val="28"/>
        </w:rPr>
        <w:t>0</w:t>
      </w:r>
      <w:r w:rsidR="001A079C" w:rsidRPr="007D7DD2">
        <w:rPr>
          <w:rFonts w:ascii="Times New Roman" w:hAnsi="Times New Roman" w:cs="Times New Roman"/>
          <w:sz w:val="28"/>
          <w:szCs w:val="28"/>
        </w:rPr>
        <w:t>,0</w:t>
      </w:r>
      <w:r w:rsidR="00E524C4" w:rsidRPr="007D7DD2">
        <w:rPr>
          <w:rFonts w:ascii="Times New Roman" w:hAnsi="Times New Roman" w:cs="Times New Roman"/>
          <w:sz w:val="28"/>
          <w:szCs w:val="28"/>
        </w:rPr>
        <w:t xml:space="preserve"> тыся</w:t>
      </w:r>
      <w:r w:rsidR="00EA4952" w:rsidRPr="007D7DD2">
        <w:rPr>
          <w:rFonts w:ascii="Times New Roman" w:hAnsi="Times New Roman" w:cs="Times New Roman"/>
          <w:sz w:val="28"/>
          <w:szCs w:val="28"/>
        </w:rPr>
        <w:t>ч рублей</w:t>
      </w:r>
      <w:r w:rsidR="005A3589" w:rsidRPr="007D7DD2">
        <w:rPr>
          <w:rFonts w:ascii="Times New Roman" w:hAnsi="Times New Roman" w:cs="Times New Roman"/>
          <w:sz w:val="28"/>
          <w:szCs w:val="28"/>
        </w:rPr>
        <w:t>.</w:t>
      </w:r>
    </w:p>
    <w:p w:rsidR="00E7458D" w:rsidRPr="007D7DD2" w:rsidRDefault="00747197" w:rsidP="007D7D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7DD2">
        <w:rPr>
          <w:sz w:val="28"/>
          <w:szCs w:val="28"/>
        </w:rPr>
        <w:t>7</w:t>
      </w:r>
      <w:r w:rsidR="00E7458D" w:rsidRPr="007D7DD2">
        <w:rPr>
          <w:sz w:val="28"/>
          <w:szCs w:val="28"/>
        </w:rPr>
        <w:t xml:space="preserve">. Установить, что в соответствии с муниципальными правовыми актами МО Шлиссельбургское городское поселение предоставляются бюджетные ассигнования, предусмотренные в ведомственной структуре расходов местного бюджета в соответствии с </w:t>
      </w:r>
      <w:hyperlink r:id="rId10" w:history="1">
        <w:r w:rsidR="00E7458D" w:rsidRPr="007D7DD2">
          <w:rPr>
            <w:sz w:val="28"/>
            <w:szCs w:val="28"/>
          </w:rPr>
          <w:t>частью</w:t>
        </w:r>
      </w:hyperlink>
      <w:r w:rsidR="00E7458D" w:rsidRPr="007D7DD2">
        <w:rPr>
          <w:sz w:val="28"/>
          <w:szCs w:val="28"/>
        </w:rPr>
        <w:t xml:space="preserve"> 1 настоящей статьи на резервный фонд администрации МО Шлиссельбургское городское поселение</w:t>
      </w:r>
      <w:r w:rsidR="00E7458D" w:rsidRPr="007D7DD2">
        <w:rPr>
          <w:rFonts w:eastAsia="Calibri"/>
          <w:sz w:val="28"/>
          <w:szCs w:val="28"/>
        </w:rPr>
        <w:t>.</w:t>
      </w:r>
      <w:r w:rsidR="00E7458D" w:rsidRPr="007D7DD2">
        <w:rPr>
          <w:sz w:val="28"/>
          <w:szCs w:val="28"/>
        </w:rPr>
        <w:t xml:space="preserve"> </w:t>
      </w:r>
    </w:p>
    <w:p w:rsidR="002A2B2D" w:rsidRPr="007D7DD2" w:rsidRDefault="00747197" w:rsidP="007D7D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7DD2">
        <w:rPr>
          <w:sz w:val="28"/>
          <w:szCs w:val="28"/>
        </w:rPr>
        <w:t>8</w:t>
      </w:r>
      <w:r w:rsidR="002A2B2D" w:rsidRPr="007D7DD2">
        <w:rPr>
          <w:sz w:val="28"/>
          <w:szCs w:val="28"/>
        </w:rPr>
        <w:t>. Порядок определения объема и предоставления субсидий иным некоммерческим организациям, не являющимся государственными (муниципальными) учреждениями, устанавливается муниципальными правовыми актами администрации МО Шлиссельбургское городское поселение.</w:t>
      </w:r>
      <w:r w:rsidR="00BF0D74" w:rsidRPr="007D7DD2">
        <w:rPr>
          <w:sz w:val="28"/>
          <w:szCs w:val="28"/>
        </w:rPr>
        <w:t xml:space="preserve"> </w:t>
      </w:r>
    </w:p>
    <w:p w:rsidR="0094297D" w:rsidRPr="007D7DD2" w:rsidRDefault="00747197" w:rsidP="007D7DD2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D7DD2">
        <w:rPr>
          <w:rFonts w:ascii="Times New Roman" w:hAnsi="Times New Roman"/>
          <w:sz w:val="28"/>
          <w:szCs w:val="28"/>
        </w:rPr>
        <w:t>9</w:t>
      </w:r>
      <w:r w:rsidR="00F82A88" w:rsidRPr="007D7DD2">
        <w:rPr>
          <w:rFonts w:ascii="Times New Roman" w:hAnsi="Times New Roman"/>
          <w:sz w:val="28"/>
          <w:szCs w:val="28"/>
        </w:rPr>
        <w:t>. </w:t>
      </w:r>
      <w:proofErr w:type="gramStart"/>
      <w:r w:rsidR="00F82A88" w:rsidRPr="007D7DD2">
        <w:rPr>
          <w:rFonts w:ascii="Times New Roman" w:hAnsi="Times New Roman"/>
          <w:sz w:val="28"/>
          <w:szCs w:val="28"/>
        </w:rPr>
        <w:t>Установить, что в порядке, установленном постановлениями администрации МО Шлиссельбургское городское поселение, предоставляются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случаях, установленных настоящим решением, а именно</w:t>
      </w:r>
      <w:r w:rsidR="004649E4" w:rsidRPr="007D7DD2">
        <w:rPr>
          <w:rFonts w:ascii="Times New Roman" w:hAnsi="Times New Roman"/>
          <w:sz w:val="28"/>
          <w:szCs w:val="28"/>
        </w:rPr>
        <w:t xml:space="preserve"> </w:t>
      </w:r>
      <w:r w:rsidR="00F82A88" w:rsidRPr="007D7DD2">
        <w:rPr>
          <w:rFonts w:ascii="Times New Roman" w:hAnsi="Times New Roman"/>
          <w:sz w:val="28"/>
          <w:szCs w:val="28"/>
        </w:rPr>
        <w:t>в целях реал</w:t>
      </w:r>
      <w:r w:rsidR="004649E4" w:rsidRPr="007D7DD2">
        <w:rPr>
          <w:rFonts w:ascii="Times New Roman" w:hAnsi="Times New Roman"/>
          <w:sz w:val="28"/>
          <w:szCs w:val="28"/>
        </w:rPr>
        <w:t>изации муниципальной программы "Развитие жилищно-коммунального и дорожного хозяйства муниципального образования Шлиссельбургское городское поселение  Кировского муниципального района Ленинградской области на 2017-2019</w:t>
      </w:r>
      <w:proofErr w:type="gramEnd"/>
      <w:r w:rsidR="004649E4" w:rsidRPr="007D7DD2">
        <w:rPr>
          <w:rFonts w:ascii="Times New Roman" w:hAnsi="Times New Roman"/>
          <w:sz w:val="28"/>
          <w:szCs w:val="28"/>
        </w:rPr>
        <w:t xml:space="preserve"> годы" </w:t>
      </w:r>
      <w:r w:rsidR="00F82A88" w:rsidRPr="007D7DD2">
        <w:rPr>
          <w:rFonts w:ascii="Times New Roman" w:hAnsi="Times New Roman"/>
          <w:sz w:val="28"/>
          <w:szCs w:val="28"/>
        </w:rPr>
        <w:t xml:space="preserve">субсидии </w:t>
      </w:r>
      <w:r w:rsidR="008D3E0A" w:rsidRPr="007D7DD2">
        <w:rPr>
          <w:rFonts w:ascii="Times New Roman" w:hAnsi="Times New Roman"/>
          <w:sz w:val="28"/>
          <w:szCs w:val="28"/>
        </w:rPr>
        <w:t>на мероприятия, направленные на безаварийную работу объектов водоснабжения и водоотведения</w:t>
      </w:r>
      <w:r w:rsidR="004649E4" w:rsidRPr="007D7DD2">
        <w:rPr>
          <w:rFonts w:ascii="Times New Roman" w:hAnsi="Times New Roman"/>
          <w:sz w:val="28"/>
          <w:szCs w:val="28"/>
        </w:rPr>
        <w:t>.</w:t>
      </w:r>
    </w:p>
    <w:p w:rsidR="00175099" w:rsidRPr="007D7DD2" w:rsidRDefault="00747197" w:rsidP="007D7DD2">
      <w:pPr>
        <w:ind w:firstLine="709"/>
        <w:jc w:val="both"/>
        <w:rPr>
          <w:sz w:val="28"/>
          <w:szCs w:val="28"/>
        </w:rPr>
      </w:pPr>
      <w:r w:rsidRPr="007D7DD2">
        <w:rPr>
          <w:sz w:val="28"/>
          <w:szCs w:val="28"/>
        </w:rPr>
        <w:t>10</w:t>
      </w:r>
      <w:r w:rsidR="00175099" w:rsidRPr="007D7DD2">
        <w:rPr>
          <w:sz w:val="28"/>
          <w:szCs w:val="28"/>
        </w:rPr>
        <w:t xml:space="preserve">. Утвердить объем бюджетных ассигнований дорожного фонда МО Шлиссельбургское городское  </w:t>
      </w:r>
      <w:r w:rsidR="00175099" w:rsidRPr="007D7DD2">
        <w:rPr>
          <w:iCs/>
          <w:sz w:val="28"/>
          <w:szCs w:val="28"/>
        </w:rPr>
        <w:t xml:space="preserve">поселение </w:t>
      </w:r>
      <w:r w:rsidR="00175099" w:rsidRPr="007D7DD2">
        <w:rPr>
          <w:sz w:val="28"/>
          <w:szCs w:val="28"/>
        </w:rPr>
        <w:t xml:space="preserve">на 2017 год в сумме </w:t>
      </w:r>
      <w:r w:rsidR="000432EF" w:rsidRPr="007D7DD2">
        <w:rPr>
          <w:sz w:val="28"/>
          <w:szCs w:val="28"/>
        </w:rPr>
        <w:t>13</w:t>
      </w:r>
      <w:r w:rsidR="00DF7997" w:rsidRPr="007D7DD2">
        <w:rPr>
          <w:sz w:val="28"/>
          <w:szCs w:val="28"/>
        </w:rPr>
        <w:t>278</w:t>
      </w:r>
      <w:r w:rsidR="000432EF" w:rsidRPr="007D7DD2">
        <w:rPr>
          <w:sz w:val="28"/>
          <w:szCs w:val="28"/>
        </w:rPr>
        <w:t>,0</w:t>
      </w:r>
      <w:r w:rsidR="00175099" w:rsidRPr="007D7DD2">
        <w:rPr>
          <w:b/>
          <w:bCs/>
          <w:sz w:val="28"/>
          <w:szCs w:val="28"/>
        </w:rPr>
        <w:t xml:space="preserve"> </w:t>
      </w:r>
      <w:r w:rsidR="00175099" w:rsidRPr="007D7DD2">
        <w:rPr>
          <w:sz w:val="28"/>
          <w:szCs w:val="28"/>
        </w:rPr>
        <w:t>тысяч рублей.</w:t>
      </w:r>
    </w:p>
    <w:p w:rsidR="0094297D" w:rsidRPr="007D7DD2" w:rsidRDefault="0094297D" w:rsidP="007D7DD2">
      <w:pPr>
        <w:ind w:firstLine="708"/>
        <w:jc w:val="both"/>
        <w:rPr>
          <w:sz w:val="28"/>
          <w:szCs w:val="28"/>
        </w:rPr>
      </w:pPr>
    </w:p>
    <w:p w:rsidR="00240778" w:rsidRPr="007D7DD2" w:rsidRDefault="00AF0038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DD2">
        <w:rPr>
          <w:rFonts w:ascii="Times New Roman" w:hAnsi="Times New Roman" w:cs="Times New Roman"/>
          <w:b/>
          <w:sz w:val="28"/>
          <w:szCs w:val="28"/>
        </w:rPr>
        <w:t>Статья 6</w:t>
      </w:r>
      <w:r w:rsidR="008F45F1" w:rsidRPr="007D7DD2">
        <w:rPr>
          <w:rFonts w:ascii="Times New Roman" w:hAnsi="Times New Roman" w:cs="Times New Roman"/>
          <w:b/>
          <w:sz w:val="28"/>
          <w:szCs w:val="28"/>
        </w:rPr>
        <w:t xml:space="preserve">. Особенности установления отдельных расходных </w:t>
      </w:r>
      <w:r w:rsidR="00C24A27" w:rsidRPr="007D7DD2">
        <w:rPr>
          <w:rFonts w:ascii="Times New Roman" w:hAnsi="Times New Roman" w:cs="Times New Roman"/>
          <w:b/>
          <w:sz w:val="28"/>
          <w:szCs w:val="28"/>
        </w:rPr>
        <w:t xml:space="preserve">обязательств </w:t>
      </w:r>
      <w:r w:rsidR="003408CA" w:rsidRPr="007D7DD2">
        <w:rPr>
          <w:rFonts w:ascii="Times New Roman" w:hAnsi="Times New Roman" w:cs="Times New Roman"/>
          <w:b/>
          <w:sz w:val="28"/>
          <w:szCs w:val="28"/>
        </w:rPr>
        <w:t>муниципального образования Шлиссельбургское городское поселение Кировск</w:t>
      </w:r>
      <w:r w:rsidR="00936CEF" w:rsidRPr="007D7DD2">
        <w:rPr>
          <w:rFonts w:ascii="Times New Roman" w:hAnsi="Times New Roman" w:cs="Times New Roman"/>
          <w:b/>
          <w:sz w:val="28"/>
          <w:szCs w:val="28"/>
        </w:rPr>
        <w:t>ого</w:t>
      </w:r>
      <w:r w:rsidR="003408CA" w:rsidRPr="007D7DD2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936CEF" w:rsidRPr="007D7DD2">
        <w:rPr>
          <w:rFonts w:ascii="Times New Roman" w:hAnsi="Times New Roman" w:cs="Times New Roman"/>
          <w:b/>
          <w:sz w:val="28"/>
          <w:szCs w:val="28"/>
        </w:rPr>
        <w:t>ого</w:t>
      </w:r>
      <w:r w:rsidR="003408CA" w:rsidRPr="007D7D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36CEF" w:rsidRPr="007D7DD2">
        <w:rPr>
          <w:rFonts w:ascii="Times New Roman" w:hAnsi="Times New Roman" w:cs="Times New Roman"/>
          <w:b/>
          <w:sz w:val="28"/>
          <w:szCs w:val="28"/>
        </w:rPr>
        <w:t>а</w:t>
      </w:r>
      <w:r w:rsidR="003408CA" w:rsidRPr="007D7DD2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</w:t>
      </w:r>
      <w:r w:rsidR="00243D1C" w:rsidRPr="007D7DD2">
        <w:rPr>
          <w:rFonts w:ascii="Times New Roman" w:hAnsi="Times New Roman" w:cs="Times New Roman"/>
          <w:b/>
          <w:sz w:val="28"/>
          <w:szCs w:val="28"/>
        </w:rPr>
        <w:t xml:space="preserve"> и использования</w:t>
      </w:r>
      <w:r w:rsidR="000D5F39" w:rsidRPr="007D7DD2">
        <w:rPr>
          <w:rFonts w:ascii="Times New Roman" w:hAnsi="Times New Roman" w:cs="Times New Roman"/>
          <w:b/>
          <w:sz w:val="28"/>
          <w:szCs w:val="28"/>
        </w:rPr>
        <w:t xml:space="preserve"> бюджетных ассигнований </w:t>
      </w:r>
      <w:r w:rsidR="003408CA" w:rsidRPr="007D7DD2">
        <w:rPr>
          <w:rFonts w:ascii="Times New Roman" w:hAnsi="Times New Roman" w:cs="Times New Roman"/>
          <w:b/>
          <w:sz w:val="28"/>
          <w:szCs w:val="28"/>
        </w:rPr>
        <w:t>по обеспечению деятельности органов местного самоуправления</w:t>
      </w:r>
    </w:p>
    <w:p w:rsidR="00497D4C" w:rsidRPr="007D7DD2" w:rsidRDefault="00497D4C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14B" w:rsidRPr="007D7DD2" w:rsidRDefault="00DE014B" w:rsidP="007D7DD2">
      <w:pPr>
        <w:ind w:firstLine="709"/>
        <w:jc w:val="both"/>
        <w:rPr>
          <w:sz w:val="28"/>
          <w:szCs w:val="28"/>
        </w:rPr>
      </w:pPr>
      <w:r w:rsidRPr="007D7DD2">
        <w:rPr>
          <w:sz w:val="28"/>
          <w:szCs w:val="28"/>
        </w:rPr>
        <w:lastRenderedPageBreak/>
        <w:t xml:space="preserve">1. </w:t>
      </w:r>
      <w:proofErr w:type="gramStart"/>
      <w:r w:rsidRPr="007D7DD2">
        <w:rPr>
          <w:sz w:val="28"/>
          <w:szCs w:val="28"/>
        </w:rPr>
        <w:t xml:space="preserve">Установить, что для расчета должностных окладов работников  муниципальных казенных учреждений МО Шлиссельбургское городское поселение за календарный месяц или за выполнение установленной нормы труда </w:t>
      </w:r>
      <w:r w:rsidR="004C2A8D" w:rsidRPr="007D7DD2">
        <w:rPr>
          <w:sz w:val="28"/>
          <w:szCs w:val="28"/>
        </w:rPr>
        <w:t xml:space="preserve"> </w:t>
      </w:r>
      <w:r w:rsidRPr="007D7DD2">
        <w:rPr>
          <w:sz w:val="28"/>
          <w:szCs w:val="28"/>
        </w:rPr>
        <w:t>с 1 января 2017 года применяется расчетная величина  в размере 8 350,0 рублей, с 1 апреля  2017 года - в размере 8 500</w:t>
      </w:r>
      <w:r w:rsidRPr="007D7DD2">
        <w:rPr>
          <w:b/>
          <w:sz w:val="28"/>
          <w:szCs w:val="28"/>
        </w:rPr>
        <w:t xml:space="preserve"> </w:t>
      </w:r>
      <w:r w:rsidRPr="007D7DD2">
        <w:rPr>
          <w:sz w:val="28"/>
          <w:szCs w:val="28"/>
        </w:rPr>
        <w:t>рублей, с 1 сентября 2017 года – 8 830,0 рублей.</w:t>
      </w:r>
      <w:proofErr w:type="gramEnd"/>
    </w:p>
    <w:p w:rsidR="00DE014B" w:rsidRPr="007D7DD2" w:rsidRDefault="00DE014B" w:rsidP="007D7DD2">
      <w:pPr>
        <w:ind w:firstLine="709"/>
        <w:jc w:val="both"/>
        <w:rPr>
          <w:sz w:val="28"/>
          <w:szCs w:val="28"/>
        </w:rPr>
      </w:pPr>
      <w:r w:rsidRPr="007D7DD2">
        <w:rPr>
          <w:rStyle w:val="a8"/>
          <w:b w:val="0"/>
          <w:bCs/>
          <w:color w:val="auto"/>
          <w:sz w:val="28"/>
          <w:szCs w:val="28"/>
        </w:rPr>
        <w:t>2.</w:t>
      </w:r>
      <w:r w:rsidRPr="007D7DD2">
        <w:rPr>
          <w:rStyle w:val="a8"/>
          <w:color w:val="auto"/>
          <w:sz w:val="28"/>
          <w:szCs w:val="28"/>
        </w:rPr>
        <w:t xml:space="preserve"> </w:t>
      </w:r>
      <w:r w:rsidRPr="007D7DD2">
        <w:rPr>
          <w:sz w:val="28"/>
          <w:szCs w:val="28"/>
        </w:rPr>
        <w:t>Утвердить расходы на обеспечение деятельности администрации МО Шлиссельбургское городское поселение</w:t>
      </w:r>
      <w:r w:rsidR="001A1696" w:rsidRPr="007D7DD2">
        <w:rPr>
          <w:sz w:val="28"/>
          <w:szCs w:val="28"/>
        </w:rPr>
        <w:t xml:space="preserve"> и отраслевых органов администрации</w:t>
      </w:r>
      <w:r w:rsidRPr="007D7DD2">
        <w:rPr>
          <w:sz w:val="28"/>
          <w:szCs w:val="28"/>
        </w:rPr>
        <w:t xml:space="preserve"> </w:t>
      </w:r>
      <w:r w:rsidR="001A1696" w:rsidRPr="007D7DD2">
        <w:rPr>
          <w:sz w:val="28"/>
          <w:szCs w:val="28"/>
        </w:rPr>
        <w:t xml:space="preserve">МО Шлиссельбургское городское поселение за счет средств местного бюджета </w:t>
      </w:r>
      <w:r w:rsidRPr="007D7DD2">
        <w:rPr>
          <w:sz w:val="28"/>
          <w:szCs w:val="28"/>
        </w:rPr>
        <w:t>в сумме 2</w:t>
      </w:r>
      <w:r w:rsidR="004F3D42" w:rsidRPr="007D7DD2">
        <w:rPr>
          <w:sz w:val="28"/>
          <w:szCs w:val="28"/>
        </w:rPr>
        <w:t>1094,6</w:t>
      </w:r>
      <w:r w:rsidRPr="007D7DD2">
        <w:rPr>
          <w:bCs/>
          <w:sz w:val="28"/>
          <w:szCs w:val="28"/>
        </w:rPr>
        <w:t xml:space="preserve"> </w:t>
      </w:r>
      <w:r w:rsidRPr="007D7DD2">
        <w:rPr>
          <w:sz w:val="28"/>
          <w:szCs w:val="28"/>
        </w:rPr>
        <w:t>тысяч рублей.</w:t>
      </w:r>
    </w:p>
    <w:p w:rsidR="00473A05" w:rsidRPr="007D7DD2" w:rsidRDefault="001A1696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DD2">
        <w:rPr>
          <w:rFonts w:ascii="Times New Roman" w:hAnsi="Times New Roman" w:cs="Times New Roman"/>
          <w:sz w:val="28"/>
          <w:szCs w:val="28"/>
        </w:rPr>
        <w:t>3</w:t>
      </w:r>
      <w:r w:rsidR="00473A05" w:rsidRPr="007D7D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3A05" w:rsidRPr="007D7DD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B0708" w:rsidRPr="007D7DD2">
        <w:rPr>
          <w:rFonts w:ascii="Times New Roman" w:hAnsi="Times New Roman" w:cs="Times New Roman"/>
          <w:sz w:val="28"/>
          <w:szCs w:val="28"/>
        </w:rPr>
        <w:t xml:space="preserve">в пределах общего объема расходов, установленных пунктом </w:t>
      </w:r>
      <w:r w:rsidR="00FE029E" w:rsidRPr="007D7DD2">
        <w:rPr>
          <w:rFonts w:ascii="Times New Roman" w:hAnsi="Times New Roman" w:cs="Times New Roman"/>
          <w:sz w:val="28"/>
          <w:szCs w:val="28"/>
        </w:rPr>
        <w:t>1</w:t>
      </w:r>
      <w:r w:rsidR="00DB0708" w:rsidRPr="007D7DD2">
        <w:rPr>
          <w:rFonts w:ascii="Times New Roman" w:hAnsi="Times New Roman" w:cs="Times New Roman"/>
          <w:sz w:val="28"/>
          <w:szCs w:val="28"/>
        </w:rPr>
        <w:t xml:space="preserve"> статьи 6 настоящего решения, </w:t>
      </w:r>
      <w:r w:rsidR="00473A05" w:rsidRPr="007D7DD2">
        <w:rPr>
          <w:rFonts w:ascii="Times New Roman" w:hAnsi="Times New Roman" w:cs="Times New Roman"/>
          <w:sz w:val="28"/>
          <w:szCs w:val="28"/>
        </w:rPr>
        <w:t xml:space="preserve">фонд оплаты труда </w:t>
      </w:r>
      <w:r w:rsidR="00FE1C45" w:rsidRPr="007D7DD2">
        <w:rPr>
          <w:rFonts w:ascii="Times New Roman" w:hAnsi="Times New Roman" w:cs="Times New Roman"/>
          <w:sz w:val="28"/>
          <w:szCs w:val="28"/>
        </w:rPr>
        <w:t>с начислениями выборных должностных лиц местного</w:t>
      </w:r>
      <w:r w:rsidR="00473A05" w:rsidRPr="007D7DD2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FE1C45" w:rsidRPr="007D7DD2">
        <w:rPr>
          <w:rFonts w:ascii="Times New Roman" w:hAnsi="Times New Roman" w:cs="Times New Roman"/>
          <w:sz w:val="28"/>
          <w:szCs w:val="28"/>
        </w:rPr>
        <w:t>, осуществляющих свои полномочия на постоянной основе, муниципальных служащих органов местного самоуправления</w:t>
      </w:r>
      <w:r w:rsidR="00473A05" w:rsidRPr="007D7D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Шлиссельбургское городское поселение Кировск</w:t>
      </w:r>
      <w:r w:rsidR="0067111B" w:rsidRPr="007D7DD2">
        <w:rPr>
          <w:rFonts w:ascii="Times New Roman" w:hAnsi="Times New Roman" w:cs="Times New Roman"/>
          <w:sz w:val="28"/>
          <w:szCs w:val="28"/>
        </w:rPr>
        <w:t>ого</w:t>
      </w:r>
      <w:r w:rsidR="00473A05" w:rsidRPr="007D7DD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7111B" w:rsidRPr="007D7DD2">
        <w:rPr>
          <w:rFonts w:ascii="Times New Roman" w:hAnsi="Times New Roman" w:cs="Times New Roman"/>
          <w:sz w:val="28"/>
          <w:szCs w:val="28"/>
        </w:rPr>
        <w:t>ого</w:t>
      </w:r>
      <w:r w:rsidR="00473A05" w:rsidRPr="007D7D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7111B" w:rsidRPr="007D7DD2">
        <w:rPr>
          <w:rFonts w:ascii="Times New Roman" w:hAnsi="Times New Roman" w:cs="Times New Roman"/>
          <w:sz w:val="28"/>
          <w:szCs w:val="28"/>
        </w:rPr>
        <w:t>а</w:t>
      </w:r>
      <w:r w:rsidR="00473A05" w:rsidRPr="007D7DD2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FE029E" w:rsidRPr="007D7DD2">
        <w:rPr>
          <w:rFonts w:ascii="Times New Roman" w:hAnsi="Times New Roman" w:cs="Times New Roman"/>
          <w:sz w:val="28"/>
          <w:szCs w:val="28"/>
        </w:rPr>
        <w:t>на 201</w:t>
      </w:r>
      <w:r w:rsidR="002B3E67" w:rsidRPr="007D7DD2">
        <w:rPr>
          <w:rFonts w:ascii="Times New Roman" w:hAnsi="Times New Roman" w:cs="Times New Roman"/>
          <w:sz w:val="28"/>
          <w:szCs w:val="28"/>
        </w:rPr>
        <w:t>7</w:t>
      </w:r>
      <w:r w:rsidR="00FE029E" w:rsidRPr="007D7DD2">
        <w:rPr>
          <w:rFonts w:ascii="Times New Roman" w:hAnsi="Times New Roman" w:cs="Times New Roman"/>
          <w:sz w:val="28"/>
          <w:szCs w:val="28"/>
        </w:rPr>
        <w:t xml:space="preserve"> </w:t>
      </w:r>
      <w:r w:rsidR="00DB0708" w:rsidRPr="007D7DD2">
        <w:rPr>
          <w:rFonts w:ascii="Times New Roman" w:hAnsi="Times New Roman" w:cs="Times New Roman"/>
          <w:sz w:val="28"/>
          <w:szCs w:val="28"/>
        </w:rPr>
        <w:t xml:space="preserve">год </w:t>
      </w:r>
      <w:r w:rsidR="00473A05" w:rsidRPr="007D7DD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E029E" w:rsidRPr="007D7DD2">
        <w:rPr>
          <w:rFonts w:ascii="Times New Roman" w:hAnsi="Times New Roman" w:cs="Times New Roman"/>
          <w:sz w:val="28"/>
          <w:szCs w:val="28"/>
        </w:rPr>
        <w:t>1</w:t>
      </w:r>
      <w:r w:rsidR="00E9148B" w:rsidRPr="007D7DD2">
        <w:rPr>
          <w:rFonts w:ascii="Times New Roman" w:hAnsi="Times New Roman" w:cs="Times New Roman"/>
          <w:sz w:val="28"/>
          <w:szCs w:val="28"/>
        </w:rPr>
        <w:t>7677</w:t>
      </w:r>
      <w:r w:rsidR="002B3E67" w:rsidRPr="007D7DD2">
        <w:rPr>
          <w:rFonts w:ascii="Times New Roman" w:hAnsi="Times New Roman" w:cs="Times New Roman"/>
          <w:sz w:val="28"/>
          <w:szCs w:val="28"/>
        </w:rPr>
        <w:t>,</w:t>
      </w:r>
      <w:r w:rsidR="00E9148B" w:rsidRPr="007D7DD2">
        <w:rPr>
          <w:rFonts w:ascii="Times New Roman" w:hAnsi="Times New Roman" w:cs="Times New Roman"/>
          <w:sz w:val="28"/>
          <w:szCs w:val="28"/>
        </w:rPr>
        <w:t>3</w:t>
      </w:r>
      <w:r w:rsidR="00567F96" w:rsidRPr="007D7DD2">
        <w:rPr>
          <w:rFonts w:ascii="Times New Roman" w:hAnsi="Times New Roman" w:cs="Times New Roman"/>
          <w:sz w:val="28"/>
          <w:szCs w:val="28"/>
        </w:rPr>
        <w:t xml:space="preserve"> </w:t>
      </w:r>
      <w:r w:rsidR="007E6CCE" w:rsidRPr="007D7DD2">
        <w:rPr>
          <w:rFonts w:ascii="Times New Roman" w:hAnsi="Times New Roman" w:cs="Times New Roman"/>
          <w:sz w:val="28"/>
          <w:szCs w:val="28"/>
        </w:rPr>
        <w:t>тысяч</w:t>
      </w:r>
      <w:r w:rsidR="001B70DC" w:rsidRPr="007D7DD2">
        <w:rPr>
          <w:rFonts w:ascii="Times New Roman" w:hAnsi="Times New Roman" w:cs="Times New Roman"/>
          <w:sz w:val="28"/>
          <w:szCs w:val="28"/>
        </w:rPr>
        <w:t>и</w:t>
      </w:r>
      <w:r w:rsidR="00473A05" w:rsidRPr="007D7DD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E6CCE" w:rsidRPr="007D7D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3FB1" w:rsidRPr="007D7DD2" w:rsidRDefault="005B3FB1" w:rsidP="007D7DD2">
      <w:pPr>
        <w:ind w:firstLine="709"/>
        <w:jc w:val="both"/>
        <w:rPr>
          <w:spacing w:val="-4"/>
          <w:sz w:val="28"/>
          <w:szCs w:val="28"/>
        </w:rPr>
      </w:pPr>
      <w:r w:rsidRPr="007D7DD2">
        <w:rPr>
          <w:bCs/>
          <w:spacing w:val="-4"/>
          <w:sz w:val="28"/>
          <w:szCs w:val="28"/>
        </w:rPr>
        <w:t>4.</w:t>
      </w:r>
      <w:r w:rsidR="00497D4C" w:rsidRPr="007D7DD2">
        <w:rPr>
          <w:bCs/>
          <w:spacing w:val="-4"/>
          <w:sz w:val="28"/>
          <w:szCs w:val="28"/>
        </w:rPr>
        <w:t> </w:t>
      </w:r>
      <w:r w:rsidRPr="007D7DD2">
        <w:rPr>
          <w:bCs/>
          <w:spacing w:val="-4"/>
          <w:sz w:val="28"/>
          <w:szCs w:val="28"/>
        </w:rPr>
        <w:t>Утвердить размер индексации ежемесячного денежного содержания лиц, замещающих муниципальные должности на постоянной основе, муниципальных служащих, а также заработной платы работников органов местного самоуправления МО «Кировск», замещающих должности, не являющиеся должностями муниципальной службы в 1,06 раза с 1 января 2017 года.</w:t>
      </w:r>
    </w:p>
    <w:p w:rsidR="00AC2738" w:rsidRPr="007D7DD2" w:rsidRDefault="0067111B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DD2">
        <w:rPr>
          <w:rFonts w:ascii="Times New Roman" w:hAnsi="Times New Roman" w:cs="Times New Roman"/>
          <w:sz w:val="28"/>
          <w:szCs w:val="28"/>
        </w:rPr>
        <w:t>5</w:t>
      </w:r>
      <w:r w:rsidR="00AC2738" w:rsidRPr="007D7DD2">
        <w:rPr>
          <w:rFonts w:ascii="Times New Roman" w:hAnsi="Times New Roman" w:cs="Times New Roman"/>
          <w:sz w:val="28"/>
          <w:szCs w:val="28"/>
        </w:rPr>
        <w:t>.</w:t>
      </w:r>
      <w:r w:rsidR="00FE1C45" w:rsidRPr="007D7DD2">
        <w:rPr>
          <w:rFonts w:ascii="Times New Roman" w:hAnsi="Times New Roman" w:cs="Times New Roman"/>
          <w:sz w:val="28"/>
          <w:szCs w:val="28"/>
        </w:rPr>
        <w:t xml:space="preserve"> </w:t>
      </w:r>
      <w:r w:rsidR="00AC74A7" w:rsidRPr="007D7DD2">
        <w:rPr>
          <w:rFonts w:ascii="Times New Roman" w:hAnsi="Times New Roman" w:cs="Times New Roman"/>
          <w:sz w:val="28"/>
          <w:szCs w:val="28"/>
        </w:rPr>
        <w:t>Утвердить  в местном бюджете на 20</w:t>
      </w:r>
      <w:r w:rsidR="00AC5747" w:rsidRPr="007D7DD2">
        <w:rPr>
          <w:rFonts w:ascii="Times New Roman" w:hAnsi="Times New Roman" w:cs="Times New Roman"/>
          <w:sz w:val="28"/>
          <w:szCs w:val="28"/>
        </w:rPr>
        <w:t>1</w:t>
      </w:r>
      <w:r w:rsidRPr="007D7DD2">
        <w:rPr>
          <w:rFonts w:ascii="Times New Roman" w:hAnsi="Times New Roman" w:cs="Times New Roman"/>
          <w:sz w:val="28"/>
          <w:szCs w:val="28"/>
        </w:rPr>
        <w:t>7</w:t>
      </w:r>
      <w:r w:rsidR="00AC74A7" w:rsidRPr="007D7DD2">
        <w:rPr>
          <w:rFonts w:ascii="Times New Roman" w:hAnsi="Times New Roman" w:cs="Times New Roman"/>
          <w:sz w:val="28"/>
          <w:szCs w:val="28"/>
        </w:rPr>
        <w:t xml:space="preserve"> год средства в виде субсидий в целях оказания поддержки средств</w:t>
      </w:r>
      <w:r w:rsidR="00A467D0" w:rsidRPr="007D7DD2">
        <w:rPr>
          <w:rFonts w:ascii="Times New Roman" w:hAnsi="Times New Roman" w:cs="Times New Roman"/>
          <w:sz w:val="28"/>
          <w:szCs w:val="28"/>
        </w:rPr>
        <w:t>ам</w:t>
      </w:r>
      <w:r w:rsidR="00AC74A7" w:rsidRPr="007D7DD2">
        <w:rPr>
          <w:rFonts w:ascii="Times New Roman" w:hAnsi="Times New Roman" w:cs="Times New Roman"/>
          <w:sz w:val="28"/>
          <w:szCs w:val="28"/>
        </w:rPr>
        <w:t xml:space="preserve"> массовой информации на территории </w:t>
      </w:r>
      <w:r w:rsidR="00F632D3" w:rsidRPr="007D7DD2">
        <w:rPr>
          <w:rFonts w:ascii="Times New Roman" w:hAnsi="Times New Roman" w:cs="Times New Roman"/>
          <w:sz w:val="28"/>
          <w:szCs w:val="28"/>
        </w:rPr>
        <w:t>МО</w:t>
      </w:r>
      <w:r w:rsidR="001650C8" w:rsidRPr="007D7DD2">
        <w:rPr>
          <w:rFonts w:ascii="Times New Roman" w:hAnsi="Times New Roman" w:cs="Times New Roman"/>
          <w:sz w:val="28"/>
          <w:szCs w:val="28"/>
        </w:rPr>
        <w:t xml:space="preserve"> Шлиссельбургское городское поселение  </w:t>
      </w:r>
      <w:r w:rsidR="00AC74A7" w:rsidRPr="007D7DD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B0708" w:rsidRPr="007D7DD2">
        <w:rPr>
          <w:rFonts w:ascii="Times New Roman" w:hAnsi="Times New Roman" w:cs="Times New Roman"/>
          <w:sz w:val="28"/>
          <w:szCs w:val="28"/>
        </w:rPr>
        <w:t>2</w:t>
      </w:r>
      <w:r w:rsidR="003326C6" w:rsidRPr="007D7DD2">
        <w:rPr>
          <w:rFonts w:ascii="Times New Roman" w:hAnsi="Times New Roman" w:cs="Times New Roman"/>
          <w:sz w:val="28"/>
          <w:szCs w:val="28"/>
        </w:rPr>
        <w:t> 350,0</w:t>
      </w:r>
      <w:r w:rsidR="00F806FE" w:rsidRPr="007D7DD2">
        <w:rPr>
          <w:rFonts w:ascii="Times New Roman" w:hAnsi="Times New Roman" w:cs="Times New Roman"/>
          <w:sz w:val="28"/>
          <w:szCs w:val="28"/>
        </w:rPr>
        <w:t xml:space="preserve"> тыс</w:t>
      </w:r>
      <w:r w:rsidR="001650C8" w:rsidRPr="007D7DD2">
        <w:rPr>
          <w:rFonts w:ascii="Times New Roman" w:hAnsi="Times New Roman" w:cs="Times New Roman"/>
          <w:sz w:val="28"/>
          <w:szCs w:val="28"/>
        </w:rPr>
        <w:t>яч рублей.</w:t>
      </w:r>
    </w:p>
    <w:p w:rsidR="007C2A12" w:rsidRPr="007D7DD2" w:rsidRDefault="0067111B" w:rsidP="007D7DD2">
      <w:pPr>
        <w:ind w:firstLine="708"/>
        <w:jc w:val="both"/>
        <w:rPr>
          <w:sz w:val="28"/>
          <w:szCs w:val="28"/>
        </w:rPr>
      </w:pPr>
      <w:r w:rsidRPr="007D7DD2">
        <w:rPr>
          <w:sz w:val="28"/>
          <w:szCs w:val="28"/>
        </w:rPr>
        <w:t>6</w:t>
      </w:r>
      <w:r w:rsidR="00497D4C" w:rsidRPr="007D7DD2">
        <w:rPr>
          <w:sz w:val="28"/>
          <w:szCs w:val="28"/>
        </w:rPr>
        <w:t>. </w:t>
      </w:r>
      <w:r w:rsidR="007C2A12" w:rsidRPr="007D7DD2">
        <w:rPr>
          <w:sz w:val="28"/>
          <w:szCs w:val="28"/>
        </w:rPr>
        <w:t xml:space="preserve">Утвердить ассигнования на оказание финансовой помощи Общественной организации участников войны, ветеранов труда и военной службы МО Шлиссельбургское городское поселение в общей сумме </w:t>
      </w:r>
      <w:r w:rsidR="00CB3329" w:rsidRPr="007D7DD2">
        <w:rPr>
          <w:sz w:val="28"/>
          <w:szCs w:val="28"/>
        </w:rPr>
        <w:t>240</w:t>
      </w:r>
      <w:r w:rsidR="003326C6" w:rsidRPr="007D7DD2">
        <w:rPr>
          <w:sz w:val="28"/>
          <w:szCs w:val="28"/>
        </w:rPr>
        <w:t>,0</w:t>
      </w:r>
      <w:r w:rsidR="007C2A12" w:rsidRPr="007D7DD2">
        <w:rPr>
          <w:sz w:val="28"/>
          <w:szCs w:val="28"/>
        </w:rPr>
        <w:t xml:space="preserve"> тысяч рублей за счет средств местного бюджета.</w:t>
      </w:r>
    </w:p>
    <w:p w:rsidR="007D7DD2" w:rsidRPr="007D7DD2" w:rsidRDefault="007D7DD2" w:rsidP="007D7DD2">
      <w:pPr>
        <w:ind w:firstLine="708"/>
        <w:jc w:val="both"/>
        <w:rPr>
          <w:sz w:val="28"/>
          <w:szCs w:val="28"/>
        </w:rPr>
      </w:pPr>
    </w:p>
    <w:p w:rsidR="00F14325" w:rsidRPr="007D7DD2" w:rsidRDefault="00F14325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DD2">
        <w:rPr>
          <w:rFonts w:ascii="Times New Roman" w:hAnsi="Times New Roman" w:cs="Times New Roman"/>
          <w:b/>
          <w:sz w:val="28"/>
          <w:szCs w:val="28"/>
        </w:rPr>
        <w:t>Статья 7. Особенности внесения изменений в сводную бюджетную роспись бюджета муниципального образования Шлиссельбургское городское поселение Кировск</w:t>
      </w:r>
      <w:r w:rsidR="00C43FC4" w:rsidRPr="007D7DD2">
        <w:rPr>
          <w:rFonts w:ascii="Times New Roman" w:hAnsi="Times New Roman" w:cs="Times New Roman"/>
          <w:b/>
          <w:sz w:val="28"/>
          <w:szCs w:val="28"/>
        </w:rPr>
        <w:t>ого</w:t>
      </w:r>
      <w:r w:rsidRPr="007D7DD2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C43FC4" w:rsidRPr="007D7DD2">
        <w:rPr>
          <w:rFonts w:ascii="Times New Roman" w:hAnsi="Times New Roman" w:cs="Times New Roman"/>
          <w:b/>
          <w:sz w:val="28"/>
          <w:szCs w:val="28"/>
        </w:rPr>
        <w:t>ого</w:t>
      </w:r>
      <w:r w:rsidRPr="007D7D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43FC4" w:rsidRPr="007D7DD2">
        <w:rPr>
          <w:rFonts w:ascii="Times New Roman" w:hAnsi="Times New Roman" w:cs="Times New Roman"/>
          <w:b/>
          <w:sz w:val="28"/>
          <w:szCs w:val="28"/>
        </w:rPr>
        <w:t>а</w:t>
      </w:r>
      <w:r w:rsidRPr="007D7DD2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 без внесения изменений в настоящее решение</w:t>
      </w:r>
    </w:p>
    <w:p w:rsidR="00F14325" w:rsidRPr="007D7DD2" w:rsidRDefault="00F14325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2D3" w:rsidRPr="007D7DD2" w:rsidRDefault="00F632D3" w:rsidP="007D7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DD2">
        <w:rPr>
          <w:sz w:val="28"/>
          <w:szCs w:val="28"/>
        </w:rPr>
        <w:t>Установить, что в соответствии с пунктом 3 статьи 217 Бюджетного кодекса Российской Федерации в ходе исполнения настоящего решения изменения в сводную бюджетную роспись местного бюджета на 2017 год вносятся по следующим основаниям, связанным с особенностями исполнения местного бюджета, без внесения изменений в настоящее решение:</w:t>
      </w:r>
    </w:p>
    <w:p w:rsidR="00F632D3" w:rsidRPr="007D7DD2" w:rsidRDefault="00F632D3" w:rsidP="007D7DD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7DD2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:rsidR="00F632D3" w:rsidRPr="007D7DD2" w:rsidRDefault="00F632D3" w:rsidP="007D7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D7DD2">
        <w:rPr>
          <w:sz w:val="28"/>
          <w:szCs w:val="28"/>
        </w:rPr>
        <w:t xml:space="preserve">в случаях распределения средств целевых межбюджетных трансфертов (и их остатков) из областного бюджета Ленинградской области и бюджета </w:t>
      </w:r>
      <w:r w:rsidRPr="007D7DD2">
        <w:rPr>
          <w:sz w:val="28"/>
          <w:szCs w:val="28"/>
        </w:rPr>
        <w:lastRenderedPageBreak/>
        <w:t>Кировского муниципального района Ленинградской области (сверх утвержденных решением о бюджете доходов), а также в случае сокращения потребности указанных средств на осуществление отдельных целевых расходов на основании федеральных, областных законов и (или) нормативных правовых актов Правительства Российской Федерации, Ленинградской области, муниципальных правовых актов органов</w:t>
      </w:r>
      <w:proofErr w:type="gramEnd"/>
      <w:r w:rsidRPr="007D7DD2">
        <w:rPr>
          <w:sz w:val="28"/>
          <w:szCs w:val="28"/>
        </w:rPr>
        <w:t xml:space="preserve"> местного самоуправления Кировского муниципального района Ленинградской области, а также заключенных соглашений; </w:t>
      </w:r>
    </w:p>
    <w:p w:rsidR="00F632D3" w:rsidRPr="007D7DD2" w:rsidRDefault="00F632D3" w:rsidP="007D7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DD2">
        <w:rPr>
          <w:sz w:val="28"/>
          <w:szCs w:val="28"/>
        </w:rPr>
        <w:t>в случае получения безвозмездных поступлений от физических и юридических лиц, имеющих целевое назначение, сверх объемов, утвержденных решением о бюджете;</w:t>
      </w:r>
    </w:p>
    <w:p w:rsidR="00F632D3" w:rsidRPr="007D7DD2" w:rsidRDefault="00F632D3" w:rsidP="007D7DD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7DD2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 МО Шлиссельбургское городское поселение, после внесения изменений в муниципальную программу МО Шлиссельбургское городское поселение;</w:t>
      </w:r>
    </w:p>
    <w:p w:rsidR="00F632D3" w:rsidRPr="007D7DD2" w:rsidRDefault="00F632D3" w:rsidP="007D7DD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7DD2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7D7DD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D7DD2">
        <w:rPr>
          <w:rFonts w:ascii="Times New Roman" w:hAnsi="Times New Roman"/>
          <w:sz w:val="28"/>
          <w:szCs w:val="28"/>
        </w:rPr>
        <w:t>, установленных для получения субсидий, предоставляемых местному бюджету из бюджета Ленинградской области, в пределах объема бюджетных ассигнований, предусмотренных главному распорядителю бюджетных средств местного бюджета по соответствующей муниципальной программе и (или) непрограммным направлениям деятельности;</w:t>
      </w:r>
      <w:proofErr w:type="gramEnd"/>
    </w:p>
    <w:p w:rsidR="00F632D3" w:rsidRPr="007D7DD2" w:rsidRDefault="00F632D3" w:rsidP="007D7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D7DD2">
        <w:rPr>
          <w:sz w:val="28"/>
          <w:szCs w:val="28"/>
        </w:rPr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разделов, подразделов, целевых статей, видов расходов;</w:t>
      </w:r>
      <w:proofErr w:type="gramEnd"/>
    </w:p>
    <w:p w:rsidR="00F632D3" w:rsidRPr="007D7DD2" w:rsidRDefault="00F632D3" w:rsidP="007D7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DD2">
        <w:rPr>
          <w:sz w:val="28"/>
          <w:szCs w:val="28"/>
        </w:rPr>
        <w:t xml:space="preserve">при внесении финансовым органом Ленинградской области и (или) Комитетом </w:t>
      </w:r>
      <w:proofErr w:type="gramStart"/>
      <w:r w:rsidRPr="007D7DD2">
        <w:rPr>
          <w:sz w:val="28"/>
          <w:szCs w:val="28"/>
        </w:rPr>
        <w:t>финансов администрации Кировского муниципального района Ленинградской области изменений</w:t>
      </w:r>
      <w:proofErr w:type="gramEnd"/>
      <w:r w:rsidRPr="007D7DD2">
        <w:rPr>
          <w:sz w:val="28"/>
          <w:szCs w:val="28"/>
        </w:rPr>
        <w:t xml:space="preserve"> в Указания о порядке применения бюджетной классификации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статей;</w:t>
      </w:r>
    </w:p>
    <w:p w:rsidR="00F632D3" w:rsidRPr="007D7DD2" w:rsidRDefault="00F632D3" w:rsidP="007D7DD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D7DD2">
        <w:rPr>
          <w:sz w:val="28"/>
          <w:szCs w:val="28"/>
        </w:rPr>
        <w:t>при внесении финансовым органом МО Город Шлиссельбург изменений в Указания о порядке применения бюджетной классификации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статей.</w:t>
      </w:r>
    </w:p>
    <w:p w:rsidR="00B07CD5" w:rsidRPr="007D7DD2" w:rsidRDefault="00B07CD5" w:rsidP="007D7DD2">
      <w:pPr>
        <w:ind w:firstLine="709"/>
        <w:jc w:val="both"/>
        <w:rPr>
          <w:b/>
          <w:bCs/>
          <w:sz w:val="28"/>
          <w:szCs w:val="28"/>
        </w:rPr>
      </w:pPr>
      <w:r w:rsidRPr="007D7DD2">
        <w:rPr>
          <w:b/>
          <w:bCs/>
          <w:sz w:val="28"/>
          <w:szCs w:val="28"/>
        </w:rPr>
        <w:lastRenderedPageBreak/>
        <w:t xml:space="preserve">Статья </w:t>
      </w:r>
      <w:r w:rsidR="009564EA" w:rsidRPr="007D7DD2">
        <w:rPr>
          <w:b/>
          <w:bCs/>
          <w:sz w:val="28"/>
          <w:szCs w:val="28"/>
        </w:rPr>
        <w:t>8</w:t>
      </w:r>
      <w:r w:rsidRPr="007D7DD2">
        <w:rPr>
          <w:b/>
          <w:bCs/>
          <w:sz w:val="28"/>
          <w:szCs w:val="28"/>
        </w:rPr>
        <w:t xml:space="preserve">. Особенности </w:t>
      </w:r>
      <w:r w:rsidRPr="007D7DD2">
        <w:rPr>
          <w:b/>
          <w:sz w:val="28"/>
          <w:szCs w:val="28"/>
        </w:rPr>
        <w:t xml:space="preserve">установления отдельных расходных обязательств и </w:t>
      </w:r>
      <w:r w:rsidRPr="007D7DD2">
        <w:rPr>
          <w:b/>
          <w:bCs/>
          <w:sz w:val="28"/>
          <w:szCs w:val="28"/>
        </w:rPr>
        <w:t xml:space="preserve">использования бюджетных ассигнований </w:t>
      </w:r>
      <w:r w:rsidRPr="007D7DD2">
        <w:rPr>
          <w:b/>
          <w:sz w:val="28"/>
          <w:szCs w:val="28"/>
        </w:rPr>
        <w:t>в сфере социального обеспечения населения</w:t>
      </w:r>
      <w:r w:rsidRPr="007D7DD2">
        <w:rPr>
          <w:b/>
          <w:bCs/>
          <w:sz w:val="28"/>
          <w:szCs w:val="28"/>
        </w:rPr>
        <w:t xml:space="preserve"> в 201</w:t>
      </w:r>
      <w:r w:rsidR="00C43FC4" w:rsidRPr="007D7DD2">
        <w:rPr>
          <w:b/>
          <w:bCs/>
          <w:sz w:val="28"/>
          <w:szCs w:val="28"/>
        </w:rPr>
        <w:t>7</w:t>
      </w:r>
      <w:r w:rsidRPr="007D7DD2">
        <w:rPr>
          <w:b/>
          <w:bCs/>
          <w:sz w:val="28"/>
          <w:szCs w:val="28"/>
        </w:rPr>
        <w:t xml:space="preserve"> году</w:t>
      </w:r>
    </w:p>
    <w:p w:rsidR="004633FF" w:rsidRPr="007D7DD2" w:rsidRDefault="004633FF" w:rsidP="007D7DD2">
      <w:pPr>
        <w:ind w:firstLine="709"/>
        <w:jc w:val="both"/>
        <w:rPr>
          <w:b/>
          <w:bCs/>
          <w:sz w:val="28"/>
          <w:szCs w:val="28"/>
        </w:rPr>
      </w:pPr>
    </w:p>
    <w:p w:rsidR="00467550" w:rsidRPr="007D7DD2" w:rsidRDefault="00B07CD5" w:rsidP="007D7DD2">
      <w:pPr>
        <w:ind w:firstLine="709"/>
        <w:jc w:val="both"/>
        <w:rPr>
          <w:sz w:val="28"/>
          <w:szCs w:val="28"/>
        </w:rPr>
      </w:pPr>
      <w:r w:rsidRPr="007D7DD2">
        <w:rPr>
          <w:bCs/>
          <w:sz w:val="28"/>
          <w:szCs w:val="28"/>
        </w:rPr>
        <w:t>Установить, что в исключительных случаях</w:t>
      </w:r>
      <w:r w:rsidR="004B7E66" w:rsidRPr="007D7DD2">
        <w:rPr>
          <w:bCs/>
          <w:sz w:val="28"/>
          <w:szCs w:val="28"/>
        </w:rPr>
        <w:t xml:space="preserve"> </w:t>
      </w:r>
      <w:r w:rsidRPr="007D7DD2">
        <w:rPr>
          <w:bCs/>
          <w:sz w:val="28"/>
          <w:szCs w:val="28"/>
        </w:rPr>
        <w:t>из местного бюджета могут выделяться единовременные денежные выплаты</w:t>
      </w:r>
      <w:r w:rsidR="004B7E66" w:rsidRPr="007D7DD2">
        <w:rPr>
          <w:bCs/>
          <w:sz w:val="28"/>
          <w:szCs w:val="28"/>
        </w:rPr>
        <w:t xml:space="preserve"> населению </w:t>
      </w:r>
      <w:r w:rsidR="00E83203" w:rsidRPr="007D7DD2">
        <w:rPr>
          <w:sz w:val="28"/>
          <w:szCs w:val="28"/>
        </w:rPr>
        <w:t>исходя из возможностей местного бюджета</w:t>
      </w:r>
      <w:r w:rsidRPr="007D7DD2">
        <w:rPr>
          <w:sz w:val="28"/>
          <w:szCs w:val="28"/>
        </w:rPr>
        <w:t>.</w:t>
      </w:r>
      <w:r w:rsidR="005936BB" w:rsidRPr="007D7DD2">
        <w:rPr>
          <w:sz w:val="28"/>
          <w:szCs w:val="28"/>
        </w:rPr>
        <w:t xml:space="preserve"> </w:t>
      </w:r>
    </w:p>
    <w:p w:rsidR="004C2A8D" w:rsidRPr="007D7DD2" w:rsidRDefault="004C2A8D" w:rsidP="007D7DD2">
      <w:pPr>
        <w:ind w:firstLine="709"/>
        <w:jc w:val="both"/>
        <w:rPr>
          <w:sz w:val="28"/>
          <w:szCs w:val="28"/>
        </w:rPr>
      </w:pPr>
    </w:p>
    <w:p w:rsidR="00240778" w:rsidRPr="007D7DD2" w:rsidRDefault="004D32B1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DD2">
        <w:rPr>
          <w:rFonts w:ascii="Times New Roman" w:hAnsi="Times New Roman" w:cs="Times New Roman"/>
          <w:b/>
          <w:sz w:val="28"/>
          <w:szCs w:val="28"/>
        </w:rPr>
        <w:t>С</w:t>
      </w:r>
      <w:r w:rsidR="00AF0038" w:rsidRPr="007D7DD2">
        <w:rPr>
          <w:rFonts w:ascii="Times New Roman" w:hAnsi="Times New Roman" w:cs="Times New Roman"/>
          <w:b/>
          <w:sz w:val="28"/>
          <w:szCs w:val="28"/>
        </w:rPr>
        <w:t>татья</w:t>
      </w:r>
      <w:r w:rsidR="00D42FA5" w:rsidRPr="007D7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6BB" w:rsidRPr="007D7DD2">
        <w:rPr>
          <w:rFonts w:ascii="Times New Roman" w:hAnsi="Times New Roman" w:cs="Times New Roman"/>
          <w:b/>
          <w:sz w:val="28"/>
          <w:szCs w:val="28"/>
        </w:rPr>
        <w:t>9</w:t>
      </w:r>
      <w:r w:rsidRPr="007D7D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3EBF" w:rsidRPr="007D7DD2"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 </w:t>
      </w:r>
      <w:r w:rsidR="009F1F0B" w:rsidRPr="007D7D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EBF" w:rsidRPr="007D7DD2" w:rsidRDefault="005C3EBF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5B3" w:rsidRPr="007D7DD2" w:rsidRDefault="002605B3" w:rsidP="007D7DD2">
      <w:pPr>
        <w:ind w:firstLine="709"/>
        <w:jc w:val="both"/>
        <w:rPr>
          <w:sz w:val="28"/>
          <w:szCs w:val="28"/>
        </w:rPr>
      </w:pPr>
      <w:r w:rsidRPr="007D7DD2">
        <w:rPr>
          <w:sz w:val="28"/>
          <w:szCs w:val="28"/>
        </w:rPr>
        <w:t>1. Утвердить формы и объем межбюджетных трансфертов бюджету Кировского муниципального района Ленинградской области на 2017 год в соответствии с приложением 1</w:t>
      </w:r>
      <w:r w:rsidR="00413F1E" w:rsidRPr="007D7DD2">
        <w:rPr>
          <w:sz w:val="28"/>
          <w:szCs w:val="28"/>
        </w:rPr>
        <w:t>1</w:t>
      </w:r>
      <w:r w:rsidRPr="007D7DD2">
        <w:rPr>
          <w:sz w:val="28"/>
          <w:szCs w:val="28"/>
        </w:rPr>
        <w:t>.</w:t>
      </w:r>
    </w:p>
    <w:p w:rsidR="003326C6" w:rsidRPr="007D7DD2" w:rsidRDefault="003326C6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DD2">
        <w:rPr>
          <w:rFonts w:ascii="Times New Roman" w:hAnsi="Times New Roman" w:cs="Times New Roman"/>
          <w:sz w:val="28"/>
          <w:szCs w:val="28"/>
        </w:rPr>
        <w:t>2. Назначить главным распорядителем бюджетных средств по перечислению межбюджетных трансфертов бюджету Кировского муниципального района Ленинградской области Комитет финансов администрации МО Город Шлиссельбург. Возложить полномочия по перечислению межбюджетных трансфертов</w:t>
      </w:r>
      <w:r w:rsidR="003E52CB" w:rsidRPr="007D7DD2">
        <w:rPr>
          <w:rFonts w:ascii="Times New Roman" w:hAnsi="Times New Roman" w:cs="Times New Roman"/>
          <w:sz w:val="28"/>
          <w:szCs w:val="28"/>
        </w:rPr>
        <w:t xml:space="preserve"> бюджету Кировского муниципального района Ленинградской области на Комитет финансов администрации МО Город Шлиссельбург.</w:t>
      </w:r>
    </w:p>
    <w:p w:rsidR="00F87601" w:rsidRPr="007D7DD2" w:rsidRDefault="003E52CB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DD2">
        <w:rPr>
          <w:rFonts w:ascii="Times New Roman" w:hAnsi="Times New Roman" w:cs="Times New Roman"/>
          <w:sz w:val="28"/>
          <w:szCs w:val="28"/>
        </w:rPr>
        <w:t>3</w:t>
      </w:r>
      <w:r w:rsidR="00F87601" w:rsidRPr="007D7DD2">
        <w:rPr>
          <w:rFonts w:ascii="Times New Roman" w:hAnsi="Times New Roman" w:cs="Times New Roman"/>
          <w:sz w:val="28"/>
          <w:szCs w:val="28"/>
        </w:rPr>
        <w:t xml:space="preserve">. Утвердить Порядок предоставления бюджету Кировского  муниципального района Ленинградской области </w:t>
      </w:r>
      <w:r w:rsidR="002424B6" w:rsidRPr="007D7DD2">
        <w:rPr>
          <w:rFonts w:ascii="Times New Roman" w:hAnsi="Times New Roman" w:cs="Times New Roman"/>
          <w:sz w:val="28"/>
          <w:szCs w:val="28"/>
        </w:rPr>
        <w:t xml:space="preserve">иных </w:t>
      </w:r>
      <w:r w:rsidR="00F87601" w:rsidRPr="007D7DD2">
        <w:rPr>
          <w:rFonts w:ascii="Times New Roman" w:hAnsi="Times New Roman" w:cs="Times New Roman"/>
          <w:sz w:val="28"/>
          <w:szCs w:val="28"/>
        </w:rPr>
        <w:t>межбюджетных трансфертов на осуществление части передаваемых полномочий по решению вопросов местного значения в 201</w:t>
      </w:r>
      <w:r w:rsidR="00C43FC4" w:rsidRPr="007D7DD2">
        <w:rPr>
          <w:rFonts w:ascii="Times New Roman" w:hAnsi="Times New Roman" w:cs="Times New Roman"/>
          <w:sz w:val="28"/>
          <w:szCs w:val="28"/>
        </w:rPr>
        <w:t>7</w:t>
      </w:r>
      <w:r w:rsidR="00F87601" w:rsidRPr="007D7DD2">
        <w:rPr>
          <w:rFonts w:ascii="Times New Roman" w:hAnsi="Times New Roman" w:cs="Times New Roman"/>
          <w:sz w:val="28"/>
          <w:szCs w:val="28"/>
        </w:rPr>
        <w:t xml:space="preserve"> году согласно приложению 1</w:t>
      </w:r>
      <w:r w:rsidR="00413F1E" w:rsidRPr="007D7DD2">
        <w:rPr>
          <w:rFonts w:ascii="Times New Roman" w:hAnsi="Times New Roman" w:cs="Times New Roman"/>
          <w:sz w:val="28"/>
          <w:szCs w:val="28"/>
        </w:rPr>
        <w:t>2</w:t>
      </w:r>
      <w:r w:rsidR="00F87601" w:rsidRPr="007D7DD2">
        <w:rPr>
          <w:rFonts w:ascii="Times New Roman" w:hAnsi="Times New Roman" w:cs="Times New Roman"/>
          <w:sz w:val="28"/>
          <w:szCs w:val="28"/>
        </w:rPr>
        <w:t>.</w:t>
      </w:r>
    </w:p>
    <w:p w:rsidR="0033061E" w:rsidRPr="007D7DD2" w:rsidRDefault="003E52CB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DD2">
        <w:rPr>
          <w:rFonts w:ascii="Times New Roman" w:hAnsi="Times New Roman" w:cs="Times New Roman"/>
          <w:sz w:val="28"/>
          <w:szCs w:val="28"/>
        </w:rPr>
        <w:t>4</w:t>
      </w:r>
      <w:r w:rsidR="0033061E" w:rsidRPr="007D7DD2">
        <w:rPr>
          <w:rFonts w:ascii="Times New Roman" w:hAnsi="Times New Roman" w:cs="Times New Roman"/>
          <w:sz w:val="28"/>
          <w:szCs w:val="28"/>
        </w:rPr>
        <w:t xml:space="preserve">. Утвердить Порядок предоставления бюджету Кировского  муниципального района Ленинградской области </w:t>
      </w:r>
      <w:r w:rsidR="002424B6" w:rsidRPr="007D7DD2">
        <w:rPr>
          <w:rFonts w:ascii="Times New Roman" w:hAnsi="Times New Roman" w:cs="Times New Roman"/>
          <w:sz w:val="28"/>
          <w:szCs w:val="28"/>
        </w:rPr>
        <w:t xml:space="preserve">иных </w:t>
      </w:r>
      <w:r w:rsidR="0033061E" w:rsidRPr="007D7DD2">
        <w:rPr>
          <w:rFonts w:ascii="Times New Roman" w:hAnsi="Times New Roman" w:cs="Times New Roman"/>
          <w:sz w:val="28"/>
          <w:szCs w:val="28"/>
        </w:rPr>
        <w:t xml:space="preserve">межбюджетных трансфертов на осуществление передаваемых полномочий по исполнению функций по осуществлению внешнего муниципального финансового контроля в </w:t>
      </w:r>
      <w:r w:rsidR="00A465E6" w:rsidRPr="007D7DD2">
        <w:rPr>
          <w:rFonts w:ascii="Times New Roman" w:hAnsi="Times New Roman" w:cs="Times New Roman"/>
          <w:sz w:val="28"/>
          <w:szCs w:val="28"/>
        </w:rPr>
        <w:t>201</w:t>
      </w:r>
      <w:r w:rsidR="00C43FC4" w:rsidRPr="007D7DD2">
        <w:rPr>
          <w:rFonts w:ascii="Times New Roman" w:hAnsi="Times New Roman" w:cs="Times New Roman"/>
          <w:sz w:val="28"/>
          <w:szCs w:val="28"/>
        </w:rPr>
        <w:t>7</w:t>
      </w:r>
      <w:r w:rsidR="00A465E6" w:rsidRPr="007D7DD2">
        <w:rPr>
          <w:rFonts w:ascii="Times New Roman" w:hAnsi="Times New Roman" w:cs="Times New Roman"/>
          <w:sz w:val="28"/>
          <w:szCs w:val="28"/>
        </w:rPr>
        <w:t xml:space="preserve"> </w:t>
      </w:r>
      <w:r w:rsidR="00930AF2" w:rsidRPr="007D7DD2">
        <w:rPr>
          <w:rFonts w:ascii="Times New Roman" w:hAnsi="Times New Roman" w:cs="Times New Roman"/>
          <w:sz w:val="28"/>
          <w:szCs w:val="28"/>
        </w:rPr>
        <w:t>году согласно приложению 1</w:t>
      </w:r>
      <w:r w:rsidR="00413F1E" w:rsidRPr="007D7DD2">
        <w:rPr>
          <w:rFonts w:ascii="Times New Roman" w:hAnsi="Times New Roman" w:cs="Times New Roman"/>
          <w:sz w:val="28"/>
          <w:szCs w:val="28"/>
        </w:rPr>
        <w:t>3</w:t>
      </w:r>
      <w:r w:rsidR="0033061E" w:rsidRPr="007D7DD2">
        <w:rPr>
          <w:rFonts w:ascii="Times New Roman" w:hAnsi="Times New Roman" w:cs="Times New Roman"/>
          <w:sz w:val="28"/>
          <w:szCs w:val="28"/>
        </w:rPr>
        <w:t>.</w:t>
      </w:r>
    </w:p>
    <w:p w:rsidR="00F87601" w:rsidRPr="007D7DD2" w:rsidRDefault="003E52CB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DD2">
        <w:rPr>
          <w:rFonts w:ascii="Times New Roman" w:hAnsi="Times New Roman" w:cs="Times New Roman"/>
          <w:sz w:val="28"/>
          <w:szCs w:val="28"/>
        </w:rPr>
        <w:t>5</w:t>
      </w:r>
      <w:r w:rsidR="00F87601" w:rsidRPr="007D7DD2">
        <w:rPr>
          <w:rFonts w:ascii="Times New Roman" w:hAnsi="Times New Roman" w:cs="Times New Roman"/>
          <w:sz w:val="28"/>
          <w:szCs w:val="28"/>
        </w:rPr>
        <w:t>. Утвердить Порядок предоставления бюджету Кировского  муниципального района Ленинградской области</w:t>
      </w:r>
      <w:r w:rsidR="002424B6" w:rsidRPr="007D7DD2">
        <w:rPr>
          <w:rFonts w:ascii="Times New Roman" w:hAnsi="Times New Roman" w:cs="Times New Roman"/>
          <w:sz w:val="28"/>
          <w:szCs w:val="28"/>
        </w:rPr>
        <w:t xml:space="preserve"> иных</w:t>
      </w:r>
      <w:r w:rsidR="00F87601" w:rsidRPr="007D7DD2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осуществление передаваемых полномочий по исполнению части функций по созданию, содержанию и организации деятельности аварийно-спасательных служб на территории поселения</w:t>
      </w:r>
      <w:r w:rsidR="0033061E" w:rsidRPr="007D7DD2">
        <w:rPr>
          <w:rFonts w:ascii="Times New Roman" w:hAnsi="Times New Roman" w:cs="Times New Roman"/>
          <w:sz w:val="28"/>
          <w:szCs w:val="28"/>
        </w:rPr>
        <w:t xml:space="preserve"> в 201</w:t>
      </w:r>
      <w:r w:rsidR="00C43FC4" w:rsidRPr="007D7DD2">
        <w:rPr>
          <w:rFonts w:ascii="Times New Roman" w:hAnsi="Times New Roman" w:cs="Times New Roman"/>
          <w:sz w:val="28"/>
          <w:szCs w:val="28"/>
        </w:rPr>
        <w:t>7</w:t>
      </w:r>
      <w:r w:rsidR="0033061E" w:rsidRPr="007D7DD2">
        <w:rPr>
          <w:rFonts w:ascii="Times New Roman" w:hAnsi="Times New Roman" w:cs="Times New Roman"/>
          <w:sz w:val="28"/>
          <w:szCs w:val="28"/>
        </w:rPr>
        <w:t xml:space="preserve"> году</w:t>
      </w:r>
      <w:r w:rsidR="00F87601" w:rsidRPr="007D7DD2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413F1E" w:rsidRPr="007D7DD2">
        <w:rPr>
          <w:rFonts w:ascii="Times New Roman" w:hAnsi="Times New Roman" w:cs="Times New Roman"/>
          <w:sz w:val="28"/>
          <w:szCs w:val="28"/>
        </w:rPr>
        <w:t>4</w:t>
      </w:r>
      <w:r w:rsidR="00F87601" w:rsidRPr="007D7DD2">
        <w:rPr>
          <w:rFonts w:ascii="Times New Roman" w:hAnsi="Times New Roman" w:cs="Times New Roman"/>
          <w:sz w:val="28"/>
          <w:szCs w:val="28"/>
        </w:rPr>
        <w:t>.</w:t>
      </w:r>
    </w:p>
    <w:p w:rsidR="0033061E" w:rsidRPr="007D7DD2" w:rsidRDefault="0033061E" w:rsidP="007D7DD2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B1B" w:rsidRPr="007D7DD2" w:rsidRDefault="00D0642A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DD2">
        <w:rPr>
          <w:rFonts w:ascii="Times New Roman" w:hAnsi="Times New Roman" w:cs="Times New Roman"/>
          <w:sz w:val="28"/>
          <w:szCs w:val="28"/>
        </w:rPr>
        <w:tab/>
      </w:r>
      <w:r w:rsidR="00AF0038" w:rsidRPr="007D7DD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7CD5" w:rsidRPr="007D7DD2">
        <w:rPr>
          <w:rFonts w:ascii="Times New Roman" w:hAnsi="Times New Roman" w:cs="Times New Roman"/>
          <w:b/>
          <w:sz w:val="28"/>
          <w:szCs w:val="28"/>
        </w:rPr>
        <w:t>1</w:t>
      </w:r>
      <w:r w:rsidR="009564EA" w:rsidRPr="007D7DD2">
        <w:rPr>
          <w:rFonts w:ascii="Times New Roman" w:hAnsi="Times New Roman" w:cs="Times New Roman"/>
          <w:b/>
          <w:sz w:val="28"/>
          <w:szCs w:val="28"/>
        </w:rPr>
        <w:t>1</w:t>
      </w:r>
      <w:r w:rsidRPr="007D7DD2">
        <w:rPr>
          <w:rFonts w:ascii="Times New Roman" w:hAnsi="Times New Roman" w:cs="Times New Roman"/>
          <w:b/>
          <w:sz w:val="28"/>
          <w:szCs w:val="28"/>
        </w:rPr>
        <w:t>.</w:t>
      </w:r>
      <w:r w:rsidR="00AB09F4" w:rsidRPr="007D7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E66" w:rsidRPr="007D7DD2">
        <w:rPr>
          <w:rFonts w:ascii="Times New Roman" w:hAnsi="Times New Roman" w:cs="Times New Roman"/>
          <w:b/>
          <w:sz w:val="28"/>
          <w:szCs w:val="28"/>
        </w:rPr>
        <w:t>Вступление в силу</w:t>
      </w:r>
      <w:r w:rsidR="00135143" w:rsidRPr="007D7DD2">
        <w:rPr>
          <w:rFonts w:ascii="Times New Roman" w:hAnsi="Times New Roman" w:cs="Times New Roman"/>
          <w:b/>
          <w:sz w:val="28"/>
          <w:szCs w:val="28"/>
        </w:rPr>
        <w:t xml:space="preserve"> настоящего Решения</w:t>
      </w:r>
    </w:p>
    <w:p w:rsidR="00AB09F4" w:rsidRPr="007D7DD2" w:rsidRDefault="00AB09F4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9F4" w:rsidRPr="007D7DD2" w:rsidRDefault="00AB09F4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7DD2">
        <w:rPr>
          <w:rFonts w:ascii="Times New Roman" w:hAnsi="Times New Roman" w:cs="Times New Roman"/>
          <w:b/>
          <w:sz w:val="28"/>
          <w:szCs w:val="28"/>
        </w:rPr>
        <w:tab/>
      </w:r>
      <w:r w:rsidR="004B7E66" w:rsidRPr="007D7DD2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и</w:t>
      </w:r>
      <w:r w:rsidR="00F87601" w:rsidRPr="007D7DD2">
        <w:rPr>
          <w:rFonts w:ascii="Times New Roman" w:hAnsi="Times New Roman" w:cs="Times New Roman"/>
          <w:sz w:val="28"/>
          <w:szCs w:val="28"/>
        </w:rPr>
        <w:t xml:space="preserve"> вступает в силу с 1 января 20</w:t>
      </w:r>
      <w:r w:rsidR="0033061E" w:rsidRPr="007D7DD2">
        <w:rPr>
          <w:rFonts w:ascii="Times New Roman" w:hAnsi="Times New Roman" w:cs="Times New Roman"/>
          <w:sz w:val="28"/>
          <w:szCs w:val="28"/>
        </w:rPr>
        <w:t>1</w:t>
      </w:r>
      <w:r w:rsidR="00C43FC4" w:rsidRPr="007D7DD2">
        <w:rPr>
          <w:rFonts w:ascii="Times New Roman" w:hAnsi="Times New Roman" w:cs="Times New Roman"/>
          <w:sz w:val="28"/>
          <w:szCs w:val="28"/>
        </w:rPr>
        <w:t>7</w:t>
      </w:r>
      <w:r w:rsidR="004B7E66" w:rsidRPr="007D7D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3F1E" w:rsidRPr="007D7DD2" w:rsidRDefault="00413F1E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2A89" w:rsidRPr="007D7DD2" w:rsidRDefault="00EE2A89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5DCD" w:rsidRDefault="003B10D3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7DD2">
        <w:rPr>
          <w:rFonts w:ascii="Times New Roman" w:hAnsi="Times New Roman" w:cs="Times New Roman"/>
          <w:sz w:val="28"/>
          <w:szCs w:val="28"/>
        </w:rPr>
        <w:t>Глава</w:t>
      </w:r>
      <w:r w:rsidR="00497D4C" w:rsidRPr="007D7DD2">
        <w:rPr>
          <w:rFonts w:ascii="Times New Roman" w:hAnsi="Times New Roman" w:cs="Times New Roman"/>
          <w:sz w:val="28"/>
          <w:szCs w:val="28"/>
        </w:rPr>
        <w:t xml:space="preserve"> </w:t>
      </w:r>
      <w:r w:rsidRPr="007D7D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511F5" w:rsidRPr="007D7DD2">
        <w:rPr>
          <w:rFonts w:ascii="Times New Roman" w:hAnsi="Times New Roman" w:cs="Times New Roman"/>
          <w:sz w:val="28"/>
          <w:szCs w:val="28"/>
        </w:rPr>
        <w:tab/>
      </w:r>
      <w:r w:rsidR="000511F5" w:rsidRPr="007D7DD2">
        <w:rPr>
          <w:rFonts w:ascii="Times New Roman" w:hAnsi="Times New Roman" w:cs="Times New Roman"/>
          <w:sz w:val="28"/>
          <w:szCs w:val="28"/>
        </w:rPr>
        <w:tab/>
      </w:r>
      <w:r w:rsidR="000511F5" w:rsidRPr="007D7DD2">
        <w:rPr>
          <w:rFonts w:ascii="Times New Roman" w:hAnsi="Times New Roman" w:cs="Times New Roman"/>
          <w:sz w:val="28"/>
          <w:szCs w:val="28"/>
        </w:rPr>
        <w:tab/>
      </w:r>
      <w:r w:rsidR="000511F5" w:rsidRPr="007D7DD2">
        <w:rPr>
          <w:rFonts w:ascii="Times New Roman" w:hAnsi="Times New Roman" w:cs="Times New Roman"/>
          <w:sz w:val="28"/>
          <w:szCs w:val="28"/>
        </w:rPr>
        <w:tab/>
      </w:r>
      <w:r w:rsidR="00497D4C" w:rsidRPr="007D7DD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43FC4" w:rsidRPr="007D7DD2">
        <w:rPr>
          <w:rFonts w:ascii="Times New Roman" w:hAnsi="Times New Roman" w:cs="Times New Roman"/>
          <w:sz w:val="28"/>
          <w:szCs w:val="28"/>
        </w:rPr>
        <w:t>Н</w:t>
      </w:r>
      <w:r w:rsidR="00F030FD" w:rsidRPr="007D7DD2">
        <w:rPr>
          <w:rFonts w:ascii="Times New Roman" w:hAnsi="Times New Roman" w:cs="Times New Roman"/>
          <w:sz w:val="28"/>
          <w:szCs w:val="28"/>
        </w:rPr>
        <w:t>.</w:t>
      </w:r>
      <w:r w:rsidR="00C43FC4" w:rsidRPr="007D7DD2">
        <w:rPr>
          <w:rFonts w:ascii="Times New Roman" w:hAnsi="Times New Roman" w:cs="Times New Roman"/>
          <w:sz w:val="28"/>
          <w:szCs w:val="28"/>
        </w:rPr>
        <w:t>А</w:t>
      </w:r>
      <w:r w:rsidR="00F030FD" w:rsidRPr="007D7DD2">
        <w:rPr>
          <w:rFonts w:ascii="Times New Roman" w:hAnsi="Times New Roman" w:cs="Times New Roman"/>
          <w:sz w:val="28"/>
          <w:szCs w:val="28"/>
        </w:rPr>
        <w:t xml:space="preserve">. </w:t>
      </w:r>
      <w:r w:rsidR="00C43FC4" w:rsidRPr="007D7DD2">
        <w:rPr>
          <w:rFonts w:ascii="Times New Roman" w:hAnsi="Times New Roman" w:cs="Times New Roman"/>
          <w:sz w:val="28"/>
          <w:szCs w:val="28"/>
        </w:rPr>
        <w:t>Силаева</w:t>
      </w:r>
    </w:p>
    <w:p w:rsidR="0035503D" w:rsidRDefault="0035503D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503D" w:rsidRDefault="0035503D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503D" w:rsidRPr="0035503D" w:rsidRDefault="0035503D" w:rsidP="0035503D">
      <w:pPr>
        <w:keepNext/>
        <w:ind w:firstLine="6663"/>
        <w:outlineLvl w:val="0"/>
        <w:rPr>
          <w:bCs/>
        </w:rPr>
      </w:pPr>
      <w:r w:rsidRPr="0035503D">
        <w:rPr>
          <w:bCs/>
        </w:rPr>
        <w:lastRenderedPageBreak/>
        <w:t xml:space="preserve">УТВЕРЖДЕНЫ </w:t>
      </w:r>
    </w:p>
    <w:p w:rsidR="0035503D" w:rsidRPr="0035503D" w:rsidRDefault="0035503D" w:rsidP="0035503D">
      <w:pPr>
        <w:keepNext/>
        <w:ind w:firstLine="6663"/>
        <w:outlineLvl w:val="0"/>
        <w:rPr>
          <w:bCs/>
        </w:rPr>
      </w:pPr>
      <w:r w:rsidRPr="0035503D">
        <w:rPr>
          <w:bCs/>
        </w:rPr>
        <w:t xml:space="preserve">решением Совета депутатов </w:t>
      </w:r>
    </w:p>
    <w:p w:rsidR="0035503D" w:rsidRPr="0035503D" w:rsidRDefault="0035503D" w:rsidP="0035503D">
      <w:pPr>
        <w:keepNext/>
        <w:ind w:firstLine="6663"/>
        <w:outlineLvl w:val="0"/>
        <w:rPr>
          <w:b/>
          <w:bCs/>
        </w:rPr>
      </w:pPr>
      <w:r w:rsidRPr="0035503D">
        <w:rPr>
          <w:bCs/>
        </w:rPr>
        <w:t>МО</w:t>
      </w:r>
      <w:r w:rsidRPr="0035503D">
        <w:rPr>
          <w:b/>
          <w:bCs/>
        </w:rPr>
        <w:t xml:space="preserve"> </w:t>
      </w:r>
      <w:r w:rsidRPr="0035503D">
        <w:rPr>
          <w:bCs/>
        </w:rPr>
        <w:t>Город Шлиссельбург</w:t>
      </w:r>
    </w:p>
    <w:p w:rsidR="0035503D" w:rsidRPr="0035503D" w:rsidRDefault="0035503D" w:rsidP="0035503D">
      <w:pPr>
        <w:ind w:firstLine="6663"/>
      </w:pPr>
      <w:r w:rsidRPr="0035503D">
        <w:t>от 15.12.2016 № 140</w:t>
      </w:r>
    </w:p>
    <w:p w:rsidR="0035503D" w:rsidRPr="0035503D" w:rsidRDefault="0035503D" w:rsidP="0035503D">
      <w:pPr>
        <w:pStyle w:val="FR2"/>
        <w:spacing w:before="0"/>
        <w:ind w:left="0" w:firstLine="6663"/>
        <w:jc w:val="both"/>
        <w:rPr>
          <w:rFonts w:ascii="Times New Roman" w:hAnsi="Times New Roman" w:cs="Times New Roman"/>
          <w:sz w:val="28"/>
          <w:szCs w:val="28"/>
        </w:rPr>
      </w:pPr>
      <w:r w:rsidRPr="0035503D">
        <w:rPr>
          <w:rFonts w:ascii="Times New Roman" w:hAnsi="Times New Roman" w:cs="Times New Roman"/>
        </w:rPr>
        <w:t xml:space="preserve">(Приложение 1)   </w:t>
      </w:r>
    </w:p>
    <w:p w:rsidR="0035503D" w:rsidRPr="0035503D" w:rsidRDefault="0035503D" w:rsidP="0035503D">
      <w:pPr>
        <w:jc w:val="center"/>
        <w:rPr>
          <w:b/>
        </w:rPr>
      </w:pPr>
    </w:p>
    <w:p w:rsidR="0035503D" w:rsidRPr="0035503D" w:rsidRDefault="0035503D" w:rsidP="0035503D">
      <w:pPr>
        <w:jc w:val="center"/>
        <w:rPr>
          <w:b/>
        </w:rPr>
      </w:pPr>
    </w:p>
    <w:p w:rsidR="0035503D" w:rsidRPr="0035503D" w:rsidRDefault="0035503D" w:rsidP="0035503D">
      <w:pPr>
        <w:jc w:val="center"/>
        <w:rPr>
          <w:b/>
        </w:rPr>
      </w:pPr>
      <w:r w:rsidRPr="0035503D">
        <w:rPr>
          <w:b/>
        </w:rPr>
        <w:t xml:space="preserve">Источники внутреннего финансирования дефицита бюджета </w:t>
      </w:r>
    </w:p>
    <w:p w:rsidR="0035503D" w:rsidRPr="0035503D" w:rsidRDefault="0035503D" w:rsidP="0035503D">
      <w:pPr>
        <w:jc w:val="center"/>
        <w:rPr>
          <w:b/>
        </w:rPr>
      </w:pPr>
      <w:r w:rsidRPr="0035503D">
        <w:rPr>
          <w:b/>
        </w:rPr>
        <w:t>муниципального образования Шлиссельбургское городское поселение</w:t>
      </w:r>
    </w:p>
    <w:p w:rsidR="0035503D" w:rsidRPr="0035503D" w:rsidRDefault="0035503D" w:rsidP="0035503D">
      <w:pPr>
        <w:jc w:val="center"/>
        <w:rPr>
          <w:b/>
        </w:rPr>
      </w:pPr>
      <w:r w:rsidRPr="0035503D">
        <w:rPr>
          <w:b/>
        </w:rPr>
        <w:t>Кировского муниципального района Ленинградской области</w:t>
      </w:r>
    </w:p>
    <w:p w:rsidR="0035503D" w:rsidRPr="0035503D" w:rsidRDefault="0035503D" w:rsidP="0035503D">
      <w:pPr>
        <w:spacing w:line="360" w:lineRule="auto"/>
        <w:jc w:val="center"/>
        <w:rPr>
          <w:b/>
        </w:rPr>
      </w:pPr>
      <w:r w:rsidRPr="0035503D">
        <w:rPr>
          <w:b/>
        </w:rPr>
        <w:t>на 2017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190"/>
        <w:gridCol w:w="4573"/>
        <w:gridCol w:w="1808"/>
      </w:tblGrid>
      <w:tr w:rsidR="0035503D" w:rsidRPr="0035503D" w:rsidTr="00EA55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3D" w:rsidRPr="0035503D" w:rsidRDefault="0035503D" w:rsidP="0035503D">
            <w:pPr>
              <w:jc w:val="center"/>
              <w:rPr>
                <w:b/>
              </w:rPr>
            </w:pPr>
            <w:r w:rsidRPr="0035503D">
              <w:rPr>
                <w:b/>
              </w:rPr>
              <w:t>КОД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3D" w:rsidRPr="0035503D" w:rsidRDefault="0035503D" w:rsidP="0035503D">
            <w:pPr>
              <w:jc w:val="center"/>
              <w:rPr>
                <w:b/>
              </w:rPr>
            </w:pPr>
            <w:r w:rsidRPr="0035503D">
              <w:rPr>
                <w:b/>
              </w:rPr>
              <w:t>Наименование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3D" w:rsidRPr="0035503D" w:rsidRDefault="0035503D" w:rsidP="0035503D">
            <w:pPr>
              <w:jc w:val="center"/>
              <w:rPr>
                <w:b/>
              </w:rPr>
            </w:pPr>
            <w:r w:rsidRPr="0035503D">
              <w:rPr>
                <w:b/>
              </w:rPr>
              <w:t xml:space="preserve">Сумма </w:t>
            </w:r>
          </w:p>
          <w:p w:rsidR="0035503D" w:rsidRPr="0035503D" w:rsidRDefault="0035503D" w:rsidP="0035503D">
            <w:pPr>
              <w:jc w:val="center"/>
              <w:rPr>
                <w:b/>
              </w:rPr>
            </w:pPr>
            <w:r w:rsidRPr="0035503D">
              <w:rPr>
                <w:b/>
              </w:rPr>
              <w:t>(тыс. руб.)</w:t>
            </w:r>
          </w:p>
        </w:tc>
      </w:tr>
      <w:tr w:rsidR="0035503D" w:rsidRPr="0035503D" w:rsidTr="00EA55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3D" w:rsidRPr="0035503D" w:rsidRDefault="0035503D" w:rsidP="0035503D">
            <w:r w:rsidRPr="0035503D">
              <w:t>000 01 05 00 00 13 0000 000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3D" w:rsidRPr="0035503D" w:rsidRDefault="0035503D" w:rsidP="0035503D">
            <w:r w:rsidRPr="0035503D">
              <w:t>Изменение остатков средств на счетах по учету средств бюджета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3D" w:rsidRPr="0035503D" w:rsidRDefault="0035503D" w:rsidP="0035503D">
            <w:pPr>
              <w:jc w:val="center"/>
            </w:pPr>
            <w:r w:rsidRPr="0035503D">
              <w:t>2698,6</w:t>
            </w:r>
          </w:p>
        </w:tc>
      </w:tr>
      <w:tr w:rsidR="0035503D" w:rsidRPr="0035503D" w:rsidTr="00EA55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3D" w:rsidRPr="0035503D" w:rsidRDefault="0035503D" w:rsidP="0035503D">
            <w:pPr>
              <w:rPr>
                <w:b/>
              </w:rPr>
            </w:pPr>
            <w:r w:rsidRPr="0035503D">
              <w:rPr>
                <w:b/>
              </w:rPr>
              <w:t xml:space="preserve">000 01 00  00 00 00 0000 000 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3D" w:rsidRPr="0035503D" w:rsidRDefault="0035503D" w:rsidP="0035503D">
            <w:pPr>
              <w:rPr>
                <w:b/>
              </w:rPr>
            </w:pPr>
            <w:r w:rsidRPr="0035503D">
              <w:rPr>
                <w:b/>
              </w:rPr>
              <w:t>Всего источников внутреннего финансирования дефицита бюджета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3D" w:rsidRPr="0035503D" w:rsidRDefault="0035503D" w:rsidP="0035503D">
            <w:pPr>
              <w:jc w:val="center"/>
              <w:rPr>
                <w:b/>
              </w:rPr>
            </w:pPr>
            <w:r w:rsidRPr="0035503D">
              <w:rPr>
                <w:b/>
              </w:rPr>
              <w:t>2698,6</w:t>
            </w:r>
          </w:p>
        </w:tc>
      </w:tr>
    </w:tbl>
    <w:p w:rsidR="0035503D" w:rsidRPr="00052E35" w:rsidRDefault="0035503D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052E35" w:rsidRPr="00052E35" w:rsidRDefault="00052E35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052E35" w:rsidRPr="00052E35" w:rsidRDefault="00052E35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052E35" w:rsidRPr="00052E35" w:rsidRDefault="00052E35" w:rsidP="00052E35">
      <w:pPr>
        <w:keepNext/>
        <w:ind w:firstLine="6663"/>
        <w:outlineLvl w:val="0"/>
        <w:rPr>
          <w:bCs/>
        </w:rPr>
      </w:pPr>
      <w:r w:rsidRPr="00052E35">
        <w:rPr>
          <w:bCs/>
        </w:rPr>
        <w:t xml:space="preserve">УТВЕРЖДЕНЫ </w:t>
      </w:r>
    </w:p>
    <w:p w:rsidR="00052E35" w:rsidRPr="00052E35" w:rsidRDefault="00052E35" w:rsidP="00052E35">
      <w:pPr>
        <w:keepNext/>
        <w:ind w:firstLine="6663"/>
        <w:outlineLvl w:val="0"/>
        <w:rPr>
          <w:bCs/>
        </w:rPr>
      </w:pPr>
      <w:r w:rsidRPr="00052E35">
        <w:rPr>
          <w:bCs/>
        </w:rPr>
        <w:t xml:space="preserve">решением Совета депутатов </w:t>
      </w:r>
    </w:p>
    <w:p w:rsidR="00052E35" w:rsidRPr="00052E35" w:rsidRDefault="00052E35" w:rsidP="00052E35">
      <w:pPr>
        <w:keepNext/>
        <w:ind w:firstLine="6663"/>
        <w:outlineLvl w:val="0"/>
        <w:rPr>
          <w:bCs/>
        </w:rPr>
      </w:pPr>
      <w:r w:rsidRPr="00052E35">
        <w:rPr>
          <w:bCs/>
        </w:rPr>
        <w:t>МО</w:t>
      </w:r>
      <w:r w:rsidRPr="00052E35">
        <w:rPr>
          <w:b/>
          <w:bCs/>
        </w:rPr>
        <w:t xml:space="preserve"> </w:t>
      </w:r>
      <w:r w:rsidRPr="00052E35">
        <w:rPr>
          <w:bCs/>
        </w:rPr>
        <w:t>Город Шлиссельбург</w:t>
      </w:r>
    </w:p>
    <w:p w:rsidR="00052E35" w:rsidRPr="00052E35" w:rsidRDefault="00052E35" w:rsidP="00052E35">
      <w:pPr>
        <w:keepNext/>
        <w:ind w:firstLine="6663"/>
        <w:outlineLvl w:val="0"/>
        <w:rPr>
          <w:bCs/>
        </w:rPr>
      </w:pPr>
      <w:r w:rsidRPr="00052E35">
        <w:rPr>
          <w:bCs/>
        </w:rPr>
        <w:t>от 15.12.2016 № 140</w:t>
      </w:r>
    </w:p>
    <w:p w:rsidR="00052E35" w:rsidRPr="00052E35" w:rsidRDefault="00052E35" w:rsidP="00052E35">
      <w:pPr>
        <w:ind w:firstLine="6663"/>
      </w:pPr>
      <w:r w:rsidRPr="00052E35">
        <w:rPr>
          <w:bCs/>
        </w:rPr>
        <w:t xml:space="preserve">(Приложение 2)   </w:t>
      </w:r>
    </w:p>
    <w:p w:rsidR="00052E35" w:rsidRPr="00052E35" w:rsidRDefault="00052E35" w:rsidP="00052E35"/>
    <w:p w:rsidR="00052E35" w:rsidRPr="00052E35" w:rsidRDefault="00052E35" w:rsidP="00052E35">
      <w:pPr>
        <w:keepNext/>
        <w:jc w:val="center"/>
        <w:outlineLvl w:val="0"/>
        <w:rPr>
          <w:b/>
          <w:bCs/>
        </w:rPr>
      </w:pPr>
      <w:r w:rsidRPr="00052E35">
        <w:rPr>
          <w:b/>
          <w:bCs/>
        </w:rPr>
        <w:t xml:space="preserve">Прогнозируемые поступления доходов в бюджет </w:t>
      </w:r>
    </w:p>
    <w:p w:rsidR="00052E35" w:rsidRPr="00052E35" w:rsidRDefault="00052E35" w:rsidP="00052E35">
      <w:pPr>
        <w:keepNext/>
        <w:jc w:val="center"/>
        <w:outlineLvl w:val="0"/>
        <w:rPr>
          <w:b/>
          <w:bCs/>
        </w:rPr>
      </w:pPr>
      <w:r w:rsidRPr="00052E35">
        <w:rPr>
          <w:b/>
          <w:bCs/>
        </w:rPr>
        <w:t xml:space="preserve">муниципального образования Шлиссельбургское городское поселение Кировского муниципального района Ленинградской области </w:t>
      </w:r>
    </w:p>
    <w:p w:rsidR="00052E35" w:rsidRPr="00052E35" w:rsidRDefault="00052E35" w:rsidP="00052E35">
      <w:pPr>
        <w:keepNext/>
        <w:jc w:val="center"/>
        <w:outlineLvl w:val="0"/>
        <w:rPr>
          <w:b/>
        </w:rPr>
      </w:pPr>
      <w:r w:rsidRPr="00052E35">
        <w:rPr>
          <w:b/>
        </w:rPr>
        <w:t>на 2017 год</w:t>
      </w:r>
    </w:p>
    <w:p w:rsidR="00052E35" w:rsidRPr="00052E35" w:rsidRDefault="00052E35" w:rsidP="00052E35">
      <w:pPr>
        <w:keepNext/>
        <w:jc w:val="center"/>
        <w:outlineLvl w:val="0"/>
        <w:rPr>
          <w:b/>
        </w:rPr>
      </w:pPr>
    </w:p>
    <w:p w:rsidR="00052E35" w:rsidRPr="00052E35" w:rsidRDefault="00052E35" w:rsidP="00052E35">
      <w:pPr>
        <w:spacing w:line="360" w:lineRule="auto"/>
        <w:jc w:val="right"/>
        <w:rPr>
          <w:b/>
          <w:bCs/>
          <w:sz w:val="21"/>
          <w:szCs w:val="21"/>
        </w:rPr>
      </w:pPr>
      <w:r w:rsidRPr="00052E35">
        <w:rPr>
          <w:b/>
          <w:bCs/>
          <w:sz w:val="21"/>
          <w:szCs w:val="21"/>
        </w:rPr>
        <w:t xml:space="preserve"> (тыс. руб.)</w:t>
      </w:r>
    </w:p>
    <w:tbl>
      <w:tblPr>
        <w:tblW w:w="10245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60"/>
        <w:gridCol w:w="5940"/>
        <w:gridCol w:w="1245"/>
      </w:tblGrid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Наименование дохода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Сумма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000 1 00 00000 00 0000 000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keepNext/>
              <w:outlineLvl w:val="0"/>
              <w:rPr>
                <w:b/>
                <w:bCs/>
              </w:rPr>
            </w:pPr>
            <w:r w:rsidRPr="00052E35">
              <w:rPr>
                <w:b/>
                <w:bCs/>
              </w:rPr>
              <w:t>ДОХОДЫ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92040,6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000 1 01 00000 00 0000 000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keepNext/>
              <w:outlineLvl w:val="1"/>
              <w:rPr>
                <w:b/>
                <w:bCs/>
              </w:rPr>
            </w:pPr>
            <w:r w:rsidRPr="00052E35">
              <w:rPr>
                <w:b/>
                <w:bCs/>
              </w:rPr>
              <w:t>НАЛОГ НА ПРИБЫЛЬ, ДОХОДЫ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28</w:t>
            </w:r>
            <w:r w:rsidRPr="00052E35">
              <w:rPr>
                <w:b/>
                <w:bCs/>
                <w:lang w:val="en-US"/>
              </w:rPr>
              <w:t xml:space="preserve"> </w:t>
            </w:r>
            <w:r w:rsidRPr="00052E35">
              <w:rPr>
                <w:b/>
                <w:bCs/>
              </w:rPr>
              <w:t>906,0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</w:pPr>
            <w:r w:rsidRPr="00052E35">
              <w:t>000 1 01 02000 0</w:t>
            </w:r>
            <w:r w:rsidRPr="00052E35">
              <w:rPr>
                <w:lang w:val="en-US"/>
              </w:rPr>
              <w:t>1</w:t>
            </w:r>
            <w:r w:rsidRPr="00052E35">
              <w:t xml:space="preserve"> 0000 110</w:t>
            </w:r>
          </w:p>
        </w:tc>
        <w:tc>
          <w:tcPr>
            <w:tcW w:w="5940" w:type="dxa"/>
          </w:tcPr>
          <w:p w:rsidR="00052E35" w:rsidRPr="00052E35" w:rsidRDefault="00052E35" w:rsidP="00052E35">
            <w:r w:rsidRPr="00052E35">
              <w:t>Налог на доходы  физических лиц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</w:pPr>
            <w:r w:rsidRPr="00052E35">
              <w:t>28</w:t>
            </w:r>
            <w:r w:rsidRPr="00052E35">
              <w:rPr>
                <w:lang w:val="en-US"/>
              </w:rPr>
              <w:t xml:space="preserve"> </w:t>
            </w:r>
            <w:r w:rsidRPr="00052E35">
              <w:t>906,0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  <w:rPr>
                <w:b/>
              </w:rPr>
            </w:pPr>
            <w:r w:rsidRPr="00052E35">
              <w:rPr>
                <w:b/>
              </w:rPr>
              <w:t>000 1 03 00000 00 0000 000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rPr>
                <w:b/>
              </w:rPr>
            </w:pPr>
            <w:r w:rsidRPr="00052E35">
              <w:rPr>
                <w:b/>
              </w:rPr>
              <w:t>НАЛОГИ НА ТОВАРЫ (РАБОТЫ, УСЛУГИ), РЕАЛИЗУЕМЫЕ НА ТЕРРИТОРИИ РФ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/>
              </w:rPr>
            </w:pPr>
            <w:r w:rsidRPr="00052E35">
              <w:rPr>
                <w:b/>
              </w:rPr>
              <w:t>1</w:t>
            </w:r>
            <w:r w:rsidRPr="00052E35">
              <w:rPr>
                <w:b/>
                <w:lang w:val="en-US"/>
              </w:rPr>
              <w:t xml:space="preserve"> </w:t>
            </w:r>
            <w:r w:rsidRPr="00052E35">
              <w:rPr>
                <w:b/>
              </w:rPr>
              <w:t>507,0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</w:pPr>
            <w:r w:rsidRPr="00052E35">
              <w:t>000 1 03 02000 0</w:t>
            </w:r>
            <w:r w:rsidRPr="00052E35">
              <w:rPr>
                <w:lang w:val="en-US"/>
              </w:rPr>
              <w:t>1</w:t>
            </w:r>
            <w:r w:rsidRPr="00052E35">
              <w:t xml:space="preserve"> 0000 110</w:t>
            </w:r>
          </w:p>
        </w:tc>
        <w:tc>
          <w:tcPr>
            <w:tcW w:w="5940" w:type="dxa"/>
          </w:tcPr>
          <w:p w:rsidR="00052E35" w:rsidRPr="00052E35" w:rsidRDefault="00052E35" w:rsidP="00052E35">
            <w:r w:rsidRPr="00052E35">
              <w:t>Акцизы по подакцизным товарам (продукции), производимым на территории РФ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</w:pPr>
            <w:r w:rsidRPr="00052E35">
              <w:t>1</w:t>
            </w:r>
            <w:r w:rsidRPr="00052E35">
              <w:rPr>
                <w:lang w:val="en-US"/>
              </w:rPr>
              <w:t xml:space="preserve"> </w:t>
            </w:r>
            <w:r w:rsidRPr="00052E35">
              <w:t>507,0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000 1 06 00000 00 0000 000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keepNext/>
              <w:outlineLvl w:val="0"/>
              <w:rPr>
                <w:b/>
                <w:bCs/>
              </w:rPr>
            </w:pPr>
            <w:r w:rsidRPr="00052E35">
              <w:rPr>
                <w:b/>
                <w:bCs/>
              </w:rPr>
              <w:t>НАЛОГИ НА ИМУЩЕСТВО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20</w:t>
            </w:r>
            <w:r w:rsidRPr="00052E35">
              <w:rPr>
                <w:b/>
                <w:bCs/>
                <w:lang w:val="en-US"/>
              </w:rPr>
              <w:t xml:space="preserve"> </w:t>
            </w:r>
            <w:r w:rsidRPr="00052E35">
              <w:rPr>
                <w:b/>
                <w:bCs/>
              </w:rPr>
              <w:t>322,0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</w:pPr>
            <w:r w:rsidRPr="00052E35">
              <w:t>000 1 06 01000 00 0000 110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keepNext/>
              <w:outlineLvl w:val="0"/>
            </w:pPr>
            <w:r w:rsidRPr="00052E35">
              <w:t>Налог на имущество физических лиц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</w:pPr>
            <w:r w:rsidRPr="00052E35">
              <w:t>2</w:t>
            </w:r>
            <w:r w:rsidRPr="00052E35">
              <w:rPr>
                <w:lang w:val="en-US"/>
              </w:rPr>
              <w:t xml:space="preserve"> </w:t>
            </w:r>
            <w:r w:rsidRPr="00052E35">
              <w:t>502,0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</w:pPr>
            <w:r w:rsidRPr="00052E35">
              <w:t>000 1 06 06000 00 0000 110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keepNext/>
              <w:outlineLvl w:val="0"/>
            </w:pPr>
            <w:r w:rsidRPr="00052E35">
              <w:t>Земельный налог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</w:pPr>
            <w:r w:rsidRPr="00052E35">
              <w:t>17</w:t>
            </w:r>
            <w:r w:rsidRPr="00052E35">
              <w:rPr>
                <w:lang w:val="en-US"/>
              </w:rPr>
              <w:t xml:space="preserve"> </w:t>
            </w:r>
            <w:r w:rsidRPr="00052E35">
              <w:t>820,0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000 1 08 00000 00 0000 000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rPr>
                <w:b/>
              </w:rPr>
            </w:pPr>
            <w:r w:rsidRPr="00052E35">
              <w:rPr>
                <w:b/>
              </w:rPr>
              <w:t>ГОСУДАРСТВЕННАЯ ПОШЛИНА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60,0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  <w:rPr>
                <w:bCs/>
              </w:rPr>
            </w:pPr>
            <w:r w:rsidRPr="00052E35">
              <w:rPr>
                <w:bCs/>
              </w:rPr>
              <w:t>000 1 08 04000 0</w:t>
            </w:r>
            <w:r w:rsidRPr="00052E35">
              <w:rPr>
                <w:bCs/>
                <w:lang w:val="en-US"/>
              </w:rPr>
              <w:t>1</w:t>
            </w:r>
            <w:r w:rsidRPr="00052E35">
              <w:rPr>
                <w:bCs/>
              </w:rPr>
              <w:t xml:space="preserve"> 0000 110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rPr>
                <w:spacing w:val="-4"/>
              </w:rPr>
            </w:pPr>
            <w:r w:rsidRPr="00052E35">
              <w:rPr>
                <w:spacing w:val="-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Cs/>
              </w:rPr>
            </w:pPr>
            <w:r w:rsidRPr="00052E35">
              <w:rPr>
                <w:bCs/>
              </w:rPr>
              <w:t>60,0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lastRenderedPageBreak/>
              <w:t>000 1 11 00000 00 0000 000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rPr>
                <w:b/>
              </w:rPr>
            </w:pPr>
            <w:r w:rsidRPr="00052E35">
              <w:rPr>
                <w:b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21</w:t>
            </w:r>
            <w:r w:rsidRPr="00052E35">
              <w:rPr>
                <w:b/>
                <w:bCs/>
                <w:lang w:val="en-US"/>
              </w:rPr>
              <w:t xml:space="preserve"> </w:t>
            </w:r>
            <w:r w:rsidRPr="00052E35">
              <w:rPr>
                <w:b/>
                <w:bCs/>
              </w:rPr>
              <w:t>100,0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000 1 11 05000 00 0000 120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rPr>
                <w:b/>
              </w:rPr>
            </w:pPr>
            <w:r w:rsidRPr="00052E35">
              <w:rPr>
                <w:b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16</w:t>
            </w:r>
            <w:r w:rsidRPr="00052E35">
              <w:rPr>
                <w:b/>
                <w:bCs/>
                <w:lang w:val="en-US"/>
              </w:rPr>
              <w:t xml:space="preserve"> </w:t>
            </w:r>
            <w:r w:rsidRPr="00052E35">
              <w:rPr>
                <w:b/>
                <w:bCs/>
              </w:rPr>
              <w:t>200,0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</w:pPr>
            <w:r w:rsidRPr="00052E35">
              <w:t>000 1 11 05010 00 0000 120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keepNext/>
              <w:outlineLvl w:val="0"/>
              <w:rPr>
                <w:spacing w:val="-4"/>
              </w:rPr>
            </w:pPr>
            <w:r w:rsidRPr="00052E35">
              <w:rPr>
                <w:bCs/>
                <w:spacing w:val="-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</w:pPr>
            <w:r w:rsidRPr="00052E35">
              <w:t>14</w:t>
            </w:r>
            <w:r w:rsidRPr="00052E35">
              <w:rPr>
                <w:lang w:val="en-US"/>
              </w:rPr>
              <w:t xml:space="preserve"> </w:t>
            </w:r>
            <w:r w:rsidRPr="00052E35">
              <w:t>200,0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</w:pPr>
            <w:r w:rsidRPr="00052E35">
              <w:t>000 1 11 05030 00 0000 120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keepNext/>
              <w:outlineLvl w:val="2"/>
              <w:rPr>
                <w:spacing w:val="-4"/>
              </w:rPr>
            </w:pPr>
            <w:r w:rsidRPr="00052E35">
              <w:rPr>
                <w:spacing w:val="-4"/>
              </w:rPr>
              <w:t xml:space="preserve">Доходы от сдачи в аренду имущества, находящегося  </w:t>
            </w:r>
            <w:proofErr w:type="gramStart"/>
            <w:r w:rsidRPr="00052E35">
              <w:rPr>
                <w:spacing w:val="-4"/>
              </w:rPr>
              <w:t>в</w:t>
            </w:r>
            <w:proofErr w:type="gramEnd"/>
          </w:p>
          <w:p w:rsidR="00052E35" w:rsidRPr="00052E35" w:rsidRDefault="00052E35" w:rsidP="00052E35">
            <w:proofErr w:type="gramStart"/>
            <w:r w:rsidRPr="00052E35">
              <w:rPr>
                <w:spacing w:val="-4"/>
              </w:rPr>
              <w:t>оперативном управлении органов  государственной  власти, органов МСУ, государственных   внебюджетных фондов и созданных ими  учреждений (за исключением имущества бюджетных и автономных учреждений)</w:t>
            </w:r>
            <w:proofErr w:type="gramEnd"/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</w:pPr>
            <w:r w:rsidRPr="00052E35">
              <w:t>500,0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</w:pPr>
            <w:r w:rsidRPr="00052E35">
              <w:t>000 1 11 05070 00 0000 120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keepNext/>
              <w:outlineLvl w:val="2"/>
            </w:pPr>
            <w:r w:rsidRPr="00052E35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</w:pPr>
            <w:r w:rsidRPr="00052E35">
              <w:t>1</w:t>
            </w:r>
            <w:r w:rsidRPr="00052E35">
              <w:rPr>
                <w:lang w:val="en-US"/>
              </w:rPr>
              <w:t xml:space="preserve"> </w:t>
            </w:r>
            <w:r w:rsidRPr="00052E35">
              <w:t>500,0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  <w:rPr>
                <w:b/>
              </w:rPr>
            </w:pPr>
            <w:r w:rsidRPr="00052E35">
              <w:rPr>
                <w:b/>
              </w:rPr>
              <w:t>000 1 11 09000 00 0000 120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keepNext/>
              <w:outlineLvl w:val="0"/>
              <w:rPr>
                <w:b/>
              </w:rPr>
            </w:pPr>
            <w:r w:rsidRPr="00052E35">
              <w:rPr>
                <w:b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/>
              </w:rPr>
            </w:pPr>
            <w:r w:rsidRPr="00052E35">
              <w:rPr>
                <w:b/>
              </w:rPr>
              <w:t>4</w:t>
            </w:r>
            <w:r w:rsidRPr="00052E35">
              <w:rPr>
                <w:b/>
                <w:lang w:val="en-US"/>
              </w:rPr>
              <w:t xml:space="preserve"> </w:t>
            </w:r>
            <w:r w:rsidRPr="00052E35">
              <w:rPr>
                <w:b/>
              </w:rPr>
              <w:t>900,00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</w:pPr>
            <w:r w:rsidRPr="00052E35">
              <w:t>000 1 11 09040 00 0000 120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keepNext/>
              <w:outlineLvl w:val="0"/>
            </w:pPr>
            <w:r w:rsidRPr="00052E35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</w:pPr>
            <w:r w:rsidRPr="00052E35">
              <w:t>4</w:t>
            </w:r>
            <w:r w:rsidRPr="00052E35">
              <w:rPr>
                <w:lang w:val="en-US"/>
              </w:rPr>
              <w:t xml:space="preserve"> </w:t>
            </w:r>
            <w:r w:rsidRPr="00052E35">
              <w:t>900,0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  <w:rPr>
                <w:b/>
              </w:rPr>
            </w:pPr>
            <w:r w:rsidRPr="00052E35">
              <w:rPr>
                <w:b/>
              </w:rPr>
              <w:t>000 1 13 00000 00 0000 000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keepNext/>
              <w:outlineLvl w:val="0"/>
              <w:rPr>
                <w:b/>
              </w:rPr>
            </w:pPr>
            <w:r w:rsidRPr="00052E35">
              <w:rPr>
                <w:b/>
              </w:rPr>
              <w:t>ДОХОДЫ ОТ ОКАЗАНИЯ</w:t>
            </w:r>
            <w:r w:rsidRPr="00052E35">
              <w:rPr>
                <w:b/>
                <w:bCs/>
              </w:rPr>
              <w:t xml:space="preserve"> ПЛАТНЫХ УСЛУГ (РАБОТ) И  КОМПЕНСАЦИИ ЗАТРАТ ГОСУДАРСТВА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/>
              </w:rPr>
            </w:pPr>
            <w:r w:rsidRPr="00052E35">
              <w:rPr>
                <w:b/>
              </w:rPr>
              <w:t>14845,6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</w:pPr>
            <w:r w:rsidRPr="00052E35">
              <w:t>000 1 13 01000 00 0000 130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keepNext/>
              <w:outlineLvl w:val="0"/>
            </w:pPr>
            <w:r w:rsidRPr="00052E35">
              <w:t>Доходы от оказания платных услуг (работ)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</w:pPr>
            <w:r w:rsidRPr="00052E35">
              <w:t>14845,6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000 1 14 00000 00 0000 000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keepNext/>
              <w:outlineLvl w:val="0"/>
              <w:rPr>
                <w:b/>
                <w:bCs/>
              </w:rPr>
            </w:pPr>
            <w:r w:rsidRPr="00052E35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5</w:t>
            </w:r>
            <w:r w:rsidRPr="00052E35">
              <w:rPr>
                <w:b/>
                <w:bCs/>
                <w:lang w:val="en-US"/>
              </w:rPr>
              <w:t xml:space="preserve"> </w:t>
            </w:r>
            <w:r w:rsidRPr="00052E35">
              <w:rPr>
                <w:b/>
                <w:bCs/>
              </w:rPr>
              <w:t>000,0</w:t>
            </w:r>
          </w:p>
        </w:tc>
      </w:tr>
      <w:tr w:rsidR="00052E35" w:rsidRPr="00052E35" w:rsidTr="00EA55D4">
        <w:trPr>
          <w:trHeight w:val="1738"/>
        </w:trPr>
        <w:tc>
          <w:tcPr>
            <w:tcW w:w="3060" w:type="dxa"/>
          </w:tcPr>
          <w:p w:rsidR="00052E35" w:rsidRPr="00052E35" w:rsidRDefault="00052E35" w:rsidP="00052E35">
            <w:pPr>
              <w:jc w:val="center"/>
              <w:rPr>
                <w:bCs/>
              </w:rPr>
            </w:pPr>
            <w:r w:rsidRPr="00052E35">
              <w:rPr>
                <w:bCs/>
              </w:rPr>
              <w:t>000 1 14 02052 13 0000 410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keepNext/>
              <w:outlineLvl w:val="0"/>
              <w:rPr>
                <w:bCs/>
              </w:rPr>
            </w:pPr>
            <w:r w:rsidRPr="00052E35">
              <w:rPr>
                <w:bCs/>
              </w:rPr>
              <w:t>Доходы 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Cs/>
              </w:rPr>
            </w:pPr>
            <w:r w:rsidRPr="00052E35">
              <w:rPr>
                <w:bCs/>
              </w:rPr>
              <w:t>2</w:t>
            </w:r>
            <w:r w:rsidRPr="00052E35">
              <w:rPr>
                <w:bCs/>
                <w:lang w:val="en-US"/>
              </w:rPr>
              <w:t xml:space="preserve"> </w:t>
            </w:r>
            <w:r w:rsidRPr="00052E35">
              <w:rPr>
                <w:bCs/>
              </w:rPr>
              <w:t>000,0</w:t>
            </w:r>
          </w:p>
        </w:tc>
      </w:tr>
      <w:tr w:rsidR="00052E35" w:rsidRPr="00052E35" w:rsidTr="00EA55D4">
        <w:trPr>
          <w:trHeight w:val="1738"/>
        </w:trPr>
        <w:tc>
          <w:tcPr>
            <w:tcW w:w="3060" w:type="dxa"/>
          </w:tcPr>
          <w:p w:rsidR="00052E35" w:rsidRPr="00052E35" w:rsidRDefault="00052E35" w:rsidP="00052E35">
            <w:pPr>
              <w:jc w:val="center"/>
              <w:rPr>
                <w:bCs/>
              </w:rPr>
            </w:pPr>
            <w:r w:rsidRPr="00052E35">
              <w:rPr>
                <w:bCs/>
              </w:rPr>
              <w:lastRenderedPageBreak/>
              <w:t>000 1 14 02053 13 0000 410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keepNext/>
              <w:outlineLvl w:val="0"/>
              <w:rPr>
                <w:bCs/>
              </w:rPr>
            </w:pPr>
            <w:r w:rsidRPr="00052E35">
              <w:rPr>
                <w:bCs/>
              </w:rPr>
              <w:t xml:space="preserve">Доходы от реализации иного имущества, находящегося в собственности </w:t>
            </w:r>
            <w:r w:rsidRPr="00052E35">
              <w:rPr>
                <w:bCs/>
                <w:spacing w:val="-2"/>
              </w:rPr>
              <w:t>городских</w:t>
            </w:r>
            <w:r w:rsidRPr="00052E35">
              <w:rPr>
                <w:bCs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Cs/>
              </w:rPr>
            </w:pPr>
            <w:r w:rsidRPr="00052E35">
              <w:rPr>
                <w:bCs/>
              </w:rPr>
              <w:t>2</w:t>
            </w:r>
            <w:r w:rsidRPr="00052E35">
              <w:rPr>
                <w:bCs/>
                <w:lang w:val="en-US"/>
              </w:rPr>
              <w:t xml:space="preserve"> </w:t>
            </w:r>
            <w:r w:rsidRPr="00052E35">
              <w:rPr>
                <w:bCs/>
              </w:rPr>
              <w:t>000,0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  <w:rPr>
                <w:bCs/>
              </w:rPr>
            </w:pPr>
            <w:r w:rsidRPr="00052E35">
              <w:rPr>
                <w:bCs/>
              </w:rPr>
              <w:t>000 1 14 06013 13 0000 430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keepNext/>
              <w:outlineLvl w:val="0"/>
              <w:rPr>
                <w:bCs/>
              </w:rPr>
            </w:pPr>
            <w:r w:rsidRPr="00052E35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Cs/>
              </w:rPr>
            </w:pPr>
            <w:r w:rsidRPr="00052E35">
              <w:rPr>
                <w:bCs/>
              </w:rPr>
              <w:t>1</w:t>
            </w:r>
            <w:r w:rsidRPr="00052E35">
              <w:rPr>
                <w:bCs/>
                <w:lang w:val="en-US"/>
              </w:rPr>
              <w:t xml:space="preserve"> </w:t>
            </w:r>
            <w:r w:rsidRPr="00052E35">
              <w:rPr>
                <w:bCs/>
              </w:rPr>
              <w:t>000,0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  <w:rPr>
                <w:b/>
              </w:rPr>
            </w:pPr>
            <w:r w:rsidRPr="00052E35">
              <w:rPr>
                <w:b/>
              </w:rPr>
              <w:t>000 1 16 00000 00 0000 000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rPr>
                <w:b/>
              </w:rPr>
            </w:pPr>
            <w:r w:rsidRPr="00052E35">
              <w:rPr>
                <w:b/>
              </w:rPr>
              <w:t>ШТРАФЫ, САНКЦИИ, ВОЗМЕЩЕНИЕ УЩЕРБА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100,0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</w:pPr>
            <w:r w:rsidRPr="00052E35">
              <w:t>000 1 16 90000 00 0000 140</w:t>
            </w:r>
          </w:p>
        </w:tc>
        <w:tc>
          <w:tcPr>
            <w:tcW w:w="5940" w:type="dxa"/>
          </w:tcPr>
          <w:p w:rsidR="00052E35" w:rsidRPr="00052E35" w:rsidRDefault="00052E35" w:rsidP="00052E35">
            <w:r w:rsidRPr="00052E35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Cs/>
              </w:rPr>
            </w:pPr>
            <w:r w:rsidRPr="00052E35">
              <w:rPr>
                <w:bCs/>
              </w:rPr>
              <w:t>100,0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tabs>
                <w:tab w:val="left" w:pos="1901"/>
              </w:tabs>
              <w:jc w:val="center"/>
              <w:rPr>
                <w:b/>
              </w:rPr>
            </w:pPr>
            <w:r w:rsidRPr="00052E35">
              <w:rPr>
                <w:b/>
              </w:rPr>
              <w:t>000 1 17 00000 00 0000 180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tabs>
                <w:tab w:val="left" w:pos="1901"/>
              </w:tabs>
              <w:rPr>
                <w:b/>
              </w:rPr>
            </w:pPr>
            <w:r w:rsidRPr="00052E35">
              <w:rPr>
                <w:b/>
              </w:rPr>
              <w:t>ПРОЧИЕ НЕНАЛОГОВЫЕ ДОХОДЫ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200,0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  <w:rPr>
                <w:bCs/>
              </w:rPr>
            </w:pPr>
            <w:r w:rsidRPr="00052E35">
              <w:rPr>
                <w:bCs/>
              </w:rPr>
              <w:t>000 1 17 05000 00 0000 180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keepNext/>
              <w:outlineLvl w:val="0"/>
              <w:rPr>
                <w:bCs/>
              </w:rPr>
            </w:pPr>
            <w:r w:rsidRPr="00052E35">
              <w:rPr>
                <w:bCs/>
              </w:rPr>
              <w:t xml:space="preserve">Прочие неналоговые доходы 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Cs/>
              </w:rPr>
            </w:pPr>
            <w:r w:rsidRPr="00052E35">
              <w:rPr>
                <w:bCs/>
              </w:rPr>
              <w:t>200,0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000 2 00 00000 00 0000 000</w:t>
            </w:r>
          </w:p>
        </w:tc>
        <w:tc>
          <w:tcPr>
            <w:tcW w:w="5940" w:type="dxa"/>
          </w:tcPr>
          <w:p w:rsidR="00052E35" w:rsidRPr="00052E35" w:rsidRDefault="00052E35" w:rsidP="00052E35">
            <w:pPr>
              <w:keepNext/>
              <w:outlineLvl w:val="0"/>
              <w:rPr>
                <w:b/>
                <w:bCs/>
              </w:rPr>
            </w:pPr>
            <w:r w:rsidRPr="00052E3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20125,1</w:t>
            </w:r>
          </w:p>
        </w:tc>
      </w:tr>
      <w:tr w:rsidR="00052E35" w:rsidRPr="00052E35" w:rsidTr="00EA55D4">
        <w:tc>
          <w:tcPr>
            <w:tcW w:w="3060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</w:p>
        </w:tc>
        <w:tc>
          <w:tcPr>
            <w:tcW w:w="5940" w:type="dxa"/>
          </w:tcPr>
          <w:p w:rsidR="00052E35" w:rsidRPr="00052E35" w:rsidRDefault="00052E35" w:rsidP="00052E35">
            <w:pPr>
              <w:keepNext/>
              <w:tabs>
                <w:tab w:val="right" w:pos="7164"/>
              </w:tabs>
              <w:outlineLvl w:val="2"/>
              <w:rPr>
                <w:b/>
                <w:bCs/>
              </w:rPr>
            </w:pPr>
            <w:r w:rsidRPr="00052E35">
              <w:rPr>
                <w:b/>
                <w:bCs/>
              </w:rPr>
              <w:t>ВСЕГО ДОХОДОВ</w:t>
            </w:r>
          </w:p>
        </w:tc>
        <w:tc>
          <w:tcPr>
            <w:tcW w:w="1245" w:type="dxa"/>
          </w:tcPr>
          <w:p w:rsidR="00052E35" w:rsidRPr="00052E35" w:rsidRDefault="00052E35" w:rsidP="00052E35">
            <w:pPr>
              <w:jc w:val="center"/>
              <w:rPr>
                <w:b/>
                <w:bCs/>
              </w:rPr>
            </w:pPr>
            <w:r w:rsidRPr="00052E35">
              <w:rPr>
                <w:b/>
                <w:bCs/>
              </w:rPr>
              <w:t>112165,7</w:t>
            </w:r>
          </w:p>
        </w:tc>
      </w:tr>
    </w:tbl>
    <w:p w:rsidR="00052E35" w:rsidRPr="00EA55D4" w:rsidRDefault="00052E35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EA55D4" w:rsidRPr="00EA55D4" w:rsidRDefault="00EA55D4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EA55D4" w:rsidRPr="00EA55D4" w:rsidRDefault="00EA55D4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EA55D4" w:rsidRPr="00052E35" w:rsidRDefault="00EA55D4" w:rsidP="00EA55D4">
      <w:pPr>
        <w:keepNext/>
        <w:ind w:firstLine="6663"/>
        <w:outlineLvl w:val="0"/>
        <w:rPr>
          <w:bCs/>
        </w:rPr>
      </w:pPr>
      <w:r w:rsidRPr="00052E35">
        <w:rPr>
          <w:bCs/>
        </w:rPr>
        <w:t xml:space="preserve">УТВЕРЖДЕНЫ </w:t>
      </w:r>
    </w:p>
    <w:p w:rsidR="00EA55D4" w:rsidRPr="00052E35" w:rsidRDefault="00EA55D4" w:rsidP="00EA55D4">
      <w:pPr>
        <w:keepNext/>
        <w:ind w:firstLine="6663"/>
        <w:outlineLvl w:val="0"/>
        <w:rPr>
          <w:bCs/>
        </w:rPr>
      </w:pPr>
      <w:r w:rsidRPr="00052E35">
        <w:rPr>
          <w:bCs/>
        </w:rPr>
        <w:t xml:space="preserve">решением Совета депутатов </w:t>
      </w:r>
    </w:p>
    <w:p w:rsidR="00EA55D4" w:rsidRPr="00052E35" w:rsidRDefault="00EA55D4" w:rsidP="00EA55D4">
      <w:pPr>
        <w:keepNext/>
        <w:ind w:firstLine="6663"/>
        <w:outlineLvl w:val="0"/>
        <w:rPr>
          <w:bCs/>
        </w:rPr>
      </w:pPr>
      <w:r w:rsidRPr="00052E35">
        <w:rPr>
          <w:bCs/>
        </w:rPr>
        <w:t>МО</w:t>
      </w:r>
      <w:r w:rsidRPr="00052E35">
        <w:rPr>
          <w:b/>
          <w:bCs/>
        </w:rPr>
        <w:t xml:space="preserve"> </w:t>
      </w:r>
      <w:r w:rsidRPr="00052E35">
        <w:rPr>
          <w:bCs/>
        </w:rPr>
        <w:t>Город Шлиссельбург</w:t>
      </w:r>
    </w:p>
    <w:p w:rsidR="00EA55D4" w:rsidRPr="00052E35" w:rsidRDefault="00EA55D4" w:rsidP="00EA55D4">
      <w:pPr>
        <w:keepNext/>
        <w:ind w:firstLine="6663"/>
        <w:outlineLvl w:val="0"/>
        <w:rPr>
          <w:bCs/>
        </w:rPr>
      </w:pPr>
      <w:r w:rsidRPr="00052E35">
        <w:rPr>
          <w:bCs/>
        </w:rPr>
        <w:t>от 15.12.2016 № 140</w:t>
      </w:r>
    </w:p>
    <w:p w:rsidR="00EA55D4" w:rsidRPr="00052E35" w:rsidRDefault="00EA55D4" w:rsidP="00EA55D4">
      <w:pPr>
        <w:ind w:firstLine="6663"/>
      </w:pPr>
      <w:r w:rsidRPr="00EA55D4">
        <w:rPr>
          <w:bCs/>
        </w:rPr>
        <w:t>(Приложение 3</w:t>
      </w:r>
      <w:r w:rsidRPr="00052E35">
        <w:rPr>
          <w:bCs/>
        </w:rPr>
        <w:t xml:space="preserve">)   </w:t>
      </w:r>
    </w:p>
    <w:p w:rsidR="00EA55D4" w:rsidRPr="00EA55D4" w:rsidRDefault="00EA55D4" w:rsidP="00EA55D4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</w:rPr>
      </w:pPr>
    </w:p>
    <w:p w:rsidR="00EA55D4" w:rsidRDefault="00EA55D4" w:rsidP="00EA55D4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5D4">
        <w:rPr>
          <w:rFonts w:ascii="Times New Roman" w:hAnsi="Times New Roman" w:cs="Times New Roman"/>
          <w:b/>
          <w:bCs/>
          <w:sz w:val="28"/>
          <w:szCs w:val="28"/>
        </w:rPr>
        <w:t>Безвозмездные поступления в 2017 году</w:t>
      </w:r>
    </w:p>
    <w:p w:rsidR="00EA55D4" w:rsidRPr="00EB6F2C" w:rsidRDefault="00EA55D4" w:rsidP="00EA55D4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6"/>
        <w:gridCol w:w="6025"/>
        <w:gridCol w:w="1342"/>
      </w:tblGrid>
      <w:tr w:rsidR="00EA55D4" w:rsidTr="00EB6F2C">
        <w:tc>
          <w:tcPr>
            <w:tcW w:w="0" w:type="auto"/>
            <w:shd w:val="clear" w:color="auto" w:fill="auto"/>
            <w:noWrap/>
            <w:vAlign w:val="center"/>
            <w:hideMark/>
          </w:tcPr>
          <w:p w:rsidR="00EA55D4" w:rsidRDefault="00EA55D4" w:rsidP="00EB6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КБК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A55D4" w:rsidRDefault="00EA55D4" w:rsidP="00EB6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55D4" w:rsidRDefault="00EA55D4" w:rsidP="00EB6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  (тыс. руб.)</w:t>
            </w:r>
          </w:p>
        </w:tc>
      </w:tr>
      <w:tr w:rsidR="00EA55D4" w:rsidTr="00EB6F2C"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0" w:type="auto"/>
            <w:shd w:val="clear" w:color="auto" w:fill="auto"/>
            <w:hideMark/>
          </w:tcPr>
          <w:p w:rsidR="00EA55D4" w:rsidRDefault="00EA55D4" w:rsidP="00EB6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20 125,1</w:t>
            </w:r>
          </w:p>
        </w:tc>
      </w:tr>
      <w:tr w:rsidR="00EA55D4" w:rsidTr="00EB6F2C"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0" w:type="auto"/>
            <w:shd w:val="clear" w:color="auto" w:fill="auto"/>
            <w:hideMark/>
          </w:tcPr>
          <w:p w:rsidR="00EA55D4" w:rsidRDefault="00EA55D4" w:rsidP="00EB6F2C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20 125,1</w:t>
            </w:r>
          </w:p>
        </w:tc>
      </w:tr>
      <w:tr w:rsidR="00EA55D4" w:rsidTr="00EB6F2C"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2 02 10000 00 0000 151 </w:t>
            </w:r>
          </w:p>
        </w:tc>
        <w:tc>
          <w:tcPr>
            <w:tcW w:w="0" w:type="auto"/>
            <w:shd w:val="clear" w:color="auto" w:fill="auto"/>
            <w:hideMark/>
          </w:tcPr>
          <w:p w:rsidR="00EA55D4" w:rsidRDefault="00EA55D4" w:rsidP="00EB6F2C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13 542,1</w:t>
            </w:r>
          </w:p>
        </w:tc>
      </w:tr>
      <w:tr w:rsidR="00EA55D4" w:rsidTr="00EB6F2C"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</w:pPr>
            <w:r>
              <w:t>2 02 15001 13 0000 151</w:t>
            </w:r>
          </w:p>
        </w:tc>
        <w:tc>
          <w:tcPr>
            <w:tcW w:w="0" w:type="auto"/>
            <w:shd w:val="clear" w:color="auto" w:fill="auto"/>
            <w:hideMark/>
          </w:tcPr>
          <w:p w:rsidR="00EA55D4" w:rsidRDefault="00EA55D4" w:rsidP="00EB6F2C">
            <w:r>
              <w:t>Дотации бюджетам городских  поселений на выравнивание бюджетной обеспеченности,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</w:pPr>
            <w:r>
              <w:t>13 542,1</w:t>
            </w:r>
          </w:p>
        </w:tc>
      </w:tr>
      <w:tr w:rsidR="00EA55D4" w:rsidTr="00EB6F2C"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EA55D4" w:rsidRDefault="00EA55D4" w:rsidP="00EB6F2C">
            <w:r>
              <w:t>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</w:pPr>
            <w:r>
              <w:t>683,0</w:t>
            </w:r>
          </w:p>
        </w:tc>
      </w:tr>
      <w:tr w:rsidR="00EA55D4" w:rsidTr="00EB6F2C"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EA55D4" w:rsidRDefault="00EA55D4" w:rsidP="00EB6F2C">
            <w:r>
              <w:t>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</w:pPr>
            <w:r>
              <w:t>12 859,1</w:t>
            </w:r>
          </w:p>
        </w:tc>
      </w:tr>
      <w:tr w:rsidR="00EA55D4" w:rsidTr="00EB6F2C"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2 02 20000 00 0000 151</w:t>
            </w:r>
          </w:p>
        </w:tc>
        <w:tc>
          <w:tcPr>
            <w:tcW w:w="0" w:type="auto"/>
            <w:shd w:val="clear" w:color="auto" w:fill="auto"/>
            <w:hideMark/>
          </w:tcPr>
          <w:p w:rsidR="00EA55D4" w:rsidRDefault="00EA55D4" w:rsidP="00EB6F2C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РФ (межбюджетные субсидии)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4 735,1</w:t>
            </w:r>
          </w:p>
        </w:tc>
      </w:tr>
      <w:tr w:rsidR="00EA55D4" w:rsidTr="00EB6F2C">
        <w:tc>
          <w:tcPr>
            <w:tcW w:w="0" w:type="auto"/>
            <w:shd w:val="clear" w:color="000000" w:fill="FFFFFF"/>
            <w:noWrap/>
            <w:hideMark/>
          </w:tcPr>
          <w:p w:rsidR="00EA55D4" w:rsidRDefault="00EA55D4" w:rsidP="00EB6F2C">
            <w:pPr>
              <w:jc w:val="center"/>
            </w:pPr>
            <w:r>
              <w:t>2 02 29999 13 0000 151</w:t>
            </w:r>
          </w:p>
        </w:tc>
        <w:tc>
          <w:tcPr>
            <w:tcW w:w="0" w:type="auto"/>
            <w:shd w:val="clear" w:color="auto" w:fill="auto"/>
            <w:hideMark/>
          </w:tcPr>
          <w:p w:rsidR="00EA55D4" w:rsidRDefault="00EA55D4" w:rsidP="00EB6F2C">
            <w:r>
              <w:t>Прочие субсидии бюджетам городских  поселений,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</w:pPr>
            <w:r>
              <w:t>4 467,1</w:t>
            </w:r>
          </w:p>
        </w:tc>
      </w:tr>
      <w:tr w:rsidR="00EA55D4" w:rsidTr="00EB6F2C">
        <w:tc>
          <w:tcPr>
            <w:tcW w:w="0" w:type="auto"/>
            <w:shd w:val="clear" w:color="000000" w:fill="FFFFFF"/>
            <w:noWrap/>
            <w:hideMark/>
          </w:tcPr>
          <w:p w:rsidR="00EA55D4" w:rsidRDefault="00EA55D4" w:rsidP="00EB6F2C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EA55D4" w:rsidRDefault="00EA55D4" w:rsidP="00EB6F2C">
            <w:r>
              <w:t>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</w:pPr>
            <w:r>
              <w:t>3 400,0</w:t>
            </w:r>
          </w:p>
        </w:tc>
      </w:tr>
      <w:tr w:rsidR="00EA55D4" w:rsidTr="00EB6F2C">
        <w:tc>
          <w:tcPr>
            <w:tcW w:w="0" w:type="auto"/>
            <w:shd w:val="clear" w:color="000000" w:fill="FFFFFF"/>
            <w:noWrap/>
            <w:hideMark/>
          </w:tcPr>
          <w:p w:rsidR="00EA55D4" w:rsidRDefault="00EA55D4" w:rsidP="00EB6F2C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EA55D4" w:rsidRDefault="00EA55D4" w:rsidP="00EB6F2C">
            <w:r>
              <w:t>на капитальный ремонт объектов культуры городских поселений Ленинградской области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</w:pPr>
            <w:r>
              <w:t>883,8</w:t>
            </w:r>
          </w:p>
        </w:tc>
      </w:tr>
      <w:tr w:rsidR="00EA55D4" w:rsidTr="00EB6F2C">
        <w:tc>
          <w:tcPr>
            <w:tcW w:w="0" w:type="auto"/>
            <w:shd w:val="clear" w:color="000000" w:fill="FFFFFF"/>
            <w:noWrap/>
            <w:hideMark/>
          </w:tcPr>
          <w:p w:rsidR="00EA55D4" w:rsidRDefault="00EA55D4" w:rsidP="00EB6F2C">
            <w:pPr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EA55D4" w:rsidRDefault="00EA55D4" w:rsidP="00EB6F2C">
            <w:r>
              <w:t>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</w:pPr>
            <w:r>
              <w:t>183,3</w:t>
            </w:r>
          </w:p>
        </w:tc>
      </w:tr>
      <w:tr w:rsidR="00EA55D4" w:rsidTr="00EB6F2C">
        <w:tc>
          <w:tcPr>
            <w:tcW w:w="0" w:type="auto"/>
            <w:shd w:val="clear" w:color="000000" w:fill="FFFFFF"/>
            <w:noWrap/>
            <w:hideMark/>
          </w:tcPr>
          <w:p w:rsidR="00EA55D4" w:rsidRDefault="00EA55D4" w:rsidP="00EB6F2C">
            <w:pPr>
              <w:jc w:val="center"/>
            </w:pPr>
            <w:r>
              <w:t>2 02 20216 13 0000 151</w:t>
            </w:r>
          </w:p>
        </w:tc>
        <w:tc>
          <w:tcPr>
            <w:tcW w:w="0" w:type="auto"/>
            <w:shd w:val="clear" w:color="auto" w:fill="auto"/>
            <w:hideMark/>
          </w:tcPr>
          <w:p w:rsidR="00EA55D4" w:rsidRDefault="00EA55D4" w:rsidP="00EB6F2C">
            <w:r>
              <w:t xml:space="preserve">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</w:pPr>
            <w:r>
              <w:t>268,0</w:t>
            </w:r>
          </w:p>
        </w:tc>
      </w:tr>
      <w:tr w:rsidR="00EA55D4" w:rsidTr="00EB6F2C"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2 02 30000 00 0000 151</w:t>
            </w:r>
          </w:p>
        </w:tc>
        <w:tc>
          <w:tcPr>
            <w:tcW w:w="0" w:type="auto"/>
            <w:shd w:val="clear" w:color="auto" w:fill="auto"/>
            <w:hideMark/>
          </w:tcPr>
          <w:p w:rsidR="00EA55D4" w:rsidRDefault="00EA55D4" w:rsidP="00EB6F2C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1 847,9</w:t>
            </w:r>
          </w:p>
        </w:tc>
      </w:tr>
      <w:tr w:rsidR="00EA55D4" w:rsidTr="00EB6F2C"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</w:pPr>
            <w:r>
              <w:t>2 02 35118 13 0000 151</w:t>
            </w:r>
          </w:p>
        </w:tc>
        <w:tc>
          <w:tcPr>
            <w:tcW w:w="0" w:type="auto"/>
            <w:shd w:val="clear" w:color="auto" w:fill="auto"/>
            <w:hideMark/>
          </w:tcPr>
          <w:p w:rsidR="00EA55D4" w:rsidRDefault="00EA55D4" w:rsidP="00EB6F2C">
            <w:r>
              <w:t xml:space="preserve">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</w:pPr>
            <w:r>
              <w:t>662,9</w:t>
            </w:r>
          </w:p>
        </w:tc>
      </w:tr>
      <w:tr w:rsidR="00EA55D4" w:rsidTr="00EB6F2C"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</w:pPr>
            <w:r>
              <w:t>2 02 30024 13 0000 151</w:t>
            </w:r>
          </w:p>
        </w:tc>
        <w:tc>
          <w:tcPr>
            <w:tcW w:w="0" w:type="auto"/>
            <w:shd w:val="clear" w:color="000000" w:fill="FFFFFF"/>
            <w:hideMark/>
          </w:tcPr>
          <w:p w:rsidR="00EA55D4" w:rsidRDefault="00EA55D4" w:rsidP="00EB6F2C">
            <w:r>
              <w:t>Субвенции бюджетам городских поселений на выполнение передаваемых полномочий субъектов РФ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EA55D4" w:rsidRDefault="00EA55D4" w:rsidP="00EB6F2C">
            <w:pPr>
              <w:jc w:val="center"/>
            </w:pPr>
            <w:r>
              <w:t>1 185,0</w:t>
            </w:r>
          </w:p>
        </w:tc>
      </w:tr>
      <w:tr w:rsidR="00EA55D4" w:rsidTr="00EB6F2C"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EA55D4" w:rsidRDefault="00EA55D4" w:rsidP="00EB6F2C">
            <w:r>
              <w:t xml:space="preserve">на осуществление отдельных государственных полномочий в сфере профилактики </w:t>
            </w:r>
            <w:proofErr w:type="spellStart"/>
            <w:r>
              <w:t>безнадзорнасти</w:t>
            </w:r>
            <w:proofErr w:type="spellEnd"/>
            <w:r>
              <w:t xml:space="preserve"> и правонарушений несовершеннолетних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</w:pPr>
            <w:r>
              <w:t>586,5</w:t>
            </w:r>
          </w:p>
        </w:tc>
      </w:tr>
      <w:tr w:rsidR="00EA55D4" w:rsidTr="00EB6F2C"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EA55D4" w:rsidRDefault="00EA55D4" w:rsidP="00EB6F2C">
            <w:r>
              <w:t>на 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A55D4" w:rsidRDefault="00EA55D4" w:rsidP="00EB6F2C">
            <w:pPr>
              <w:jc w:val="center"/>
            </w:pPr>
            <w:r>
              <w:t>598,5</w:t>
            </w:r>
          </w:p>
        </w:tc>
      </w:tr>
    </w:tbl>
    <w:p w:rsidR="00EA55D4" w:rsidRDefault="00EA55D4" w:rsidP="00EA55D4">
      <w:pPr>
        <w:pStyle w:val="FR2"/>
        <w:spacing w:before="0"/>
        <w:ind w:left="0"/>
        <w:jc w:val="center"/>
        <w:rPr>
          <w:rFonts w:ascii="Times New Roman" w:hAnsi="Times New Roman" w:cs="Times New Roman"/>
        </w:rPr>
      </w:pPr>
    </w:p>
    <w:p w:rsidR="00502CDE" w:rsidRDefault="00502CDE" w:rsidP="00EA55D4">
      <w:pPr>
        <w:pStyle w:val="FR2"/>
        <w:spacing w:before="0"/>
        <w:ind w:left="0"/>
        <w:jc w:val="center"/>
        <w:rPr>
          <w:rFonts w:ascii="Times New Roman" w:hAnsi="Times New Roman" w:cs="Times New Roman"/>
        </w:rPr>
      </w:pPr>
    </w:p>
    <w:p w:rsidR="00502CDE" w:rsidRDefault="00502CDE" w:rsidP="00502CDE">
      <w:pPr>
        <w:keepNext/>
        <w:ind w:firstLine="6521"/>
        <w:outlineLvl w:val="0"/>
        <w:rPr>
          <w:bCs/>
        </w:rPr>
      </w:pPr>
    </w:p>
    <w:p w:rsidR="00502CDE" w:rsidRPr="00502CDE" w:rsidRDefault="00502CDE" w:rsidP="00502CDE">
      <w:pPr>
        <w:keepNext/>
        <w:ind w:firstLine="6521"/>
        <w:outlineLvl w:val="0"/>
        <w:rPr>
          <w:bCs/>
        </w:rPr>
      </w:pPr>
      <w:r w:rsidRPr="00502CDE">
        <w:rPr>
          <w:bCs/>
        </w:rPr>
        <w:t xml:space="preserve">УТВЕРЖДЕН     </w:t>
      </w:r>
    </w:p>
    <w:p w:rsidR="00502CDE" w:rsidRPr="00502CDE" w:rsidRDefault="00502CDE" w:rsidP="00502CDE">
      <w:pPr>
        <w:keepNext/>
        <w:ind w:firstLine="6521"/>
        <w:outlineLvl w:val="0"/>
        <w:rPr>
          <w:bCs/>
        </w:rPr>
      </w:pPr>
      <w:r w:rsidRPr="00502CDE">
        <w:rPr>
          <w:bCs/>
        </w:rPr>
        <w:t xml:space="preserve">решением Совета депутатов </w:t>
      </w:r>
    </w:p>
    <w:p w:rsidR="00502CDE" w:rsidRPr="00502CDE" w:rsidRDefault="00502CDE" w:rsidP="00502CDE">
      <w:pPr>
        <w:keepNext/>
        <w:ind w:firstLine="6521"/>
        <w:outlineLvl w:val="0"/>
        <w:rPr>
          <w:bCs/>
        </w:rPr>
      </w:pPr>
      <w:r w:rsidRPr="00502CDE">
        <w:rPr>
          <w:bCs/>
        </w:rPr>
        <w:t>МО</w:t>
      </w:r>
      <w:r w:rsidRPr="00502CDE">
        <w:rPr>
          <w:b/>
          <w:bCs/>
        </w:rPr>
        <w:t xml:space="preserve"> </w:t>
      </w:r>
      <w:r w:rsidRPr="00502CDE">
        <w:rPr>
          <w:bCs/>
        </w:rPr>
        <w:t>Город Шлиссельбург</w:t>
      </w:r>
    </w:p>
    <w:p w:rsidR="00502CDE" w:rsidRDefault="00502CDE" w:rsidP="00502CDE">
      <w:pPr>
        <w:pStyle w:val="FR2"/>
        <w:spacing w:before="0"/>
        <w:ind w:left="0" w:firstLine="6521"/>
        <w:rPr>
          <w:rFonts w:ascii="Times New Roman" w:hAnsi="Times New Roman" w:cs="Times New Roman"/>
          <w:bCs/>
        </w:rPr>
      </w:pPr>
      <w:r w:rsidRPr="00502CDE">
        <w:rPr>
          <w:rFonts w:ascii="Times New Roman" w:hAnsi="Times New Roman" w:cs="Times New Roman"/>
          <w:bCs/>
        </w:rPr>
        <w:t xml:space="preserve">от 15.12.2016 № 140 </w:t>
      </w:r>
    </w:p>
    <w:p w:rsidR="00502CDE" w:rsidRDefault="00502CDE" w:rsidP="00502CDE">
      <w:pPr>
        <w:pStyle w:val="FR2"/>
        <w:spacing w:before="0"/>
        <w:ind w:left="0" w:firstLine="6521"/>
        <w:rPr>
          <w:rFonts w:ascii="Times New Roman" w:hAnsi="Times New Roman" w:cs="Times New Roman"/>
        </w:rPr>
      </w:pPr>
      <w:r w:rsidRPr="00502CDE">
        <w:rPr>
          <w:rFonts w:ascii="Times New Roman" w:hAnsi="Times New Roman" w:cs="Times New Roman"/>
          <w:bCs/>
        </w:rPr>
        <w:t xml:space="preserve">(Приложение 4)   </w:t>
      </w:r>
    </w:p>
    <w:p w:rsidR="00502CDE" w:rsidRPr="00502CDE" w:rsidRDefault="00502CDE" w:rsidP="00502CDE">
      <w:pPr>
        <w:jc w:val="center"/>
        <w:rPr>
          <w:b/>
        </w:rPr>
      </w:pPr>
    </w:p>
    <w:p w:rsidR="00502CDE" w:rsidRPr="00502CDE" w:rsidRDefault="00502CDE" w:rsidP="00502CDE">
      <w:pPr>
        <w:jc w:val="center"/>
        <w:rPr>
          <w:b/>
        </w:rPr>
      </w:pPr>
      <w:r w:rsidRPr="00502CDE">
        <w:rPr>
          <w:b/>
        </w:rPr>
        <w:t>ПЕРЕЧЕНЬ</w:t>
      </w:r>
    </w:p>
    <w:p w:rsidR="00502CDE" w:rsidRPr="00502CDE" w:rsidRDefault="00502CDE" w:rsidP="00502CDE">
      <w:pPr>
        <w:jc w:val="center"/>
        <w:rPr>
          <w:b/>
        </w:rPr>
      </w:pPr>
      <w:r w:rsidRPr="00502CDE">
        <w:rPr>
          <w:b/>
        </w:rPr>
        <w:t xml:space="preserve">главных администраторов доходов бюджета </w:t>
      </w:r>
    </w:p>
    <w:p w:rsidR="00502CDE" w:rsidRPr="00502CDE" w:rsidRDefault="00502CDE" w:rsidP="00502CDE">
      <w:pPr>
        <w:jc w:val="center"/>
        <w:rPr>
          <w:b/>
        </w:rPr>
      </w:pPr>
      <w:r w:rsidRPr="00502CDE">
        <w:rPr>
          <w:b/>
        </w:rPr>
        <w:t xml:space="preserve">муниципального образования Шлиссельбургское городское поселение  </w:t>
      </w:r>
    </w:p>
    <w:p w:rsidR="00502CDE" w:rsidRPr="00502CDE" w:rsidRDefault="00502CDE" w:rsidP="00502CDE">
      <w:pPr>
        <w:jc w:val="center"/>
        <w:rPr>
          <w:b/>
        </w:rPr>
      </w:pPr>
      <w:r w:rsidRPr="00502CDE">
        <w:rPr>
          <w:b/>
        </w:rPr>
        <w:t xml:space="preserve">Кировского муниципального района Ленинградской области </w:t>
      </w:r>
    </w:p>
    <w:p w:rsidR="00502CDE" w:rsidRPr="00502CDE" w:rsidRDefault="00502CDE" w:rsidP="00502CDE">
      <w:pPr>
        <w:spacing w:line="360" w:lineRule="auto"/>
        <w:jc w:val="center"/>
        <w:rPr>
          <w:b/>
        </w:rPr>
      </w:pPr>
      <w:r w:rsidRPr="00502CDE">
        <w:rPr>
          <w:b/>
        </w:rPr>
        <w:t>на 2017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959"/>
        <w:gridCol w:w="2693"/>
        <w:gridCol w:w="6237"/>
      </w:tblGrid>
      <w:tr w:rsidR="00502CDE" w:rsidRPr="00502CDE" w:rsidTr="00502CDE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b/>
                <w:spacing w:val="-4"/>
                <w:sz w:val="21"/>
                <w:szCs w:val="21"/>
              </w:rPr>
            </w:pPr>
            <w:r w:rsidRPr="00502CDE">
              <w:rPr>
                <w:b/>
                <w:spacing w:val="-4"/>
                <w:sz w:val="21"/>
                <w:szCs w:val="21"/>
              </w:rPr>
              <w:t>Код бюджетной классификации РФ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b/>
                <w:spacing w:val="-2"/>
                <w:sz w:val="21"/>
                <w:szCs w:val="21"/>
              </w:rPr>
            </w:pPr>
            <w:r w:rsidRPr="00502CDE">
              <w:rPr>
                <w:b/>
                <w:spacing w:val="-2"/>
                <w:sz w:val="21"/>
                <w:szCs w:val="21"/>
              </w:rPr>
              <w:t>Наименование  главного администратора доходов</w:t>
            </w:r>
          </w:p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b/>
                <w:spacing w:val="-2"/>
                <w:sz w:val="21"/>
                <w:szCs w:val="21"/>
              </w:rPr>
            </w:pPr>
            <w:r w:rsidRPr="00502CDE">
              <w:rPr>
                <w:b/>
                <w:spacing w:val="-2"/>
                <w:sz w:val="21"/>
                <w:szCs w:val="21"/>
              </w:rPr>
              <w:t>и доходных источников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ind w:left="-57" w:right="-57"/>
              <w:jc w:val="center"/>
              <w:rPr>
                <w:b/>
                <w:spacing w:val="-2"/>
                <w:sz w:val="20"/>
                <w:szCs w:val="20"/>
              </w:rPr>
            </w:pPr>
            <w:r w:rsidRPr="00502CDE">
              <w:rPr>
                <w:b/>
                <w:spacing w:val="-2"/>
                <w:sz w:val="20"/>
                <w:szCs w:val="20"/>
              </w:rPr>
              <w:t>главного</w:t>
            </w:r>
          </w:p>
          <w:p w:rsidR="00502CDE" w:rsidRPr="00502CDE" w:rsidRDefault="00502CDE" w:rsidP="00502CDE">
            <w:pPr>
              <w:tabs>
                <w:tab w:val="left" w:pos="1901"/>
              </w:tabs>
              <w:ind w:left="-57" w:right="-57"/>
              <w:jc w:val="center"/>
              <w:rPr>
                <w:b/>
                <w:spacing w:val="-2"/>
                <w:sz w:val="21"/>
                <w:szCs w:val="21"/>
              </w:rPr>
            </w:pPr>
            <w:r w:rsidRPr="00502CDE">
              <w:rPr>
                <w:b/>
                <w:spacing w:val="-2"/>
                <w:sz w:val="20"/>
                <w:szCs w:val="20"/>
              </w:rPr>
              <w:t>администратора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b/>
                <w:spacing w:val="-2"/>
                <w:sz w:val="21"/>
                <w:szCs w:val="21"/>
              </w:rPr>
            </w:pPr>
          </w:p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b/>
                <w:spacing w:val="-2"/>
                <w:sz w:val="21"/>
                <w:szCs w:val="21"/>
              </w:rPr>
            </w:pPr>
            <w:r w:rsidRPr="00502CDE">
              <w:rPr>
                <w:b/>
                <w:spacing w:val="-2"/>
                <w:sz w:val="21"/>
                <w:szCs w:val="21"/>
              </w:rPr>
              <w:t>Доходов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E" w:rsidRPr="00502CDE" w:rsidRDefault="00502CDE" w:rsidP="00502CDE">
            <w:pPr>
              <w:jc w:val="center"/>
              <w:rPr>
                <w:b/>
                <w:spacing w:val="-2"/>
              </w:rPr>
            </w:pP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b/>
                <w:spacing w:val="-2"/>
              </w:rPr>
            </w:pPr>
            <w:r w:rsidRPr="00502CDE">
              <w:rPr>
                <w:b/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b/>
                <w:spacing w:val="-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b/>
                <w:spacing w:val="-2"/>
              </w:rPr>
            </w:pPr>
            <w:r w:rsidRPr="00502CDE">
              <w:rPr>
                <w:b/>
                <w:spacing w:val="-2"/>
              </w:rPr>
              <w:t>Администрация муниципального образования Шлиссельбургское городское поселение</w:t>
            </w:r>
          </w:p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b/>
                <w:spacing w:val="-2"/>
              </w:rPr>
            </w:pPr>
            <w:r w:rsidRPr="00502CDE">
              <w:rPr>
                <w:b/>
                <w:spacing w:val="-2"/>
              </w:rPr>
              <w:t xml:space="preserve">Кировского муниципального района </w:t>
            </w:r>
          </w:p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b/>
                <w:spacing w:val="-2"/>
              </w:rPr>
            </w:pPr>
            <w:r w:rsidRPr="00502CDE">
              <w:rPr>
                <w:b/>
                <w:spacing w:val="-2"/>
              </w:rPr>
              <w:t>Ленинградской  области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1 08 04020 01 1000 110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keepNext/>
              <w:outlineLvl w:val="0"/>
              <w:rPr>
                <w:bCs/>
                <w:spacing w:val="-2"/>
              </w:rPr>
            </w:pPr>
            <w:r w:rsidRPr="00502CDE">
              <w:rPr>
                <w:bCs/>
                <w:spacing w:val="-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1 11 05013 13 0000 120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keepNext/>
              <w:outlineLvl w:val="0"/>
              <w:rPr>
                <w:spacing w:val="-2"/>
              </w:rPr>
            </w:pPr>
            <w:r w:rsidRPr="00502CDE">
              <w:rPr>
                <w:bCs/>
                <w:spacing w:val="-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земельных участков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1 11 05025 13 0000 120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keepNext/>
              <w:outlineLvl w:val="0"/>
              <w:rPr>
                <w:spacing w:val="-2"/>
              </w:rPr>
            </w:pPr>
            <w:proofErr w:type="gramStart"/>
            <w:r w:rsidRPr="00502CDE">
              <w:rPr>
                <w:bCs/>
                <w:spacing w:val="-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1 11 05035 13 0000 120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Доходы от сдачи в аренду имущества, находящегося в оперативном управлении органов управления городских  поселений и созданных  ими  учреждений (за исключением имущества муниципальных бюджетных и автономных учреждений)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1 11 05075 13 0000 120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502CDE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1 11 09045 13 0000 120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keepNext/>
              <w:outlineLvl w:val="0"/>
              <w:rPr>
                <w:spacing w:val="-2"/>
              </w:rPr>
            </w:pPr>
            <w:r w:rsidRPr="00502CDE">
              <w:rPr>
                <w:spacing w:val="-2"/>
              </w:rPr>
              <w:t xml:space="preserve">Прочие поступления от использования имущества, находящегося в  собственности </w:t>
            </w:r>
            <w:r w:rsidRPr="00502CDE">
              <w:rPr>
                <w:bCs/>
                <w:spacing w:val="-2"/>
              </w:rPr>
              <w:t>городских</w:t>
            </w:r>
            <w:r w:rsidRPr="00502CDE">
              <w:rPr>
                <w:spacing w:val="-2"/>
              </w:rPr>
              <w:t xml:space="preserve"> поселений 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1 13 01995 13 0000 130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Прочие доходы от оказания платных услуг (работ) получателями средств бюджетов</w:t>
            </w:r>
            <w:r w:rsidRPr="00502CDE">
              <w:rPr>
                <w:b/>
                <w:spacing w:val="-2"/>
              </w:rPr>
              <w:t xml:space="preserve"> </w:t>
            </w:r>
            <w:r w:rsidRPr="00502CDE">
              <w:rPr>
                <w:spacing w:val="-2"/>
              </w:rPr>
              <w:t xml:space="preserve">городских поселений 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r w:rsidRPr="00502CDE">
              <w:t>1 13 02995 13 0000 130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r w:rsidRPr="00502CDE">
              <w:t xml:space="preserve">Прочие доходы от компенсации затрат  бюджетов </w:t>
            </w:r>
            <w:r w:rsidRPr="00502CDE">
              <w:rPr>
                <w:spacing w:val="-2"/>
              </w:rPr>
              <w:t>городских</w:t>
            </w:r>
            <w:r w:rsidRPr="00502CDE">
              <w:t xml:space="preserve"> поселений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1 14 02052 13 0000 410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Доходы 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автономных учреждений),  в части реализации основных средств по указанному имуществу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1 14 02052 13 0000 440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Доходы 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t>1 14 02053 13 0000 410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t xml:space="preserve">Доходы от реализации иного имущества, находящегося в собственности </w:t>
            </w:r>
            <w:r w:rsidRPr="00502CDE">
              <w:rPr>
                <w:spacing w:val="-2"/>
              </w:rPr>
              <w:t>городских</w:t>
            </w:r>
            <w:r w:rsidRPr="00502CDE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t>1 14 02053 13 0000 440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t xml:space="preserve">Доходы от реализации иного имущества, находящегося в собственности </w:t>
            </w:r>
            <w:r w:rsidRPr="00502CDE">
              <w:rPr>
                <w:spacing w:val="-2"/>
              </w:rPr>
              <w:t>городских</w:t>
            </w:r>
            <w:r w:rsidRPr="00502CDE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1 14 06013 13 0000 430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1 14 06025 13 0000 430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rPr>
                <w:spacing w:val="-2"/>
              </w:rPr>
            </w:pPr>
            <w:r w:rsidRPr="00502CDE">
              <w:rPr>
                <w:spacing w:val="-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color w:val="000000"/>
              </w:rPr>
              <w:t>1 16 37040 13 0000 140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rPr>
                <w:spacing w:val="-2"/>
              </w:rPr>
            </w:pPr>
            <w:r w:rsidRPr="00502CDE">
              <w:rPr>
                <w:color w:val="000000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осуществляющими перевозки тяжеловесных и  (или) крупногабаритных грузов, зачисляемые в бюджеты </w:t>
            </w:r>
            <w:r w:rsidRPr="00502CDE">
              <w:rPr>
                <w:spacing w:val="-2"/>
              </w:rPr>
              <w:t>городских</w:t>
            </w:r>
            <w:r w:rsidRPr="00502CDE">
              <w:rPr>
                <w:color w:val="000000"/>
              </w:rPr>
              <w:t xml:space="preserve"> поселений   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color w:val="000000"/>
              </w:rPr>
            </w:pPr>
            <w:r w:rsidRPr="00502CDE">
              <w:rPr>
                <w:color w:val="000000"/>
              </w:rPr>
              <w:t>1 16 46000 13 0000 140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rPr>
                <w:color w:val="000000"/>
                <w:spacing w:val="-4"/>
              </w:rPr>
            </w:pPr>
            <w:r w:rsidRPr="00502CDE">
              <w:rPr>
                <w:color w:val="000000"/>
                <w:spacing w:val="-4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 w:rsidRPr="00502CDE">
              <w:rPr>
                <w:spacing w:val="-4"/>
              </w:rPr>
              <w:t>городских</w:t>
            </w:r>
            <w:r w:rsidRPr="00502CDE">
              <w:rPr>
                <w:color w:val="000000"/>
                <w:spacing w:val="-4"/>
              </w:rPr>
              <w:t xml:space="preserve"> поселений, либо в связи с уклонением от заключения таких контрактов или иных договоров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1 16 90050 13 0000 140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rPr>
                <w:spacing w:val="-2"/>
              </w:rPr>
            </w:pPr>
            <w:r w:rsidRPr="00502CDE">
              <w:rPr>
                <w:spacing w:val="-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1 17 01050 13 0000 180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Невыясненные поступления, зачисляемые в  бюджеты городских поселений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r w:rsidRPr="00502CDE">
              <w:t xml:space="preserve">2 02 </w:t>
            </w:r>
            <w:r w:rsidRPr="00502CDE">
              <w:rPr>
                <w:lang w:val="en-US"/>
              </w:rPr>
              <w:t>29</w:t>
            </w:r>
            <w:r w:rsidRPr="00502CDE">
              <w:t>999 13 0000 151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r w:rsidRPr="00502CDE">
              <w:t xml:space="preserve">Прочие субсидии бюджетам </w:t>
            </w:r>
            <w:r w:rsidRPr="00502CDE">
              <w:rPr>
                <w:spacing w:val="-2"/>
              </w:rPr>
              <w:t>городских</w:t>
            </w:r>
            <w:r w:rsidRPr="00502CDE">
              <w:t xml:space="preserve"> поселений</w:t>
            </w:r>
          </w:p>
        </w:tc>
      </w:tr>
      <w:tr w:rsidR="00502CDE" w:rsidRPr="00502CDE" w:rsidTr="00502CDE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r w:rsidRPr="00502CDE">
              <w:t xml:space="preserve">2 02 </w:t>
            </w:r>
            <w:r w:rsidRPr="00502CDE">
              <w:rPr>
                <w:lang w:val="en-US"/>
              </w:rPr>
              <w:t>20</w:t>
            </w:r>
            <w:r w:rsidRPr="00502CDE">
              <w:t xml:space="preserve">077 13 0000 </w:t>
            </w:r>
            <w:r w:rsidRPr="00502CDE">
              <w:rPr>
                <w:sz w:val="22"/>
                <w:szCs w:val="22"/>
              </w:rPr>
              <w:t>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r w:rsidRPr="00502CDE">
              <w:t xml:space="preserve">Субсидии бюджетам городских поселений на </w:t>
            </w:r>
            <w:proofErr w:type="spellStart"/>
            <w:r w:rsidRPr="00502CDE">
              <w:t>софинансирование</w:t>
            </w:r>
            <w:proofErr w:type="spellEnd"/>
            <w:r w:rsidRPr="00502CDE">
              <w:t xml:space="preserve"> капитальных вложений в объекты муниципальной собственности</w:t>
            </w:r>
          </w:p>
        </w:tc>
      </w:tr>
      <w:tr w:rsidR="00502CDE" w:rsidRPr="00502CDE" w:rsidTr="00502CDE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DE" w:rsidRPr="00502CDE" w:rsidRDefault="00502CDE" w:rsidP="00502CDE">
            <w:pPr>
              <w:rPr>
                <w:color w:val="000000"/>
              </w:rPr>
            </w:pPr>
            <w:r w:rsidRPr="00502CDE">
              <w:t>2 02 20216</w:t>
            </w:r>
            <w:r w:rsidRPr="00502CDE">
              <w:rPr>
                <w:lang w:eastAsia="ar-SA"/>
              </w:rPr>
              <w:t xml:space="preserve"> 13 0000 </w:t>
            </w:r>
            <w:r w:rsidRPr="00502CDE">
              <w:rPr>
                <w:sz w:val="22"/>
                <w:szCs w:val="22"/>
                <w:lang w:eastAsia="ar-SA"/>
              </w:rPr>
              <w:t>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DE" w:rsidRPr="00502CDE" w:rsidRDefault="00502CDE" w:rsidP="00502CDE">
            <w:pPr>
              <w:rPr>
                <w:color w:val="000000"/>
              </w:rPr>
            </w:pPr>
            <w:r w:rsidRPr="00502CDE">
              <w:rPr>
                <w:color w:val="000000"/>
              </w:rPr>
              <w:t xml:space="preserve">Субсидии бюджетам </w:t>
            </w:r>
            <w:r w:rsidRPr="00502CDE">
              <w:rPr>
                <w:spacing w:val="-2"/>
              </w:rPr>
              <w:t>городских</w:t>
            </w:r>
            <w:r w:rsidRPr="00502CDE">
              <w:rPr>
                <w:color w:val="000000"/>
              </w:rPr>
              <w:t xml:space="preserve"> поселений на осуществление дорожной деятельности в отношении автомобильных дорог общего пользования, а  также  капитального ремонта и ремонта  дворовых территорий многоквартирных домов,  проездов к дворовым территориям  многоквартирных домов населенных пунктов</w:t>
            </w:r>
          </w:p>
        </w:tc>
      </w:tr>
      <w:tr w:rsidR="00502CDE" w:rsidRPr="00502CDE" w:rsidTr="00502CDE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DE" w:rsidRPr="00502CDE" w:rsidRDefault="00502CDE" w:rsidP="00502CDE">
            <w:r w:rsidRPr="00502CDE">
              <w:rPr>
                <w:bCs/>
              </w:rPr>
              <w:t xml:space="preserve">2 02 49999 13 0000 </w:t>
            </w:r>
            <w:r w:rsidRPr="00502CDE">
              <w:rPr>
                <w:bCs/>
                <w:sz w:val="22"/>
                <w:szCs w:val="22"/>
              </w:rPr>
              <w:t>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DE" w:rsidRPr="00502CDE" w:rsidRDefault="00502CDE" w:rsidP="00502CDE">
            <w:pPr>
              <w:tabs>
                <w:tab w:val="left" w:pos="1901"/>
              </w:tabs>
            </w:pPr>
            <w:r w:rsidRPr="00502CDE">
              <w:t>Прочие межбюджетные трансферты, передаваемые бюджетам городских поселений</w:t>
            </w:r>
          </w:p>
        </w:tc>
      </w:tr>
      <w:tr w:rsidR="00502CDE" w:rsidRPr="00502CDE" w:rsidTr="00502CDE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DE" w:rsidRPr="00502CDE" w:rsidRDefault="00502CDE" w:rsidP="00502CDE">
            <w:pPr>
              <w:rPr>
                <w:bCs/>
              </w:rPr>
            </w:pPr>
            <w:r w:rsidRPr="00502CDE">
              <w:rPr>
                <w:bCs/>
              </w:rPr>
              <w:t xml:space="preserve">2 02 45160 13 0000 </w:t>
            </w:r>
            <w:r w:rsidRPr="00502CDE">
              <w:rPr>
                <w:bCs/>
                <w:sz w:val="22"/>
                <w:szCs w:val="22"/>
              </w:rPr>
              <w:t>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DE" w:rsidRPr="00502CDE" w:rsidRDefault="00502CDE" w:rsidP="00502CDE">
            <w:pPr>
              <w:autoSpaceDE w:val="0"/>
              <w:autoSpaceDN w:val="0"/>
              <w:adjustRightInd w:val="0"/>
            </w:pPr>
            <w:r w:rsidRPr="00502CDE"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02CDE" w:rsidRPr="00502CDE" w:rsidTr="00502CDE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DE" w:rsidRPr="00502CDE" w:rsidRDefault="00502CDE" w:rsidP="00502CDE">
            <w:r w:rsidRPr="00502CDE">
              <w:rPr>
                <w:color w:val="000000"/>
              </w:rPr>
              <w:t xml:space="preserve">2 07 05030 13 0000 </w:t>
            </w:r>
            <w:r w:rsidRPr="00502CDE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DE" w:rsidRPr="00502CDE" w:rsidRDefault="00502CDE" w:rsidP="00502CDE">
            <w:r w:rsidRPr="00502CDE"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</w:pPr>
            <w:r w:rsidRPr="00502CDE">
              <w:t>2 18 05030 13 0000 180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</w:pPr>
            <w:r w:rsidRPr="00502CDE"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r w:rsidRPr="00502CDE">
              <w:t>2 19 60010 13 0000 151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r w:rsidRPr="00502CDE">
              <w:rPr>
                <w:rFonts w:ascii="TimesNewRomanPSMT" w:hAnsi="TimesNewRomanPSMT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502CDE">
              <w:rPr>
                <w:spacing w:val="-2"/>
              </w:rPr>
              <w:t>городских</w:t>
            </w:r>
            <w:r w:rsidRPr="00502CDE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b/>
                <w:spacing w:val="-2"/>
              </w:rPr>
            </w:pPr>
            <w:r w:rsidRPr="00502CDE">
              <w:rPr>
                <w:b/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b/>
                <w:spacing w:val="-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b/>
                <w:spacing w:val="-2"/>
              </w:rPr>
            </w:pPr>
            <w:r w:rsidRPr="00502CDE">
              <w:rPr>
                <w:b/>
                <w:spacing w:val="-2"/>
              </w:rPr>
              <w:t>Комитет финансов администрации муниципального образования Шлиссельбургское городское поселение</w:t>
            </w:r>
          </w:p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b/>
                <w:spacing w:val="-2"/>
              </w:rPr>
            </w:pPr>
            <w:r w:rsidRPr="00502CDE">
              <w:rPr>
                <w:b/>
                <w:spacing w:val="-2"/>
              </w:rPr>
              <w:t>Кировского муниципального района</w:t>
            </w:r>
          </w:p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b/>
                <w:spacing w:val="-2"/>
              </w:rPr>
            </w:pPr>
            <w:r w:rsidRPr="00502CDE">
              <w:rPr>
                <w:b/>
                <w:spacing w:val="-2"/>
              </w:rPr>
              <w:t>Ленинградской области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1 13 01995 13 0000 130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lastRenderedPageBreak/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1 13 01995 13 0001 130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r w:rsidRPr="00502CDE">
              <w:rPr>
                <w:spacing w:val="-2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1 13 01995 13 0002 130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r w:rsidRPr="00502CDE">
              <w:rPr>
                <w:spacing w:val="-2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1 13 01995 13 0003 130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r w:rsidRPr="00502CDE">
              <w:rPr>
                <w:spacing w:val="-2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r w:rsidRPr="00502CDE">
              <w:t>1 13 02995 13 0000 130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r w:rsidRPr="00502CDE">
              <w:t>Прочие доходы от компенсации затрат  бюджетов городских поселений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1 17 01050 13 0000 180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 xml:space="preserve">Невыясненные поступления, зачисляемые в бюджеты </w:t>
            </w:r>
            <w:r w:rsidRPr="00502CDE">
              <w:t xml:space="preserve">городских </w:t>
            </w:r>
            <w:r w:rsidRPr="00502CDE">
              <w:rPr>
                <w:spacing w:val="-2"/>
              </w:rPr>
              <w:t>поселений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1 17 05050 13 0000 180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 xml:space="preserve">Прочие неналоговые доходы бюджетов </w:t>
            </w:r>
            <w:r w:rsidRPr="00502CDE">
              <w:t xml:space="preserve">городских </w:t>
            </w:r>
            <w:r w:rsidRPr="00502CDE">
              <w:rPr>
                <w:spacing w:val="-2"/>
              </w:rPr>
              <w:t>поселений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1 17 05050 13 0001 180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 xml:space="preserve">Прочие неналоговые доходы бюджетов </w:t>
            </w:r>
            <w:r w:rsidRPr="00502CDE">
              <w:t>городских</w:t>
            </w:r>
            <w:r w:rsidRPr="00502CDE">
              <w:rPr>
                <w:spacing w:val="-2"/>
              </w:rPr>
              <w:t xml:space="preserve"> поселений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1 17 05050 13 0002 180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Прочие неналоговые доходы бюджетов</w:t>
            </w:r>
            <w:r w:rsidRPr="00502CDE">
              <w:t xml:space="preserve"> городских</w:t>
            </w:r>
            <w:r w:rsidRPr="00502CDE">
              <w:rPr>
                <w:spacing w:val="-2"/>
              </w:rPr>
              <w:t xml:space="preserve"> поселений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1 17 05050 13 0003 180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 xml:space="preserve">Прочие неналоговые доходы бюджетов </w:t>
            </w:r>
            <w:r w:rsidRPr="00502CDE">
              <w:t>городских</w:t>
            </w:r>
            <w:r w:rsidRPr="00502CDE">
              <w:rPr>
                <w:spacing w:val="-2"/>
              </w:rPr>
              <w:t xml:space="preserve"> поселений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2 02 15001 13 0000 151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 xml:space="preserve">Дотации бюджетам </w:t>
            </w:r>
            <w:r w:rsidRPr="00502CDE">
              <w:t>городских</w:t>
            </w:r>
            <w:r w:rsidRPr="00502CDE">
              <w:rPr>
                <w:spacing w:val="-2"/>
              </w:rPr>
              <w:t xml:space="preserve"> поселений на выравнивание бюджетной обеспеченности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2 02 15002 13 0000 151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 xml:space="preserve">Дотации бюджетам </w:t>
            </w:r>
            <w:r w:rsidRPr="00502CDE">
              <w:t xml:space="preserve">городских </w:t>
            </w:r>
            <w:r w:rsidRPr="00502CDE">
              <w:rPr>
                <w:spacing w:val="-2"/>
              </w:rPr>
              <w:t>поселений на поддержку мер по обеспечению сбалансированности бюджетов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2 02 29999 13 0000 151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 xml:space="preserve">Прочие субсидии бюджетам </w:t>
            </w:r>
            <w:r w:rsidRPr="00502CDE">
              <w:t xml:space="preserve">городских </w:t>
            </w:r>
            <w:r w:rsidRPr="00502CDE">
              <w:rPr>
                <w:spacing w:val="-2"/>
              </w:rPr>
              <w:t>поселений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2 02 35118 13 0000 151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 xml:space="preserve">Субвенции бюджетам </w:t>
            </w:r>
            <w:r w:rsidRPr="00502CDE">
              <w:t xml:space="preserve">городских </w:t>
            </w:r>
            <w:r w:rsidRPr="00502CDE">
              <w:rPr>
                <w:spacing w:val="-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2 02 30024 13 0000 151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 xml:space="preserve">Субвенции бюджетам </w:t>
            </w:r>
            <w:r w:rsidRPr="00502CDE">
              <w:t xml:space="preserve">городских </w:t>
            </w:r>
            <w:r w:rsidRPr="00502CDE">
              <w:rPr>
                <w:spacing w:val="-2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2 02 39999 13 0000 151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Прочие субвенции бюджетам</w:t>
            </w:r>
            <w:r w:rsidRPr="00502CDE">
              <w:t xml:space="preserve"> городских</w:t>
            </w:r>
            <w:r w:rsidRPr="00502CDE">
              <w:rPr>
                <w:spacing w:val="-2"/>
              </w:rPr>
              <w:t xml:space="preserve"> поселений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</w:pPr>
            <w:r w:rsidRPr="00502CDE">
              <w:rPr>
                <w:spacing w:val="-2"/>
              </w:rPr>
              <w:t>2 02 45160 13 0000 151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</w:pPr>
            <w:r w:rsidRPr="00502CDE"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2 02 49999 13 0000 151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 xml:space="preserve">Прочие межбюджетные трансферты, передаваемые бюджетам </w:t>
            </w:r>
            <w:r w:rsidRPr="00502CDE">
              <w:t xml:space="preserve">городских </w:t>
            </w:r>
            <w:r w:rsidRPr="00502CDE">
              <w:rPr>
                <w:spacing w:val="-2"/>
              </w:rPr>
              <w:t>поселений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rPr>
                <w:spacing w:val="-2"/>
              </w:rPr>
            </w:pPr>
            <w:r w:rsidRPr="00502CDE">
              <w:rPr>
                <w:spacing w:val="-2"/>
              </w:rPr>
              <w:t>2 08 05000 13 0000 180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502CDE"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</w:pPr>
            <w:r w:rsidRPr="00502CDE">
              <w:t>2 18 05030 13 0000 180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</w:pPr>
            <w:r w:rsidRPr="00502CDE">
              <w:t xml:space="preserve">Доходы бюджетов городских поселений от возврата иными организациями остатков субсидий прошлых лет 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r w:rsidRPr="00502CDE">
              <w:t>2 19 60010 13 0000 151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r w:rsidRPr="00502CDE">
              <w:rPr>
                <w:rFonts w:ascii="TimesNewRomanPSMT" w:hAnsi="TimesNewRomanPSMT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502CDE">
              <w:t xml:space="preserve">городских </w:t>
            </w:r>
            <w:r w:rsidRPr="00502CDE">
              <w:rPr>
                <w:rFonts w:ascii="TimesNewRomanPSMT" w:hAnsi="TimesNewRomanPSMT"/>
              </w:rPr>
              <w:t>поселений</w:t>
            </w:r>
          </w:p>
        </w:tc>
      </w:tr>
      <w:tr w:rsidR="00502CDE" w:rsidRPr="00502CDE" w:rsidTr="00502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tabs>
                <w:tab w:val="left" w:pos="1901"/>
              </w:tabs>
              <w:jc w:val="center"/>
              <w:rPr>
                <w:spacing w:val="-2"/>
              </w:rPr>
            </w:pPr>
            <w:r w:rsidRPr="00502CDE">
              <w:rPr>
                <w:spacing w:val="-2"/>
              </w:rPr>
              <w:t>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r w:rsidRPr="00502CDE">
              <w:t>2 18 60010 13 0000 151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E" w:rsidRPr="00502CDE" w:rsidRDefault="00502CDE" w:rsidP="00502CDE">
            <w:pPr>
              <w:autoSpaceDE w:val="0"/>
              <w:autoSpaceDN w:val="0"/>
              <w:adjustRightInd w:val="0"/>
            </w:pPr>
            <w:r w:rsidRPr="00502CDE">
              <w:t xml:space="preserve">Доходы бюджетов городских поселений от возврата </w:t>
            </w:r>
            <w:r w:rsidRPr="00502CDE">
              <w:lastRenderedPageBreak/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502CDE" w:rsidRDefault="00502CDE" w:rsidP="00EA55D4">
      <w:pPr>
        <w:pStyle w:val="FR2"/>
        <w:spacing w:before="0"/>
        <w:ind w:left="0"/>
        <w:jc w:val="center"/>
        <w:rPr>
          <w:rFonts w:ascii="Times New Roman" w:hAnsi="Times New Roman" w:cs="Times New Roman"/>
        </w:rPr>
      </w:pPr>
    </w:p>
    <w:p w:rsidR="00B652D4" w:rsidRPr="00EA55D4" w:rsidRDefault="00B652D4" w:rsidP="00EA55D4">
      <w:pPr>
        <w:pStyle w:val="FR2"/>
        <w:spacing w:before="0"/>
        <w:ind w:left="0"/>
        <w:jc w:val="center"/>
        <w:rPr>
          <w:rFonts w:ascii="Times New Roman" w:hAnsi="Times New Roman" w:cs="Times New Roman"/>
        </w:rPr>
      </w:pPr>
    </w:p>
    <w:p w:rsidR="00EA55D4" w:rsidRDefault="00EA55D4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B652D4" w:rsidRPr="00B652D4" w:rsidRDefault="00B652D4" w:rsidP="00B652D4">
      <w:pPr>
        <w:keepNext/>
        <w:ind w:firstLine="6663"/>
        <w:outlineLvl w:val="0"/>
        <w:rPr>
          <w:bCs/>
        </w:rPr>
      </w:pPr>
      <w:r w:rsidRPr="00B652D4">
        <w:rPr>
          <w:bCs/>
        </w:rPr>
        <w:t xml:space="preserve">УТВЕРЖДЕН  </w:t>
      </w:r>
    </w:p>
    <w:p w:rsidR="00B652D4" w:rsidRPr="00B652D4" w:rsidRDefault="00B652D4" w:rsidP="00B652D4">
      <w:pPr>
        <w:keepNext/>
        <w:ind w:firstLine="6663"/>
        <w:outlineLvl w:val="0"/>
        <w:rPr>
          <w:bCs/>
        </w:rPr>
      </w:pPr>
      <w:r w:rsidRPr="00B652D4">
        <w:rPr>
          <w:bCs/>
        </w:rPr>
        <w:t xml:space="preserve">решением Совета депутатов </w:t>
      </w:r>
    </w:p>
    <w:p w:rsidR="00B652D4" w:rsidRPr="00B652D4" w:rsidRDefault="00B652D4" w:rsidP="00B652D4">
      <w:pPr>
        <w:keepNext/>
        <w:ind w:firstLine="6663"/>
        <w:outlineLvl w:val="0"/>
        <w:rPr>
          <w:b/>
          <w:bCs/>
        </w:rPr>
      </w:pPr>
      <w:r w:rsidRPr="00B652D4">
        <w:rPr>
          <w:bCs/>
        </w:rPr>
        <w:t>МО</w:t>
      </w:r>
      <w:r w:rsidRPr="00B652D4">
        <w:rPr>
          <w:b/>
          <w:bCs/>
        </w:rPr>
        <w:t xml:space="preserve"> </w:t>
      </w:r>
      <w:r w:rsidRPr="00B652D4">
        <w:rPr>
          <w:bCs/>
        </w:rPr>
        <w:t>Город Шлиссельбург</w:t>
      </w:r>
    </w:p>
    <w:p w:rsidR="00B652D4" w:rsidRPr="00B652D4" w:rsidRDefault="00B652D4" w:rsidP="00B652D4">
      <w:pPr>
        <w:ind w:firstLine="6663"/>
      </w:pPr>
      <w:r w:rsidRPr="00B652D4">
        <w:t>от 15.12.2016 № 140</w:t>
      </w:r>
    </w:p>
    <w:p w:rsidR="00EA55D4" w:rsidRPr="00B652D4" w:rsidRDefault="00B652D4" w:rsidP="00B652D4">
      <w:pPr>
        <w:pStyle w:val="FR2"/>
        <w:spacing w:before="0"/>
        <w:ind w:left="0" w:firstLine="6663"/>
        <w:jc w:val="both"/>
        <w:rPr>
          <w:rFonts w:ascii="Times New Roman" w:hAnsi="Times New Roman" w:cs="Times New Roman"/>
        </w:rPr>
      </w:pPr>
      <w:r w:rsidRPr="00B652D4">
        <w:rPr>
          <w:rFonts w:ascii="Times New Roman" w:hAnsi="Times New Roman" w:cs="Times New Roman"/>
        </w:rPr>
        <w:t xml:space="preserve">(Приложение 5)   </w:t>
      </w:r>
    </w:p>
    <w:p w:rsidR="00B652D4" w:rsidRPr="00B652D4" w:rsidRDefault="00B652D4" w:rsidP="00B652D4">
      <w:pPr>
        <w:jc w:val="center"/>
      </w:pPr>
    </w:p>
    <w:p w:rsidR="00B652D4" w:rsidRPr="00B652D4" w:rsidRDefault="00B652D4" w:rsidP="00B652D4">
      <w:pPr>
        <w:jc w:val="center"/>
      </w:pPr>
    </w:p>
    <w:p w:rsidR="00B652D4" w:rsidRPr="00B652D4" w:rsidRDefault="00B652D4" w:rsidP="00B652D4">
      <w:pPr>
        <w:jc w:val="center"/>
        <w:rPr>
          <w:b/>
          <w:sz w:val="28"/>
          <w:szCs w:val="28"/>
        </w:rPr>
      </w:pPr>
      <w:proofErr w:type="gramStart"/>
      <w:r w:rsidRPr="00B652D4">
        <w:rPr>
          <w:b/>
          <w:sz w:val="28"/>
          <w:szCs w:val="28"/>
        </w:rPr>
        <w:t>П</w:t>
      </w:r>
      <w:proofErr w:type="gramEnd"/>
      <w:r w:rsidRPr="00B652D4">
        <w:rPr>
          <w:b/>
          <w:sz w:val="28"/>
          <w:szCs w:val="28"/>
        </w:rPr>
        <w:t xml:space="preserve"> Е Р Е Ч Е Н Ь</w:t>
      </w:r>
    </w:p>
    <w:p w:rsidR="00B652D4" w:rsidRPr="00B652D4" w:rsidRDefault="00B652D4" w:rsidP="00B652D4">
      <w:pPr>
        <w:jc w:val="center"/>
        <w:rPr>
          <w:b/>
        </w:rPr>
      </w:pPr>
      <w:r w:rsidRPr="00B652D4">
        <w:rPr>
          <w:b/>
        </w:rPr>
        <w:t>главных администраторов источников внутреннего финансирования дефицита</w:t>
      </w:r>
    </w:p>
    <w:p w:rsidR="00B652D4" w:rsidRPr="00B652D4" w:rsidRDefault="00B652D4" w:rsidP="00B652D4">
      <w:pPr>
        <w:jc w:val="center"/>
        <w:rPr>
          <w:b/>
        </w:rPr>
      </w:pPr>
      <w:r w:rsidRPr="00B652D4">
        <w:rPr>
          <w:b/>
        </w:rPr>
        <w:t>бюджета муниципального образования Шлиссельбургское городское поселение  Кировского муниципального района</w:t>
      </w:r>
    </w:p>
    <w:p w:rsidR="00B652D4" w:rsidRPr="00B652D4" w:rsidRDefault="00B652D4" w:rsidP="00B652D4">
      <w:pPr>
        <w:jc w:val="center"/>
        <w:rPr>
          <w:b/>
        </w:rPr>
      </w:pPr>
      <w:r w:rsidRPr="00B652D4">
        <w:rPr>
          <w:b/>
        </w:rPr>
        <w:t>Ленинградской области</w:t>
      </w:r>
    </w:p>
    <w:p w:rsidR="00B652D4" w:rsidRPr="00B652D4" w:rsidRDefault="00B652D4" w:rsidP="00B652D4">
      <w:pPr>
        <w:jc w:val="center"/>
        <w:rPr>
          <w:b/>
        </w:rPr>
      </w:pPr>
      <w:r w:rsidRPr="00B652D4">
        <w:rPr>
          <w:b/>
        </w:rPr>
        <w:t>на 2017 год</w:t>
      </w:r>
    </w:p>
    <w:p w:rsidR="00B652D4" w:rsidRPr="00B652D4" w:rsidRDefault="00B652D4" w:rsidP="00B652D4">
      <w:pPr>
        <w:tabs>
          <w:tab w:val="left" w:pos="1901"/>
        </w:tabs>
        <w:jc w:val="center"/>
        <w:rPr>
          <w:sz w:val="18"/>
          <w:szCs w:val="18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368"/>
        <w:gridCol w:w="2700"/>
        <w:gridCol w:w="5749"/>
      </w:tblGrid>
      <w:tr w:rsidR="00B652D4" w:rsidRPr="00B652D4" w:rsidTr="00730349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D4" w:rsidRPr="00B652D4" w:rsidRDefault="00B652D4" w:rsidP="00B652D4">
            <w:pPr>
              <w:tabs>
                <w:tab w:val="left" w:pos="1901"/>
              </w:tabs>
              <w:jc w:val="center"/>
              <w:rPr>
                <w:b/>
              </w:rPr>
            </w:pPr>
            <w:r w:rsidRPr="00B652D4">
              <w:rPr>
                <w:b/>
              </w:rPr>
              <w:t>Код бюджетной классификации</w:t>
            </w:r>
          </w:p>
        </w:tc>
        <w:tc>
          <w:tcPr>
            <w:tcW w:w="5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D4" w:rsidRPr="00B652D4" w:rsidRDefault="00B652D4" w:rsidP="00B652D4">
            <w:pPr>
              <w:tabs>
                <w:tab w:val="left" w:pos="1901"/>
              </w:tabs>
              <w:jc w:val="center"/>
              <w:rPr>
                <w:b/>
              </w:rPr>
            </w:pPr>
            <w:r w:rsidRPr="00B652D4">
              <w:rPr>
                <w:b/>
              </w:rPr>
              <w:t>Наименование главного администратора и источников внутреннего финансирования дефицита бюджета</w:t>
            </w:r>
          </w:p>
        </w:tc>
      </w:tr>
      <w:tr w:rsidR="00B652D4" w:rsidRPr="00B652D4" w:rsidTr="0073034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D4" w:rsidRPr="00B652D4" w:rsidRDefault="00B652D4" w:rsidP="00B652D4">
            <w:pPr>
              <w:tabs>
                <w:tab w:val="left" w:pos="1901"/>
              </w:tabs>
              <w:jc w:val="center"/>
              <w:rPr>
                <w:b/>
              </w:rPr>
            </w:pPr>
            <w:r w:rsidRPr="00B652D4">
              <w:rPr>
                <w:b/>
              </w:rPr>
              <w:t>главного</w:t>
            </w:r>
          </w:p>
          <w:p w:rsidR="00B652D4" w:rsidRPr="00B652D4" w:rsidRDefault="00B652D4" w:rsidP="00B652D4">
            <w:pPr>
              <w:tabs>
                <w:tab w:val="left" w:pos="1901"/>
              </w:tabs>
              <w:jc w:val="center"/>
            </w:pPr>
            <w:r w:rsidRPr="00B652D4">
              <w:rPr>
                <w:b/>
              </w:rPr>
              <w:t>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D4" w:rsidRPr="00B652D4" w:rsidRDefault="00B652D4" w:rsidP="00B652D4">
            <w:pPr>
              <w:tabs>
                <w:tab w:val="left" w:pos="1901"/>
              </w:tabs>
              <w:jc w:val="center"/>
              <w:rPr>
                <w:b/>
              </w:rPr>
            </w:pPr>
            <w:r w:rsidRPr="00B652D4">
              <w:rPr>
                <w:b/>
              </w:rPr>
              <w:t>источников внутреннего финансирования дефицита бюджета</w:t>
            </w:r>
          </w:p>
        </w:tc>
        <w:tc>
          <w:tcPr>
            <w:tcW w:w="5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2D4" w:rsidRPr="00B652D4" w:rsidRDefault="00B652D4" w:rsidP="00B652D4">
            <w:pPr>
              <w:rPr>
                <w:b/>
              </w:rPr>
            </w:pPr>
          </w:p>
        </w:tc>
      </w:tr>
      <w:tr w:rsidR="00B652D4" w:rsidRPr="00B652D4" w:rsidTr="0073034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D4" w:rsidRPr="00B652D4" w:rsidRDefault="00B652D4" w:rsidP="00B652D4">
            <w:pPr>
              <w:tabs>
                <w:tab w:val="left" w:pos="1901"/>
              </w:tabs>
              <w:jc w:val="center"/>
              <w:rPr>
                <w:sz w:val="20"/>
                <w:szCs w:val="20"/>
              </w:rPr>
            </w:pPr>
            <w:r w:rsidRPr="00B652D4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D4" w:rsidRPr="00B652D4" w:rsidRDefault="00B652D4" w:rsidP="00B652D4">
            <w:pPr>
              <w:tabs>
                <w:tab w:val="left" w:pos="1901"/>
              </w:tabs>
              <w:jc w:val="center"/>
              <w:rPr>
                <w:sz w:val="20"/>
                <w:szCs w:val="20"/>
              </w:rPr>
            </w:pPr>
            <w:r w:rsidRPr="00B652D4">
              <w:rPr>
                <w:sz w:val="20"/>
                <w:szCs w:val="20"/>
              </w:rPr>
              <w:t>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D4" w:rsidRPr="00B652D4" w:rsidRDefault="00B652D4" w:rsidP="00B652D4">
            <w:pPr>
              <w:tabs>
                <w:tab w:val="left" w:pos="1901"/>
              </w:tabs>
              <w:jc w:val="center"/>
              <w:rPr>
                <w:sz w:val="20"/>
                <w:szCs w:val="20"/>
              </w:rPr>
            </w:pPr>
            <w:r w:rsidRPr="00B652D4">
              <w:rPr>
                <w:sz w:val="20"/>
                <w:szCs w:val="20"/>
              </w:rPr>
              <w:t>3</w:t>
            </w:r>
          </w:p>
        </w:tc>
      </w:tr>
      <w:tr w:rsidR="00B652D4" w:rsidRPr="00B652D4" w:rsidTr="0073034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D4" w:rsidRPr="00B652D4" w:rsidRDefault="00B652D4" w:rsidP="00B652D4">
            <w:pPr>
              <w:tabs>
                <w:tab w:val="left" w:pos="1901"/>
              </w:tabs>
              <w:jc w:val="center"/>
              <w:rPr>
                <w:b/>
              </w:rPr>
            </w:pPr>
            <w:r w:rsidRPr="00B652D4">
              <w:rPr>
                <w:b/>
              </w:rPr>
              <w:t>027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D4" w:rsidRPr="00B652D4" w:rsidRDefault="00B652D4" w:rsidP="00B652D4">
            <w:pPr>
              <w:tabs>
                <w:tab w:val="left" w:pos="1901"/>
              </w:tabs>
              <w:rPr>
                <w:sz w:val="20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D4" w:rsidRPr="00B652D4" w:rsidRDefault="00B652D4" w:rsidP="00B652D4">
            <w:pPr>
              <w:jc w:val="center"/>
              <w:rPr>
                <w:b/>
              </w:rPr>
            </w:pPr>
            <w:r w:rsidRPr="00B652D4">
              <w:rPr>
                <w:b/>
              </w:rPr>
              <w:t>Комитет финансов администрации</w:t>
            </w:r>
          </w:p>
          <w:p w:rsidR="00B652D4" w:rsidRPr="00B652D4" w:rsidRDefault="00B652D4" w:rsidP="00B652D4">
            <w:pPr>
              <w:jc w:val="center"/>
              <w:rPr>
                <w:b/>
              </w:rPr>
            </w:pPr>
            <w:r w:rsidRPr="00B652D4">
              <w:rPr>
                <w:b/>
              </w:rPr>
              <w:t>муниципального образования</w:t>
            </w:r>
          </w:p>
          <w:p w:rsidR="00B652D4" w:rsidRPr="00B652D4" w:rsidRDefault="00B652D4" w:rsidP="00B652D4">
            <w:pPr>
              <w:jc w:val="center"/>
              <w:rPr>
                <w:b/>
              </w:rPr>
            </w:pPr>
            <w:r w:rsidRPr="00B652D4">
              <w:rPr>
                <w:b/>
              </w:rPr>
              <w:t>Шлиссельбургское городское поселение</w:t>
            </w:r>
          </w:p>
          <w:p w:rsidR="00B652D4" w:rsidRPr="00B652D4" w:rsidRDefault="00B652D4" w:rsidP="00B652D4">
            <w:pPr>
              <w:jc w:val="center"/>
              <w:rPr>
                <w:b/>
              </w:rPr>
            </w:pPr>
            <w:r w:rsidRPr="00B652D4">
              <w:rPr>
                <w:b/>
              </w:rPr>
              <w:t>Кировского муниципального района</w:t>
            </w:r>
          </w:p>
          <w:p w:rsidR="00B652D4" w:rsidRPr="00B652D4" w:rsidRDefault="00B652D4" w:rsidP="00B652D4">
            <w:pPr>
              <w:jc w:val="center"/>
              <w:rPr>
                <w:b/>
              </w:rPr>
            </w:pPr>
            <w:r w:rsidRPr="00B652D4">
              <w:rPr>
                <w:b/>
              </w:rPr>
              <w:t>Ленинградской области</w:t>
            </w:r>
          </w:p>
        </w:tc>
      </w:tr>
      <w:tr w:rsidR="00B652D4" w:rsidRPr="00B652D4" w:rsidTr="0073034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D4" w:rsidRPr="00B652D4" w:rsidRDefault="00B652D4" w:rsidP="00B652D4">
            <w:pPr>
              <w:tabs>
                <w:tab w:val="left" w:pos="1901"/>
              </w:tabs>
              <w:jc w:val="center"/>
            </w:pPr>
            <w:r w:rsidRPr="00B652D4">
              <w:t>027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D4" w:rsidRPr="00B652D4" w:rsidRDefault="00B652D4" w:rsidP="00B652D4">
            <w:pPr>
              <w:tabs>
                <w:tab w:val="left" w:pos="1901"/>
              </w:tabs>
            </w:pPr>
            <w:r w:rsidRPr="00B652D4">
              <w:t>01 05 02 01 13 0000 510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D4" w:rsidRPr="00B652D4" w:rsidRDefault="00B652D4" w:rsidP="00B652D4">
            <w:r w:rsidRPr="00B652D4">
              <w:t>Увеличение прочих остатков денежных средств бюджетов городских поселений</w:t>
            </w:r>
          </w:p>
        </w:tc>
      </w:tr>
      <w:tr w:rsidR="00B652D4" w:rsidRPr="00B652D4" w:rsidTr="0073034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D4" w:rsidRPr="00B652D4" w:rsidRDefault="00B652D4" w:rsidP="00B652D4">
            <w:pPr>
              <w:tabs>
                <w:tab w:val="left" w:pos="1901"/>
              </w:tabs>
              <w:jc w:val="center"/>
            </w:pPr>
            <w:r w:rsidRPr="00B652D4">
              <w:t>027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D4" w:rsidRPr="00B652D4" w:rsidRDefault="00B652D4" w:rsidP="00B652D4">
            <w:pPr>
              <w:tabs>
                <w:tab w:val="left" w:pos="1901"/>
              </w:tabs>
            </w:pPr>
            <w:r w:rsidRPr="00B652D4">
              <w:t>01 05 02 01 13 0000 610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D4" w:rsidRPr="00B652D4" w:rsidRDefault="00B652D4" w:rsidP="00B652D4">
            <w:r w:rsidRPr="00B652D4">
              <w:t>Уменьшение прочих остатков денежных средств бюджетов городских  поселений</w:t>
            </w:r>
          </w:p>
        </w:tc>
      </w:tr>
    </w:tbl>
    <w:p w:rsidR="00B652D4" w:rsidRDefault="00B652D4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730349" w:rsidRDefault="00730349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730349" w:rsidRDefault="00730349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730349" w:rsidRDefault="00730349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730349" w:rsidRDefault="00730349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730349" w:rsidRDefault="00730349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730349" w:rsidRDefault="00730349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730349" w:rsidRDefault="00730349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730349" w:rsidRDefault="00730349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730349" w:rsidRDefault="00730349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730349" w:rsidRDefault="00730349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730349" w:rsidRDefault="00730349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730349" w:rsidRPr="00B652D4" w:rsidRDefault="00730349" w:rsidP="00730349">
      <w:pPr>
        <w:keepNext/>
        <w:ind w:firstLine="6663"/>
        <w:outlineLvl w:val="0"/>
        <w:rPr>
          <w:bCs/>
        </w:rPr>
      </w:pPr>
      <w:r w:rsidRPr="00B652D4">
        <w:rPr>
          <w:bCs/>
        </w:rPr>
        <w:lastRenderedPageBreak/>
        <w:t>УТВЕРЖДЕН</w:t>
      </w:r>
      <w:r>
        <w:rPr>
          <w:bCs/>
        </w:rPr>
        <w:t>О</w:t>
      </w:r>
      <w:r w:rsidRPr="00B652D4">
        <w:rPr>
          <w:bCs/>
        </w:rPr>
        <w:t xml:space="preserve">  </w:t>
      </w:r>
    </w:p>
    <w:p w:rsidR="00730349" w:rsidRPr="00B652D4" w:rsidRDefault="00730349" w:rsidP="00730349">
      <w:pPr>
        <w:keepNext/>
        <w:ind w:firstLine="6663"/>
        <w:outlineLvl w:val="0"/>
        <w:rPr>
          <w:bCs/>
        </w:rPr>
      </w:pPr>
      <w:r w:rsidRPr="00B652D4">
        <w:rPr>
          <w:bCs/>
        </w:rPr>
        <w:t xml:space="preserve">решением Совета депутатов </w:t>
      </w:r>
    </w:p>
    <w:p w:rsidR="00730349" w:rsidRPr="00B652D4" w:rsidRDefault="00730349" w:rsidP="00730349">
      <w:pPr>
        <w:keepNext/>
        <w:ind w:firstLine="6663"/>
        <w:outlineLvl w:val="0"/>
        <w:rPr>
          <w:b/>
          <w:bCs/>
        </w:rPr>
      </w:pPr>
      <w:r w:rsidRPr="00B652D4">
        <w:rPr>
          <w:bCs/>
        </w:rPr>
        <w:t>МО</w:t>
      </w:r>
      <w:r w:rsidRPr="00B652D4">
        <w:rPr>
          <w:b/>
          <w:bCs/>
        </w:rPr>
        <w:t xml:space="preserve"> </w:t>
      </w:r>
      <w:r w:rsidRPr="00B652D4">
        <w:rPr>
          <w:bCs/>
        </w:rPr>
        <w:t>Город Шлиссельбург</w:t>
      </w:r>
    </w:p>
    <w:p w:rsidR="00730349" w:rsidRPr="00B652D4" w:rsidRDefault="00730349" w:rsidP="00730349">
      <w:pPr>
        <w:ind w:firstLine="6663"/>
      </w:pPr>
      <w:r w:rsidRPr="00B652D4">
        <w:t>от 15.12.2016 № 140</w:t>
      </w:r>
    </w:p>
    <w:p w:rsidR="00730349" w:rsidRDefault="00730349" w:rsidP="00730349">
      <w:pPr>
        <w:pStyle w:val="FR2"/>
        <w:spacing w:before="0"/>
        <w:ind w:left="0" w:firstLine="6663"/>
        <w:jc w:val="both"/>
        <w:rPr>
          <w:rFonts w:ascii="Times New Roman" w:hAnsi="Times New Roman" w:cs="Times New Roman"/>
        </w:rPr>
      </w:pPr>
      <w:r w:rsidRPr="00B652D4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6</w:t>
      </w:r>
      <w:r w:rsidRPr="00B652D4">
        <w:rPr>
          <w:rFonts w:ascii="Times New Roman" w:hAnsi="Times New Roman" w:cs="Times New Roman"/>
        </w:rPr>
        <w:t xml:space="preserve">)   </w:t>
      </w:r>
    </w:p>
    <w:p w:rsidR="00730349" w:rsidRDefault="00730349" w:rsidP="00730349">
      <w:pPr>
        <w:pStyle w:val="FR2"/>
        <w:spacing w:before="0"/>
        <w:ind w:left="0" w:firstLine="6663"/>
        <w:jc w:val="both"/>
        <w:rPr>
          <w:rFonts w:ascii="Times New Roman" w:hAnsi="Times New Roman" w:cs="Times New Roman"/>
        </w:rPr>
      </w:pPr>
    </w:p>
    <w:p w:rsidR="00730349" w:rsidRPr="00730349" w:rsidRDefault="00730349">
      <w:pPr>
        <w:jc w:val="center"/>
        <w:rPr>
          <w:b/>
          <w:bCs/>
        </w:rPr>
      </w:pPr>
      <w:r w:rsidRPr="00730349">
        <w:rPr>
          <w:b/>
          <w:bCs/>
        </w:rPr>
        <w:t>Распределение бюджетных ассигнований</w:t>
      </w:r>
    </w:p>
    <w:p w:rsidR="00730349" w:rsidRPr="00730349" w:rsidRDefault="00730349">
      <w:pPr>
        <w:jc w:val="center"/>
        <w:rPr>
          <w:b/>
          <w:bCs/>
        </w:rPr>
      </w:pPr>
      <w:r w:rsidRPr="00730349">
        <w:rPr>
          <w:b/>
          <w:bCs/>
        </w:rPr>
        <w:t xml:space="preserve">по разделам и подразделам, целевым статьям, видам расходов </w:t>
      </w:r>
    </w:p>
    <w:p w:rsidR="00730349" w:rsidRPr="00730349" w:rsidRDefault="00730349">
      <w:pPr>
        <w:jc w:val="center"/>
        <w:rPr>
          <w:b/>
          <w:bCs/>
        </w:rPr>
      </w:pPr>
      <w:r w:rsidRPr="00730349">
        <w:rPr>
          <w:b/>
          <w:bCs/>
        </w:rPr>
        <w:t>(муниципальным программам)</w:t>
      </w:r>
    </w:p>
    <w:p w:rsidR="00730349" w:rsidRPr="00730349" w:rsidRDefault="00730349" w:rsidP="00730349">
      <w:pPr>
        <w:spacing w:line="360" w:lineRule="auto"/>
        <w:jc w:val="center"/>
        <w:rPr>
          <w:b/>
          <w:bCs/>
        </w:rPr>
      </w:pPr>
      <w:r w:rsidRPr="00730349">
        <w:rPr>
          <w:b/>
          <w:bCs/>
        </w:rPr>
        <w:t>классификации расходов местного бюджета на 2017 год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5353"/>
        <w:gridCol w:w="709"/>
        <w:gridCol w:w="709"/>
        <w:gridCol w:w="1506"/>
        <w:gridCol w:w="546"/>
        <w:gridCol w:w="1100"/>
      </w:tblGrid>
      <w:tr w:rsidR="00730349" w:rsidRPr="00730349" w:rsidTr="00730349">
        <w:trPr>
          <w:trHeight w:val="253"/>
        </w:trPr>
        <w:tc>
          <w:tcPr>
            <w:tcW w:w="5353" w:type="dxa"/>
            <w:vMerge w:val="restart"/>
            <w:shd w:val="clear" w:color="auto" w:fill="auto"/>
            <w:vAlign w:val="center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30349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06" w:type="dxa"/>
            <w:vMerge w:val="restart"/>
            <w:shd w:val="clear" w:color="auto" w:fill="auto"/>
            <w:vAlign w:val="center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30349" w:rsidRPr="00730349" w:rsidRDefault="00730349" w:rsidP="00730349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 xml:space="preserve">Сумма </w:t>
            </w:r>
            <w:r w:rsidRPr="00730349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730349" w:rsidRPr="00730349" w:rsidTr="00730349">
        <w:trPr>
          <w:trHeight w:val="253"/>
        </w:trPr>
        <w:tc>
          <w:tcPr>
            <w:tcW w:w="5353" w:type="dxa"/>
            <w:vMerge/>
            <w:vAlign w:val="center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6" w:type="dxa"/>
            <w:vMerge/>
            <w:vAlign w:val="center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27 411,7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155,3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155,3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155,3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передаваемых полномочий контрольно-счетных органов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98 1 09 96090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155,3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98 1 09 96090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155,3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18 560,7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18 316,4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 xml:space="preserve">Обеспечение деятельности аппаратов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67 4 00 00000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15 114,9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12 499,9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12 499,9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2 615,0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2 265,0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350,0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67 9 00 00000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598,5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67 9 09 71340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598,5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67 9 09 71340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589,0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67 9 09 71340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9,5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67 9 00 00000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586,5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 xml:space="preserve">Осуществление отдельных государственных полномочий Ленинградской области  в сфере профилактики безнадзорности и правонарушений несовершеннолетних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586,5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577,0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9,5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67 5 00 00000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2 016,5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67 5 09 00210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2 016,5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67 5 09 00210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2 016,5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244,3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244,3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организацию и осуществление мероприятий по ГО и ЧС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98 1 09 96060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244,3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98 1 09 96060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244,3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3 663,2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3 663,2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730349">
              <w:rPr>
                <w:b/>
                <w:bCs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67 4 00 00000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3 663,2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730349">
              <w:rPr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3 160,9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3 160,9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lastRenderedPageBreak/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730349">
              <w:rPr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502,3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497,3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5,0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98 0 09 10050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98 0 09 10050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4 732,5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4 574,9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4 574,9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Расходы на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Расходы на регулирование отношений по муниципальной собственности в сфере ЖКХ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98 3 09 13120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50,0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98 3 09 13120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50,0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Опубликование информации о размещении заказов на поставки товаров, выполнение работ, оказание услуг для нужд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98 3 09 13300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85,0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98 3 09 13300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85,0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 xml:space="preserve">Расходы за услуги по начислению и сбору платы за </w:t>
            </w:r>
            <w:proofErr w:type="gramStart"/>
            <w:r w:rsidRPr="00730349">
              <w:rPr>
                <w:sz w:val="22"/>
                <w:szCs w:val="22"/>
              </w:rPr>
              <w:t>социальный</w:t>
            </w:r>
            <w:proofErr w:type="gramEnd"/>
            <w:r w:rsidRPr="00730349">
              <w:rPr>
                <w:sz w:val="22"/>
                <w:szCs w:val="22"/>
              </w:rPr>
              <w:t xml:space="preserve"> </w:t>
            </w:r>
            <w:proofErr w:type="spellStart"/>
            <w:r w:rsidRPr="00730349">
              <w:rPr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98 3 09 13500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72,0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98 3 09 13500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72,0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Расходы на услуги по оценке и экспертизе муниципальных контрактов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98 3 09 13400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940,0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98 3 09 13400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940,0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Исполнение судебных актов, вступивших в законную силу, по иску к муниципальному образованию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98 3 09 13600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98 3 09 13600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 xml:space="preserve">Расходы на восстановление фрагментов шпаги и трости памятника Петру I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98 3 09 13800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2 927,9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98 3 09 13800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2 927,9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157,6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157,6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владению, пользованию и распоряжению имуществом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98 1 09 96030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157,6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98 1 09 96030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157,6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662,9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662,9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662,9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98 2 00 00000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662,9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662,9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662,9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0,0</w:t>
            </w:r>
          </w:p>
        </w:tc>
      </w:tr>
      <w:tr w:rsidR="00730349" w:rsidRPr="00730349" w:rsidTr="00730349">
        <w:tc>
          <w:tcPr>
            <w:tcW w:w="5353" w:type="dxa"/>
            <w:shd w:val="clear" w:color="000000" w:fill="FFFFFF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131,2</w:t>
            </w:r>
          </w:p>
        </w:tc>
      </w:tr>
      <w:tr w:rsidR="00730349" w:rsidRPr="00730349" w:rsidTr="00730349">
        <w:tc>
          <w:tcPr>
            <w:tcW w:w="5353" w:type="dxa"/>
            <w:shd w:val="clear" w:color="000000" w:fill="FFFFFF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131,2</w:t>
            </w:r>
          </w:p>
        </w:tc>
      </w:tr>
      <w:tr w:rsidR="00730349" w:rsidRPr="00730349" w:rsidTr="00730349">
        <w:tc>
          <w:tcPr>
            <w:tcW w:w="5353" w:type="dxa"/>
            <w:shd w:val="clear" w:color="000000" w:fill="FFFFFF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131,2</w:t>
            </w:r>
          </w:p>
        </w:tc>
      </w:tr>
      <w:tr w:rsidR="00730349" w:rsidRPr="00730349" w:rsidTr="00730349">
        <w:tc>
          <w:tcPr>
            <w:tcW w:w="5353" w:type="dxa"/>
            <w:shd w:val="clear" w:color="000000" w:fill="FFFFFF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ГО и ЧС (по созданию, содержанию и организации деятельности аварийно-спасательных служб)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98 1 09 96100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131,2</w:t>
            </w:r>
          </w:p>
        </w:tc>
      </w:tr>
      <w:tr w:rsidR="00730349" w:rsidRPr="00730349" w:rsidTr="00730349">
        <w:tc>
          <w:tcPr>
            <w:tcW w:w="5353" w:type="dxa"/>
            <w:shd w:val="clear" w:color="000000" w:fill="FFFFFF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98 1 09 96100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131,2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13 518,0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13 278,0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 Кировского муниципального района Ленинградской области на 2017-2019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13 278,0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Подпрограмма "Развитие улично-дорожной сети муниципального образования Шлиссельбургское городское поселение  Кировского муниципального района Ленинградской области на 2017-2019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90 1 00 00000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5 618,0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Основное мероприятие "Капитальный ремонт и ремонт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90 1 02 00000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3 600,0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9664E0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</w:t>
            </w:r>
            <w:proofErr w:type="spellStart"/>
            <w:r w:rsidRPr="00730349">
              <w:rPr>
                <w:sz w:val="22"/>
                <w:szCs w:val="22"/>
              </w:rPr>
              <w:t>софинансирования</w:t>
            </w:r>
            <w:proofErr w:type="spellEnd"/>
            <w:r w:rsidRPr="00730349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1 02 s0140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3 600,0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1 02 s0140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3 600,0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Основное мероприятие "Развитие улично-дорожной сети муниципального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90 1 01 00000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1 750,0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Развитие улично-дорожной сети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90 1 01 14180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1 750,0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90 1 01 14180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1 750,0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подпрограммы Ленинградской области "Поддержание существующей сути автомобильных дорог общего </w:t>
            </w:r>
            <w:r w:rsidRPr="009664E0">
              <w:rPr>
                <w:spacing w:val="-4"/>
                <w:sz w:val="22"/>
                <w:szCs w:val="22"/>
              </w:rPr>
              <w:lastRenderedPageBreak/>
              <w:t>пользования"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lastRenderedPageBreak/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90 1 02 70140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268,0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90 1 02 70140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268,0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664E0">
              <w:rPr>
                <w:b/>
                <w:bCs/>
                <w:spacing w:val="-4"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 Кировского муниципального района Ленинградской области на 2017-2019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90 5 00 00000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7 660,0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>Основное мероприятие "Содержание автомобильных дорог местного значения и искусственных сооружений на них"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90 5 01 00000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7 660,0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90 5 01 14210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7 660,0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90 5 01 14210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7 660,0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664E0">
              <w:rPr>
                <w:b/>
                <w:bCs/>
                <w:spacing w:val="-4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240,0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9664E0" w:rsidRDefault="00730349" w:rsidP="00730349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664E0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240,0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240,0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664E0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и поддержка малого и среднего предпринимательства муниципального образования Шлиссельбургское городское поселение  Кировского муниципального района Ленинградской области на 2017-2019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91 0 00 00000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9664E0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>Основное мероп</w:t>
            </w:r>
            <w:r w:rsidR="00730349" w:rsidRPr="009664E0">
              <w:rPr>
                <w:spacing w:val="-4"/>
                <w:sz w:val="22"/>
                <w:szCs w:val="22"/>
              </w:rPr>
              <w:t>риятие "Финансово - экономическая  и  ресурсная   поддержка   малого    и    среднего предпринимательства"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91 0 01 00000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40,0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>Финансово - экономическая  и  ресурсная   поддержка   малого    и    среднего предпринимательства</w:t>
            </w:r>
            <w:r w:rsidRPr="009664E0">
              <w:rPr>
                <w:spacing w:val="-4"/>
                <w:sz w:val="22"/>
                <w:szCs w:val="22"/>
              </w:rPr>
              <w:br w:type="page"/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91 0 01 11000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40,0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91 0 01 11000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40,0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664E0">
              <w:rPr>
                <w:b/>
                <w:bCs/>
                <w:spacing w:val="-4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29 471,3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664E0">
              <w:rPr>
                <w:b/>
                <w:bCs/>
                <w:spacing w:val="-4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2 136,0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664E0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 Кировского муниципального района Ленинградской области на 2017-2019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2 136,0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664E0">
              <w:rPr>
                <w:b/>
                <w:bCs/>
                <w:spacing w:val="-4"/>
                <w:sz w:val="22"/>
                <w:szCs w:val="22"/>
              </w:rPr>
              <w:t>Подпрограмма "Развитие жилищного фонда муниципального образования Шлиссельбургское городское поселение  Кировского муниципального района Ленинградской области на 2017-2019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2 136,0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90 2 01 00000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2 136,0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 xml:space="preserve">Взносы в  "Фонд капитального ремонта многоквартирных домов Ленинградской области" за счет средств, собираемых в счет платы </w:t>
            </w:r>
            <w:proofErr w:type="gramStart"/>
            <w:r w:rsidRPr="009664E0">
              <w:rPr>
                <w:spacing w:val="-4"/>
                <w:sz w:val="22"/>
                <w:szCs w:val="22"/>
              </w:rPr>
              <w:t>за</w:t>
            </w:r>
            <w:proofErr w:type="gramEnd"/>
            <w:r w:rsidRPr="009664E0">
              <w:rPr>
                <w:spacing w:val="-4"/>
                <w:sz w:val="22"/>
                <w:szCs w:val="22"/>
              </w:rPr>
              <w:t xml:space="preserve"> социальный </w:t>
            </w:r>
            <w:proofErr w:type="spellStart"/>
            <w:r w:rsidRPr="009664E0">
              <w:rPr>
                <w:spacing w:val="-4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90 2 01 15100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2 136,0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90 2 01 15100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2 136,0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lastRenderedPageBreak/>
              <w:t xml:space="preserve">Реализация инвестиционных проектов по строительству или реконструкции объектов общественной инфраструктуры </w:t>
            </w:r>
            <w:proofErr w:type="spellStart"/>
            <w:r w:rsidRPr="009664E0">
              <w:rPr>
                <w:spacing w:val="-4"/>
                <w:sz w:val="22"/>
                <w:szCs w:val="22"/>
              </w:rPr>
              <w:t>софинансирование</w:t>
            </w:r>
            <w:proofErr w:type="spellEnd"/>
            <w:r w:rsidRPr="009664E0">
              <w:rPr>
                <w:spacing w:val="-4"/>
                <w:sz w:val="22"/>
                <w:szCs w:val="22"/>
              </w:rPr>
              <w:t xml:space="preserve"> из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2 01 S0800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664E0">
              <w:rPr>
                <w:b/>
                <w:bCs/>
                <w:spacing w:val="-4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5 589,1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664E0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 Кировского муниципального района Ленинградской области на 2017-2019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5 589,1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664E0">
              <w:rPr>
                <w:b/>
                <w:bCs/>
                <w:spacing w:val="-4"/>
                <w:sz w:val="22"/>
                <w:szCs w:val="22"/>
              </w:rPr>
              <w:t>Подпрограмма "Развитие коммунальной инфраструктуры муниципального образования Шлиссельбургское городское поселение  Кировского муниципального района Ленинградской области на 2017-2019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90 3 00 00000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5 589,1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>Основное мероприятие "Развитие систем водоснабжения, теплоснабжения и водоотведения"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90 3 01 00000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5 589,1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 xml:space="preserve">Развитие коммунальной инфраструктуры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90 3 01 15200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90 3 01 15200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600,0</w:t>
            </w:r>
          </w:p>
        </w:tc>
      </w:tr>
      <w:tr w:rsidR="00730349" w:rsidRPr="00730349" w:rsidTr="00730349">
        <w:tc>
          <w:tcPr>
            <w:tcW w:w="5353" w:type="dxa"/>
            <w:shd w:val="clear" w:color="000000" w:fill="FFFFFF"/>
            <w:hideMark/>
          </w:tcPr>
          <w:p w:rsidR="00730349" w:rsidRPr="009664E0" w:rsidRDefault="00730349" w:rsidP="00730349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664E0">
              <w:rPr>
                <w:b/>
                <w:bCs/>
                <w:spacing w:val="-4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90 3 01 15630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3 279,0</w:t>
            </w:r>
          </w:p>
        </w:tc>
      </w:tr>
      <w:tr w:rsidR="00730349" w:rsidRPr="00730349" w:rsidTr="00730349">
        <w:tc>
          <w:tcPr>
            <w:tcW w:w="5353" w:type="dxa"/>
            <w:shd w:val="clear" w:color="000000" w:fill="FFFFFF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90 3 01 15630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3 279,0</w:t>
            </w:r>
          </w:p>
        </w:tc>
      </w:tr>
      <w:tr w:rsidR="00730349" w:rsidRPr="00730349" w:rsidTr="00730349">
        <w:tc>
          <w:tcPr>
            <w:tcW w:w="5353" w:type="dxa"/>
            <w:shd w:val="clear" w:color="000000" w:fill="FFFFFF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9664E0">
              <w:rPr>
                <w:spacing w:val="-4"/>
                <w:sz w:val="22"/>
                <w:szCs w:val="22"/>
              </w:rPr>
              <w:t>софинансирования</w:t>
            </w:r>
            <w:proofErr w:type="spellEnd"/>
            <w:r w:rsidRPr="009664E0">
              <w:rPr>
                <w:spacing w:val="-4"/>
                <w:sz w:val="22"/>
                <w:szCs w:val="22"/>
              </w:rPr>
              <w:t xml:space="preserve"> за счет средств местного бюджета "Мероприятия направленные на безаварийную работу объектов водоснабжения и водоотведения"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0502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3 01 s0260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1 710,1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664E0">
              <w:rPr>
                <w:b/>
                <w:bCs/>
                <w:spacing w:val="-4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7 775,0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664E0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4 775,0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664E0">
              <w:rPr>
                <w:b/>
                <w:bCs/>
                <w:spacing w:val="-4"/>
                <w:sz w:val="22"/>
                <w:szCs w:val="22"/>
              </w:rPr>
              <w:t>Подпрограмма "Развитие и реконструкция сетей уличного освещения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90 4 00 00000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3 660,0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>Основное мероприятие "Содержание и текущее обслуживание сетей уличного освещения муниципального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90 4 02 00000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660,0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>Содержание и текущее обслуживание сетей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90 4 02 15320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660,0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90 4 02 15320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660,0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>Основное мероприятие "Уличное освещение муниципального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90 4 01 00000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3 000,0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90 4 01 15310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3 000,0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9664E0" w:rsidRDefault="00730349" w:rsidP="00730349">
            <w:pPr>
              <w:rPr>
                <w:spacing w:val="-4"/>
                <w:sz w:val="22"/>
                <w:szCs w:val="22"/>
              </w:rPr>
            </w:pPr>
            <w:r w:rsidRPr="009664E0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90 4 01 15310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3 000,0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9664E0" w:rsidRDefault="00730349" w:rsidP="00730349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664E0">
              <w:rPr>
                <w:b/>
                <w:bCs/>
                <w:spacing w:val="-4"/>
                <w:sz w:val="22"/>
                <w:szCs w:val="22"/>
              </w:rPr>
              <w:t xml:space="preserve"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 </w:t>
            </w:r>
            <w:r w:rsidRPr="009664E0">
              <w:rPr>
                <w:b/>
                <w:bCs/>
                <w:spacing w:val="-4"/>
                <w:sz w:val="22"/>
                <w:szCs w:val="22"/>
              </w:rPr>
              <w:lastRenderedPageBreak/>
              <w:t>Кировского муниципального района Ленинградской области на 2017-2019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lastRenderedPageBreak/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90 5 00 00000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1 115,0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lastRenderedPageBreak/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90 5 02 00000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1 115,0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90 5 02 15350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1 115,0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90 5 02 15350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1 115,0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 xml:space="preserve">Муниципальная программа "Энергосбережение и </w:t>
            </w:r>
            <w:proofErr w:type="spellStart"/>
            <w:r w:rsidRPr="00730349">
              <w:rPr>
                <w:b/>
                <w:bCs/>
                <w:sz w:val="22"/>
                <w:szCs w:val="22"/>
              </w:rPr>
              <w:t>энергоэффективность</w:t>
            </w:r>
            <w:proofErr w:type="spellEnd"/>
            <w:r w:rsidRPr="00730349">
              <w:rPr>
                <w:b/>
                <w:bCs/>
                <w:sz w:val="22"/>
                <w:szCs w:val="22"/>
              </w:rPr>
              <w:t xml:space="preserve"> на территории муниципального образования Шлиссельбургское городское поселение  Кировского муниципального района Ленинградской области  на 2016-2020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9664E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8Ш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3 000,0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 xml:space="preserve">Основное мероприятие "Повышение </w:t>
            </w:r>
            <w:proofErr w:type="spellStart"/>
            <w:r w:rsidRPr="00730349">
              <w:rPr>
                <w:sz w:val="22"/>
                <w:szCs w:val="22"/>
              </w:rPr>
              <w:t>энергоэффективности</w:t>
            </w:r>
            <w:proofErr w:type="spellEnd"/>
            <w:r w:rsidRPr="00730349">
              <w:rPr>
                <w:sz w:val="22"/>
                <w:szCs w:val="22"/>
              </w:rPr>
              <w:t xml:space="preserve"> расходования бюджетных средств муниципального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9664E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8Ш 0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3 000,0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9664E0" w:rsidP="00730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приборов уче</w:t>
            </w:r>
            <w:r w:rsidR="00730349" w:rsidRPr="00730349">
              <w:rPr>
                <w:sz w:val="22"/>
                <w:szCs w:val="22"/>
              </w:rPr>
              <w:t>та электроэнергии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9664E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8Ш 0 01 19100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3 000,0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9664E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8Ш 0 01 19100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3 000,0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13 971,2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13 971,2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13 971,2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98 5 09 00000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13 971,2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13 971,2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9 731,8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4 226,4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Уплата иных платежей налоги, штрафы, пени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13,0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803,3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803,3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803,3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803,3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98 4 09 00000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803,3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98 4 09 17400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370,0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98 4 09 17400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370,0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Организация летней занятости молодежи на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98 4 09 17700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98 4 09 17700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 xml:space="preserve">Поддержка деятельности молодежных общественных организаций, объединений, инициатив и развитие </w:t>
            </w:r>
            <w:r w:rsidR="009664E0" w:rsidRPr="00730349">
              <w:rPr>
                <w:sz w:val="22"/>
                <w:szCs w:val="22"/>
              </w:rPr>
              <w:t>добровольческого</w:t>
            </w:r>
            <w:r w:rsidRPr="00730349">
              <w:rPr>
                <w:sz w:val="22"/>
                <w:szCs w:val="22"/>
              </w:rPr>
              <w:t xml:space="preserve"> (волонтерского) движения, содействию трудовой адаптации и занятости молодежи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98 4 09 74330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183,3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98 4 09 74330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183,3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 xml:space="preserve">Поддержка деятельности молодежных общественных организаций, объединений, инициатив и развитие </w:t>
            </w:r>
            <w:r w:rsidR="009664E0" w:rsidRPr="00730349">
              <w:rPr>
                <w:sz w:val="22"/>
                <w:szCs w:val="22"/>
              </w:rPr>
              <w:t>добровольческого</w:t>
            </w:r>
            <w:r w:rsidRPr="00730349">
              <w:rPr>
                <w:sz w:val="22"/>
                <w:szCs w:val="22"/>
              </w:rPr>
              <w:t xml:space="preserve"> (волонтерского) движения, содействию трудовой адаптации и занятости молодежи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4 09 S4330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150,0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4 09 S4330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150,0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25 099,3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24 119,3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Муниципальная программа "Развитие культуры  муниципального образования Шлиссельбургское городское поселение  Кировского муниципального района Ленинградской области на 2017-2019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89 0 00 00000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24 119,3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Подпрограмма "Муниципальное учреждение культуры КСК "Невский" на 2017-2019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89 1 00 00000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19 949,3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Основное мероприятие "Расходы на оплату труда, содержание и развитие МКУ "КСК "Невский"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89 1 01 00000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11 968,7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10 201,1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9 351,1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89 1 01 70350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883,8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1 01 S0350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883,8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Субсидии бюджетам поселений на 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89 1 03 70360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2 721,2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Субсидии бюджетам поселений на 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89 1 03 70360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2 721,2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850,0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Основное мероприятие "Расходы на оплату труда, содержание и развитие МКУ "КСК "Невский" за счет средств местного бюджета в рамках прочих доходов от оказания платных услуг"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89 1 02 00000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5 259,4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5 259,4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2 538,9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2 700,5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Иные бюджетные ассигнования прочие расходы штрафы пени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lastRenderedPageBreak/>
              <w:t>Подпрограмма "Развитие библиотечного дела муниципального образования на 2017-2019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89 2 00 00000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4 170,0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Основное мероприятие "Расходы на оплату труда, содержание и развитие МКУ "Шлиссельбургская городская библиотека"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89 2 01 00000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4 170,0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3 411,2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2 139,6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1 266,6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5,0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Субсидии бюджетам поселений на 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89 2 03 70360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678,8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Субсидии бюджетам поселений на 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89 2 03 70360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678,8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Основное мероприятие "Расходы на оплату труда, содержание и развитие МКУ "Шлиссельбургская городская библиотека" в рамках прочих доходов от оказания платных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89 2 02 00000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89 2 02 00240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89 2 02 00240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98 4 09 00000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Организация и проведение общегородских мероприятий в сфере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98 4 09 18300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98 4 09 18300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1 390,8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1 050,8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1 050,8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1 050,8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1 050,8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98 7 09 03080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1 050,8</w:t>
            </w:r>
          </w:p>
        </w:tc>
      </w:tr>
      <w:tr w:rsidR="00730349" w:rsidRPr="00730349" w:rsidTr="00730349">
        <w:tc>
          <w:tcPr>
            <w:tcW w:w="5353" w:type="dxa"/>
            <w:shd w:val="clear" w:color="000000" w:fill="FFFFFF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98 7 09 03080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1 050,8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98 7 09 03550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1003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98 7 09 03550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240,0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240,0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240,0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240,0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98 7 09 06680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240,0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98 7 09 06680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240,0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14 025,8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14 025,8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Муниципальная программа "Развитие физической культуры и спорта муниципального образования Шлиссельбургское городское поселение Кировского муниципального района Ленинградской области на 2017-2019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14 025,8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Основное мероприятие "Расходы на оплату труда, содержание и развитие МКУ "ШФСК"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88 0 01 00000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4 519,6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88 0 01 00240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4 519,6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88 0 01 00240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3 885,1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88 0 01 00240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634,5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Основное мероприятие "Расходы на оплату труда, содержание и развитие МКУ "ШФСК" за счет средств местного бюджета в рамках прочих доходов от оказания платных услуг"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88 0 02 00000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9 506,2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9 506,2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3 422,3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6 003,9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2 350,0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2 350,0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2 350,0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98 8 00 00000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2 350,0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98 8 01 00000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2 350,0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Субсидии средствам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98 8 09 06690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2 350,0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hideMark/>
          </w:tcPr>
          <w:p w:rsidR="00730349" w:rsidRPr="00730349" w:rsidRDefault="00730349" w:rsidP="00730349">
            <w:pPr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98 8 09 06690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2 350,0</w:t>
            </w:r>
          </w:p>
        </w:tc>
      </w:tr>
      <w:tr w:rsidR="00730349" w:rsidRPr="00730349" w:rsidTr="00730349"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730349" w:rsidRPr="00730349" w:rsidRDefault="009664E0" w:rsidP="009664E0">
            <w:pPr>
              <w:rPr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ВСЕГО РАСХОДОВ</w:t>
            </w:r>
            <w:r w:rsidRPr="00730349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sz w:val="22"/>
                <w:szCs w:val="22"/>
              </w:rPr>
            </w:pPr>
            <w:r w:rsidRPr="0073034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0349" w:rsidRPr="00730349" w:rsidRDefault="00730349" w:rsidP="0073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730349">
              <w:rPr>
                <w:b/>
                <w:bCs/>
                <w:sz w:val="22"/>
                <w:szCs w:val="22"/>
              </w:rPr>
              <w:t>114 864,3</w:t>
            </w:r>
          </w:p>
        </w:tc>
      </w:tr>
    </w:tbl>
    <w:p w:rsidR="00730349" w:rsidRPr="00B652D4" w:rsidRDefault="00730349" w:rsidP="00730349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12637C" w:rsidRPr="00B652D4" w:rsidRDefault="0012637C" w:rsidP="0012637C">
      <w:pPr>
        <w:keepNext/>
        <w:ind w:firstLine="6663"/>
        <w:outlineLvl w:val="0"/>
        <w:rPr>
          <w:bCs/>
        </w:rPr>
      </w:pPr>
      <w:r w:rsidRPr="00B652D4">
        <w:rPr>
          <w:bCs/>
        </w:rPr>
        <w:lastRenderedPageBreak/>
        <w:t>УТВЕРЖДЕН</w:t>
      </w:r>
      <w:r>
        <w:rPr>
          <w:bCs/>
        </w:rPr>
        <w:t>О</w:t>
      </w:r>
      <w:r w:rsidRPr="00B652D4">
        <w:rPr>
          <w:bCs/>
        </w:rPr>
        <w:t xml:space="preserve">  </w:t>
      </w:r>
    </w:p>
    <w:p w:rsidR="0012637C" w:rsidRPr="00B652D4" w:rsidRDefault="0012637C" w:rsidP="0012637C">
      <w:pPr>
        <w:keepNext/>
        <w:ind w:firstLine="6663"/>
        <w:outlineLvl w:val="0"/>
        <w:rPr>
          <w:bCs/>
        </w:rPr>
      </w:pPr>
      <w:r w:rsidRPr="00B652D4">
        <w:rPr>
          <w:bCs/>
        </w:rPr>
        <w:t xml:space="preserve">решением Совета депутатов </w:t>
      </w:r>
    </w:p>
    <w:p w:rsidR="0012637C" w:rsidRPr="00B652D4" w:rsidRDefault="0012637C" w:rsidP="0012637C">
      <w:pPr>
        <w:keepNext/>
        <w:ind w:firstLine="6663"/>
        <w:outlineLvl w:val="0"/>
        <w:rPr>
          <w:b/>
          <w:bCs/>
        </w:rPr>
      </w:pPr>
      <w:r w:rsidRPr="00B652D4">
        <w:rPr>
          <w:bCs/>
        </w:rPr>
        <w:t>МО</w:t>
      </w:r>
      <w:r w:rsidRPr="00B652D4">
        <w:rPr>
          <w:b/>
          <w:bCs/>
        </w:rPr>
        <w:t xml:space="preserve"> </w:t>
      </w:r>
      <w:r w:rsidRPr="00B652D4">
        <w:rPr>
          <w:bCs/>
        </w:rPr>
        <w:t>Город Шлиссельбург</w:t>
      </w:r>
    </w:p>
    <w:p w:rsidR="0012637C" w:rsidRDefault="0012637C" w:rsidP="0012637C">
      <w:pPr>
        <w:ind w:firstLine="6663"/>
      </w:pPr>
      <w:r w:rsidRPr="00B652D4">
        <w:t>от 15.12.2016 № 140</w:t>
      </w:r>
    </w:p>
    <w:p w:rsidR="00730349" w:rsidRDefault="0012637C" w:rsidP="0012637C">
      <w:pPr>
        <w:pStyle w:val="FR2"/>
        <w:spacing w:before="0"/>
        <w:ind w:left="0" w:firstLine="6663"/>
        <w:jc w:val="both"/>
        <w:rPr>
          <w:rFonts w:ascii="Times New Roman" w:hAnsi="Times New Roman" w:cs="Times New Roman"/>
        </w:rPr>
      </w:pPr>
      <w:r w:rsidRPr="00B652D4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7</w:t>
      </w:r>
      <w:r w:rsidRPr="00B652D4">
        <w:rPr>
          <w:rFonts w:ascii="Times New Roman" w:hAnsi="Times New Roman" w:cs="Times New Roman"/>
        </w:rPr>
        <w:t>)</w:t>
      </w:r>
    </w:p>
    <w:p w:rsidR="0012637C" w:rsidRDefault="0012637C" w:rsidP="0012637C">
      <w:pPr>
        <w:jc w:val="center"/>
        <w:rPr>
          <w:b/>
          <w:bCs/>
        </w:rPr>
      </w:pPr>
    </w:p>
    <w:p w:rsidR="0012637C" w:rsidRDefault="0012637C" w:rsidP="0012637C">
      <w:pPr>
        <w:jc w:val="center"/>
        <w:rPr>
          <w:b/>
          <w:bCs/>
        </w:rPr>
      </w:pPr>
      <w:r w:rsidRPr="0012637C">
        <w:rPr>
          <w:b/>
          <w:bCs/>
        </w:rPr>
        <w:t xml:space="preserve">Распределение бюджетных ассигнований по разделам и подразделам </w:t>
      </w:r>
    </w:p>
    <w:p w:rsidR="0012637C" w:rsidRPr="0012637C" w:rsidRDefault="0012637C" w:rsidP="0012637C">
      <w:pPr>
        <w:jc w:val="center"/>
        <w:rPr>
          <w:b/>
          <w:bCs/>
        </w:rPr>
      </w:pPr>
      <w:r w:rsidRPr="0012637C">
        <w:rPr>
          <w:b/>
          <w:bCs/>
        </w:rPr>
        <w:t>классификации расходов бюджетов на 2017 год</w:t>
      </w:r>
    </w:p>
    <w:p w:rsidR="0012637C" w:rsidRDefault="0012637C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51"/>
        <w:gridCol w:w="992"/>
        <w:gridCol w:w="1735"/>
      </w:tblGrid>
      <w:tr w:rsidR="0012637C" w:rsidTr="0012637C">
        <w:trPr>
          <w:trHeight w:val="276"/>
        </w:trPr>
        <w:tc>
          <w:tcPr>
            <w:tcW w:w="6345" w:type="dxa"/>
            <w:vMerge w:val="restart"/>
            <w:shd w:val="clear" w:color="auto" w:fill="auto"/>
            <w:vAlign w:val="center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Код раз   дела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 xml:space="preserve">Код          </w:t>
            </w:r>
            <w:proofErr w:type="spellStart"/>
            <w:proofErr w:type="gramStart"/>
            <w:r w:rsidRPr="0012637C">
              <w:rPr>
                <w:b/>
                <w:bCs/>
                <w:spacing w:val="-2"/>
              </w:rPr>
              <w:t>подраз</w:t>
            </w:r>
            <w:proofErr w:type="spellEnd"/>
            <w:r w:rsidRPr="0012637C">
              <w:rPr>
                <w:b/>
                <w:bCs/>
                <w:spacing w:val="-2"/>
              </w:rPr>
              <w:t xml:space="preserve">    дела</w:t>
            </w:r>
            <w:proofErr w:type="gramEnd"/>
          </w:p>
        </w:tc>
        <w:tc>
          <w:tcPr>
            <w:tcW w:w="1735" w:type="dxa"/>
            <w:vMerge w:val="restart"/>
            <w:shd w:val="clear" w:color="auto" w:fill="auto"/>
            <w:vAlign w:val="center"/>
            <w:hideMark/>
          </w:tcPr>
          <w:p w:rsidR="0012637C" w:rsidRPr="0012637C" w:rsidRDefault="0012637C" w:rsidP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 xml:space="preserve">Утверждено решением СД       на 2017 год          </w:t>
            </w:r>
            <w:r w:rsidRPr="0012637C">
              <w:rPr>
                <w:b/>
                <w:bCs/>
                <w:spacing w:val="-2"/>
                <w:sz w:val="22"/>
                <w:szCs w:val="22"/>
              </w:rPr>
              <w:t>(тысяч рублей)</w:t>
            </w:r>
          </w:p>
        </w:tc>
      </w:tr>
      <w:tr w:rsidR="0012637C" w:rsidTr="0012637C">
        <w:trPr>
          <w:trHeight w:val="276"/>
        </w:trPr>
        <w:tc>
          <w:tcPr>
            <w:tcW w:w="6345" w:type="dxa"/>
            <w:vMerge/>
            <w:vAlign w:val="center"/>
            <w:hideMark/>
          </w:tcPr>
          <w:p w:rsidR="0012637C" w:rsidRPr="0012637C" w:rsidRDefault="0012637C">
            <w:pPr>
              <w:rPr>
                <w:b/>
                <w:bCs/>
                <w:spacing w:val="-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2637C" w:rsidRPr="0012637C" w:rsidRDefault="0012637C">
            <w:pPr>
              <w:rPr>
                <w:b/>
                <w:bCs/>
                <w:spacing w:val="-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2637C" w:rsidRPr="0012637C" w:rsidRDefault="0012637C">
            <w:pPr>
              <w:rPr>
                <w:b/>
                <w:bCs/>
                <w:spacing w:val="-2"/>
              </w:rPr>
            </w:pPr>
          </w:p>
        </w:tc>
        <w:tc>
          <w:tcPr>
            <w:tcW w:w="1735" w:type="dxa"/>
            <w:vMerge/>
            <w:vAlign w:val="center"/>
            <w:hideMark/>
          </w:tcPr>
          <w:p w:rsidR="0012637C" w:rsidRPr="0012637C" w:rsidRDefault="0012637C" w:rsidP="0012637C">
            <w:pPr>
              <w:jc w:val="center"/>
              <w:rPr>
                <w:b/>
                <w:bCs/>
                <w:spacing w:val="-2"/>
              </w:rPr>
            </w:pPr>
          </w:p>
        </w:tc>
      </w:tr>
      <w:tr w:rsidR="0012637C" w:rsidTr="0012637C">
        <w:tc>
          <w:tcPr>
            <w:tcW w:w="6345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5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 xml:space="preserve">Общегосударственные вопросы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0100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27 411,7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0102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0103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155,3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0104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18 560,7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0106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3 663,2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0111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300,0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0113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4 732,5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0200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662,9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0203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662,9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0300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bookmarkStart w:id="0" w:name="RANGE!C21"/>
            <w:r w:rsidRPr="0012637C">
              <w:rPr>
                <w:b/>
                <w:bCs/>
                <w:spacing w:val="-2"/>
              </w:rPr>
              <w:t> </w:t>
            </w:r>
            <w:bookmarkEnd w:id="0"/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131,2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0309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131,2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0400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13 518,00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Дорожное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0409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13 278,0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Другие вопросы в области национальные экономики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0412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240,0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Жилищно</w:t>
            </w:r>
            <w:r w:rsidRPr="0012637C">
              <w:rPr>
                <w:b/>
                <w:bCs/>
                <w:spacing w:val="-2"/>
              </w:rPr>
              <w:t>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0500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29 471,3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0501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2 136,0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0502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5 589,1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0503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7 775,0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0505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13 971,2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803,3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Молодежная политика и оздоровление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0707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803,3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 xml:space="preserve">Культура и кинематография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0800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25 099,3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0801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24 119,3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0804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980,0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1 390,8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1001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1 050,8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lastRenderedPageBreak/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1003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100,0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1006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240,0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1100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14 025,8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1101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14 025,8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2 350,0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rPr>
                <w:spacing w:val="-2"/>
              </w:rPr>
            </w:pPr>
            <w:r w:rsidRPr="0012637C">
              <w:rPr>
                <w:spacing w:val="-2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1204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spacing w:val="-2"/>
              </w:rPr>
            </w:pPr>
            <w:r w:rsidRPr="0012637C">
              <w:rPr>
                <w:spacing w:val="-2"/>
              </w:rPr>
              <w:t>2 350,0</w:t>
            </w:r>
          </w:p>
        </w:tc>
      </w:tr>
      <w:tr w:rsidR="0012637C" w:rsidTr="0012637C">
        <w:tc>
          <w:tcPr>
            <w:tcW w:w="6345" w:type="dxa"/>
            <w:shd w:val="clear" w:color="auto" w:fill="auto"/>
            <w:vAlign w:val="bottom"/>
            <w:hideMark/>
          </w:tcPr>
          <w:p w:rsidR="0012637C" w:rsidRPr="0012637C" w:rsidRDefault="0012637C">
            <w:pPr>
              <w:jc w:val="center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637C" w:rsidRPr="0012637C" w:rsidRDefault="0012637C">
            <w:pPr>
              <w:jc w:val="center"/>
              <w:rPr>
                <w:spacing w:val="-2"/>
              </w:rPr>
            </w:pPr>
            <w:r w:rsidRPr="0012637C">
              <w:rPr>
                <w:spacing w:val="-2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637C" w:rsidRPr="0012637C" w:rsidRDefault="0012637C" w:rsidP="0012637C">
            <w:pPr>
              <w:ind w:right="284"/>
              <w:jc w:val="right"/>
              <w:rPr>
                <w:b/>
                <w:bCs/>
                <w:spacing w:val="-2"/>
              </w:rPr>
            </w:pPr>
            <w:r w:rsidRPr="0012637C">
              <w:rPr>
                <w:b/>
                <w:bCs/>
                <w:spacing w:val="-2"/>
              </w:rPr>
              <w:t>114 864,3</w:t>
            </w:r>
          </w:p>
        </w:tc>
      </w:tr>
    </w:tbl>
    <w:p w:rsidR="0012637C" w:rsidRDefault="0012637C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953FBA" w:rsidRDefault="00953FBA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953FBA" w:rsidRDefault="00953FBA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8C378A" w:rsidRPr="00B652D4" w:rsidRDefault="008C378A" w:rsidP="008C378A">
      <w:pPr>
        <w:keepNext/>
        <w:ind w:firstLine="6663"/>
        <w:outlineLvl w:val="0"/>
        <w:rPr>
          <w:bCs/>
        </w:rPr>
      </w:pPr>
      <w:r w:rsidRPr="00B652D4">
        <w:rPr>
          <w:bCs/>
        </w:rPr>
        <w:t>УТВЕРЖДЕН</w:t>
      </w:r>
      <w:r>
        <w:rPr>
          <w:bCs/>
        </w:rPr>
        <w:t>А</w:t>
      </w:r>
      <w:r w:rsidRPr="00B652D4">
        <w:rPr>
          <w:bCs/>
        </w:rPr>
        <w:t xml:space="preserve"> </w:t>
      </w:r>
    </w:p>
    <w:p w:rsidR="008C378A" w:rsidRPr="00B652D4" w:rsidRDefault="008C378A" w:rsidP="008C378A">
      <w:pPr>
        <w:keepNext/>
        <w:ind w:firstLine="6663"/>
        <w:outlineLvl w:val="0"/>
        <w:rPr>
          <w:bCs/>
        </w:rPr>
      </w:pPr>
      <w:r w:rsidRPr="00B652D4">
        <w:rPr>
          <w:bCs/>
        </w:rPr>
        <w:t xml:space="preserve">решением Совета депутатов </w:t>
      </w:r>
    </w:p>
    <w:p w:rsidR="008C378A" w:rsidRPr="00B652D4" w:rsidRDefault="008C378A" w:rsidP="008C378A">
      <w:pPr>
        <w:keepNext/>
        <w:ind w:firstLine="6663"/>
        <w:outlineLvl w:val="0"/>
        <w:rPr>
          <w:b/>
          <w:bCs/>
        </w:rPr>
      </w:pPr>
      <w:r w:rsidRPr="00B652D4">
        <w:rPr>
          <w:bCs/>
        </w:rPr>
        <w:t>МО</w:t>
      </w:r>
      <w:r w:rsidRPr="00B652D4">
        <w:rPr>
          <w:b/>
          <w:bCs/>
        </w:rPr>
        <w:t xml:space="preserve"> </w:t>
      </w:r>
      <w:r w:rsidRPr="00B652D4">
        <w:rPr>
          <w:bCs/>
        </w:rPr>
        <w:t>Город Шлиссельбург</w:t>
      </w:r>
    </w:p>
    <w:p w:rsidR="008C378A" w:rsidRDefault="008C378A" w:rsidP="008C378A">
      <w:pPr>
        <w:ind w:firstLine="6663"/>
      </w:pPr>
      <w:r w:rsidRPr="00B652D4">
        <w:t>от 15.12.2016 № 140</w:t>
      </w:r>
    </w:p>
    <w:p w:rsidR="008C378A" w:rsidRDefault="008C378A" w:rsidP="008C378A">
      <w:pPr>
        <w:pStyle w:val="FR2"/>
        <w:spacing w:before="0"/>
        <w:ind w:left="0" w:firstLine="6663"/>
        <w:jc w:val="both"/>
        <w:rPr>
          <w:rFonts w:ascii="Times New Roman" w:hAnsi="Times New Roman" w:cs="Times New Roman"/>
        </w:rPr>
      </w:pPr>
      <w:r w:rsidRPr="00B652D4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8</w:t>
      </w:r>
      <w:r w:rsidRPr="00B652D4">
        <w:rPr>
          <w:rFonts w:ascii="Times New Roman" w:hAnsi="Times New Roman" w:cs="Times New Roman"/>
        </w:rPr>
        <w:t>)</w:t>
      </w:r>
    </w:p>
    <w:p w:rsidR="00953FBA" w:rsidRDefault="00953FBA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953FBA" w:rsidRDefault="00953FBA">
      <w:pPr>
        <w:jc w:val="center"/>
        <w:rPr>
          <w:b/>
          <w:bCs/>
        </w:rPr>
      </w:pPr>
      <w:r w:rsidRPr="00953FBA">
        <w:rPr>
          <w:b/>
          <w:bCs/>
        </w:rPr>
        <w:t>ВЕДОМСТВЕННАЯ СТРУКТУРА</w:t>
      </w:r>
    </w:p>
    <w:p w:rsidR="00953FBA" w:rsidRDefault="00953FBA">
      <w:pPr>
        <w:jc w:val="center"/>
        <w:rPr>
          <w:b/>
          <w:bCs/>
        </w:rPr>
      </w:pPr>
      <w:r w:rsidRPr="00953FBA">
        <w:rPr>
          <w:b/>
          <w:bCs/>
        </w:rPr>
        <w:t>расходов бюджета муниципального образования</w:t>
      </w:r>
      <w:r w:rsidRPr="00953FBA">
        <w:rPr>
          <w:b/>
          <w:bCs/>
        </w:rPr>
        <w:br/>
        <w:t>Шлиссельбургское городское поселение Кировского муниципального района Ленинградской области на 2017 год</w:t>
      </w:r>
    </w:p>
    <w:p w:rsidR="008C378A" w:rsidRPr="008C378A" w:rsidRDefault="008C378A">
      <w:pPr>
        <w:jc w:val="center"/>
        <w:rPr>
          <w:b/>
          <w:bCs/>
          <w:sz w:val="16"/>
          <w:szCs w:val="1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235"/>
        <w:gridCol w:w="567"/>
        <w:gridCol w:w="709"/>
        <w:gridCol w:w="648"/>
        <w:gridCol w:w="1524"/>
        <w:gridCol w:w="540"/>
        <w:gridCol w:w="1149"/>
      </w:tblGrid>
      <w:tr w:rsidR="008C378A" w:rsidRPr="008C378A" w:rsidTr="008C378A">
        <w:tc>
          <w:tcPr>
            <w:tcW w:w="0" w:type="auto"/>
            <w:shd w:val="clear" w:color="auto" w:fill="auto"/>
            <w:vAlign w:val="center"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8C378A">
              <w:rPr>
                <w:b/>
                <w:bCs/>
                <w:spacing w:val="-2"/>
                <w:sz w:val="22"/>
                <w:szCs w:val="22"/>
              </w:rPr>
              <w:t>п</w:t>
            </w:r>
            <w:proofErr w:type="gramEnd"/>
            <w:r w:rsidRPr="008C378A">
              <w:rPr>
                <w:b/>
                <w:bCs/>
                <w:spacing w:val="-2"/>
                <w:sz w:val="22"/>
                <w:szCs w:val="22"/>
              </w:rPr>
              <w:t>/п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proofErr w:type="spellStart"/>
            <w:r w:rsidRPr="008C378A">
              <w:rPr>
                <w:b/>
                <w:bCs/>
                <w:spacing w:val="-2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48" w:type="dxa"/>
            <w:shd w:val="clear" w:color="auto" w:fill="auto"/>
            <w:vAlign w:val="center"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proofErr w:type="gramStart"/>
            <w:r w:rsidRPr="008C378A">
              <w:rPr>
                <w:b/>
                <w:bCs/>
                <w:spacing w:val="-2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24" w:type="dxa"/>
            <w:shd w:val="clear" w:color="auto" w:fill="auto"/>
            <w:vAlign w:val="center"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378A" w:rsidRPr="008C378A" w:rsidRDefault="008C378A" w:rsidP="008C378A">
            <w:pPr>
              <w:ind w:left="-57" w:right="-57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Сумма (тыс.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8C378A">
              <w:rPr>
                <w:b/>
                <w:bCs/>
                <w:spacing w:val="-2"/>
                <w:sz w:val="22"/>
                <w:szCs w:val="22"/>
              </w:rPr>
              <w:t>руб.)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Администрация муниципального образования Шлиссельбургское городское поселение  Кировского муниципального района Ленинградской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71 404,7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22 891,3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18 316,4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18 316,4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67 4 00 00000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15 114,9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12 499,9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12 499,9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2 615,0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2 265,0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350,0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 xml:space="preserve">Обеспечение выполнения органами местного самоуправления отдельных </w:t>
            </w:r>
            <w:r w:rsidRPr="008C378A">
              <w:rPr>
                <w:b/>
                <w:bCs/>
                <w:spacing w:val="-2"/>
                <w:sz w:val="22"/>
                <w:szCs w:val="22"/>
              </w:rPr>
              <w:lastRenderedPageBreak/>
              <w:t xml:space="preserve">государственных полномочий Ленинградской области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lastRenderedPageBreak/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67 9 00 00000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598,5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67 9 09 71340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598,5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67 9 09 71340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589,0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67 9 09 71340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9,5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67 9 00 00000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586,5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586,5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577,0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9,5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67 5 00 00000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2 016,5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67 5 09 00210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2 016,5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67 5 09 00210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2 016,5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4 574,9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4 574,9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4 574,9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Расходы на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Расходы на регулирование отношений по муниципальной собственности в сфере ЖКХ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98 3 09 13120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50,0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 xml:space="preserve">Закупка товаров, работ и услуг для </w:t>
            </w:r>
            <w:r w:rsidRPr="008C378A">
              <w:rPr>
                <w:spacing w:val="-2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lastRenderedPageBreak/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98 3 09 13120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50,0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Опубликование информации о размещении заказов на поставки товаров, выполнение работ, оказание услуг для нужд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98 3 09 13300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85,0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98 3 09 13300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85,0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 xml:space="preserve">Расходы за услуги по начислению и сбору платы за </w:t>
            </w:r>
            <w:proofErr w:type="gramStart"/>
            <w:r w:rsidRPr="008C378A">
              <w:rPr>
                <w:spacing w:val="-2"/>
                <w:sz w:val="22"/>
                <w:szCs w:val="22"/>
              </w:rPr>
              <w:t>социальный</w:t>
            </w:r>
            <w:proofErr w:type="gramEnd"/>
            <w:r w:rsidRPr="008C378A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C378A">
              <w:rPr>
                <w:spacing w:val="-2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98 3 09 13500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72,0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98 3 09 13500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72,0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Расходы на услуги по оценке и экспертизе муниципальных контрактов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98 3 09 13400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940,0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98 3 09 13400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940,0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Исполнение судебных актов, вступивших в законную силу, по иску к муниципальному образованию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98 3 09 13600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98 3 09 13600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 xml:space="preserve">Расходы на восстановление фрагментов шпаги и трости памятника Петру I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98 3 09 13800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2 927,9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98 3 09 13800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2 927,9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662,9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0203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662,9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0203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662,9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0203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662,9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0203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662,9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0203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662,9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0203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13 518,0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0409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13 278,0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 Кировского муниципального района Ленинградской области на 2017-2019 годы"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0409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13 278,0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 xml:space="preserve">Подпрограмма "Развитие улично-дорожной сети муниципального образования  Шлиссельбургское </w:t>
            </w:r>
            <w:r w:rsidRPr="008C378A">
              <w:rPr>
                <w:b/>
                <w:bCs/>
                <w:spacing w:val="-2"/>
                <w:sz w:val="22"/>
                <w:szCs w:val="22"/>
              </w:rPr>
              <w:lastRenderedPageBreak/>
              <w:t>городское поселение  Кировского муниципального района Ленинградской области на 2017-2019 годы"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lastRenderedPageBreak/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0409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90 1 00 00000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5 618,0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Основное мероприятие "Капитальный ремонт и ремонт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90 1 02 00000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3 600,0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</w:t>
            </w:r>
            <w:proofErr w:type="spellStart"/>
            <w:r w:rsidRPr="008C378A">
              <w:rPr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8C378A">
              <w:rPr>
                <w:spacing w:val="-2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1 02 s0140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3 600,0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1 02 s0140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3 600,0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Основное мероприятие "Развитие улично-дорожной сети муниципального образования"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90 1 01 00000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1 750,0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Развитие улично-дорожной сети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90 1 01 14180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1 750,0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90 1 01 14180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1 750,0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рамках подпрограммы Ленинградской области "Поддержание существующей сути автомобильных дорог общего пользования"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90 1 02 70140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268,0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90 1 02 70140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268,0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 Шлиссельбургское городское поселение  Кировского муниципального района Ленинградской области на 2017-2019 годы"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0409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90 5 00 00000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7 660,0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Основное мероприятие "Содержание автомобильных дорог местного значения и искусственных сооружений на них"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90 5 01 00000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7 660,0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90 5 01 14210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7 660,0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0409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90 5 01 14210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7 660,0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0412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240,0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0412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240,0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0412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98 3 00 00000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240,0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noWrap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0412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8C378A">
              <w:rPr>
                <w:spacing w:val="-2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lastRenderedPageBreak/>
              <w:t>010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noWrap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0412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Муниципальная программа "Развитие и поддержка малого и среднего предпринимательства муниципального образования  Шлиссельбургское городское поселение  Кировского муниципального района Ленинградской области на 2015-2019 годы"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0412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91 0 00 00000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40,0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Основное мероприятие "Финансово - экономическая  и  ресурсная   поддержка   малого    и    среднего предпринимательства"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0412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91 0 01 00000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40,0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Финансово - экономическая  и  ресурсная   поддержка   малого    и    среднего предпринимательства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0412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91 0 01 11000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40,0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0400</w:t>
            </w:r>
          </w:p>
        </w:tc>
        <w:tc>
          <w:tcPr>
            <w:tcW w:w="648" w:type="dxa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0412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91 0 01 11000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40,0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29 471,3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0501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2 136,0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0501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2 136,0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Подпрограмма "Развитие жилищного фонда муниципального образования Шлиссельбургское городское поселение  Кировского муниципального района Ленинградской области на 2017-2019 годы"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0501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90 2 00 00000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2 136,0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0501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90 2 01 00000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2 136,0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 xml:space="preserve">Взносы в  "Фонд капитального ремонта многоквартирных домов Ленинградской области" за счет средств, собираемых в счет платы </w:t>
            </w:r>
            <w:proofErr w:type="gramStart"/>
            <w:r w:rsidRPr="008C378A">
              <w:rPr>
                <w:spacing w:val="-2"/>
                <w:sz w:val="22"/>
                <w:szCs w:val="22"/>
              </w:rPr>
              <w:t>за</w:t>
            </w:r>
            <w:proofErr w:type="gramEnd"/>
            <w:r w:rsidRPr="008C378A">
              <w:rPr>
                <w:spacing w:val="-2"/>
                <w:sz w:val="22"/>
                <w:szCs w:val="22"/>
              </w:rPr>
              <w:t xml:space="preserve"> социальный </w:t>
            </w:r>
            <w:proofErr w:type="spellStart"/>
            <w:r w:rsidRPr="008C378A">
              <w:rPr>
                <w:spacing w:val="-2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0501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90 2 01 15100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2 136,0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0501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90 2 01 15100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2 136,0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 xml:space="preserve">Оказание поддержки гражданам, пострадавшим в результате пожара муниципального жилищного фонда" в рамках </w:t>
            </w:r>
            <w:proofErr w:type="spellStart"/>
            <w:r w:rsidRPr="008C378A">
              <w:rPr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8C378A">
              <w:rPr>
                <w:spacing w:val="-2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0501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2 01 s0800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0501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2 01 s0800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0,0</w:t>
            </w:r>
          </w:p>
        </w:tc>
      </w:tr>
      <w:tr w:rsidR="008C378A" w:rsidRPr="008C378A" w:rsidTr="008C378A">
        <w:tc>
          <w:tcPr>
            <w:tcW w:w="0" w:type="auto"/>
            <w:shd w:val="clear" w:color="000000" w:fill="FFFFFF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0502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5 589,1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 xml:space="preserve">Муниципальная программа "Развитие жилищно-коммунального и дорожного хозяйства муниципального образования  Шлиссельбургское городское поселение  Кировского муниципального района </w:t>
            </w:r>
            <w:r w:rsidRPr="008C378A">
              <w:rPr>
                <w:b/>
                <w:bCs/>
                <w:spacing w:val="-2"/>
                <w:sz w:val="22"/>
                <w:szCs w:val="22"/>
              </w:rPr>
              <w:lastRenderedPageBreak/>
              <w:t>Ленинградской области на 2017-2019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lastRenderedPageBreak/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0502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5 589,1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Подпрограмма "Развитие коммунальной инфраструктуры муниципального образования  Шлиссельбургское городское поселение  Кировского муниципального района Ленинградской области на 2017-2019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0502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90 3 00 00000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5 589,1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Основное мероприятие "Развитие систем водоснабжения, теплоснабжения и водоотведения"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0502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90 3 01 00000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5 589,1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 xml:space="preserve">Развитие коммунальной инфраструктуры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0502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90 3 01 15200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0502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90 3 01 15200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0502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90 3 01 15630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3 279,0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0502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90 3 01 15630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3 279,0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0502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3 01 s0260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1 710,1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 xml:space="preserve">Развитие коммунальной инфраструктуры в рамках </w:t>
            </w:r>
            <w:proofErr w:type="spellStart"/>
            <w:r w:rsidRPr="008C378A">
              <w:rPr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8C378A">
              <w:rPr>
                <w:spacing w:val="-2"/>
                <w:sz w:val="22"/>
                <w:szCs w:val="22"/>
              </w:rPr>
              <w:t xml:space="preserve"> за счет средств местного бюджета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8C378A">
              <w:rPr>
                <w:spacing w:val="-2"/>
                <w:sz w:val="22"/>
                <w:szCs w:val="22"/>
              </w:rPr>
              <w:t>"Мероприятия направленные на безаварийную работу водоснабжения и водоотведения"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0502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3 01 s0260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1 710,1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7 775,0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4 775,0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Подпрограмма "Развитие и реконструкция сетей уличного освещения муниципального образования  Шлиссельбургское городское поселение  Кировского муниципального района Ленинградской области на 2017-2019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90 4 00 00000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3 660,0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Основное мероприятие "Содержание и текущее обслуживание сетей уличного освещения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90 4 02 00000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660,0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Содержание и текущее обслуживание сетей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90 4 02 15320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660,0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90 4 02 15320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660,0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Основное мероприятие "Уличное освещение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90 4 01 00000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3 000,0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90 4 01 15310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3 000,0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8C378A">
              <w:rPr>
                <w:spacing w:val="-2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lastRenderedPageBreak/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90 4 01 15310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3 000,0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90 5 00 00000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1 115,0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90 5 02 00000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1 115,0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90 5 02 15350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1 115,0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90 5 02 15350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1 115,0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 xml:space="preserve">Муниципальная программа "Энергосбережение и </w:t>
            </w:r>
            <w:proofErr w:type="spellStart"/>
            <w:r w:rsidRPr="008C378A">
              <w:rPr>
                <w:b/>
                <w:bCs/>
                <w:spacing w:val="-2"/>
                <w:sz w:val="22"/>
                <w:szCs w:val="22"/>
              </w:rPr>
              <w:t>энергоэффективность</w:t>
            </w:r>
            <w:proofErr w:type="spellEnd"/>
            <w:r w:rsidRPr="008C378A">
              <w:rPr>
                <w:b/>
                <w:bCs/>
                <w:spacing w:val="-2"/>
                <w:sz w:val="22"/>
                <w:szCs w:val="22"/>
              </w:rPr>
              <w:t xml:space="preserve"> на территории муниципального образования  Шлиссельбургское городское поселение  Кировского муниципального района Ленинградской области на 2016-2020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ind w:left="-57" w:right="-57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8Ш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3 000,0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 xml:space="preserve">Основное мероприятие "Повышение </w:t>
            </w:r>
            <w:proofErr w:type="spellStart"/>
            <w:r w:rsidRPr="008C378A">
              <w:rPr>
                <w:spacing w:val="-2"/>
                <w:sz w:val="22"/>
                <w:szCs w:val="22"/>
              </w:rPr>
              <w:t>энергоэффективности</w:t>
            </w:r>
            <w:proofErr w:type="spellEnd"/>
            <w:r w:rsidRPr="008C378A">
              <w:rPr>
                <w:spacing w:val="-2"/>
                <w:sz w:val="22"/>
                <w:szCs w:val="22"/>
              </w:rPr>
              <w:t xml:space="preserve"> расходования бюджетных средств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8Ш 0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3 000,0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 xml:space="preserve">Установка приборов </w:t>
            </w:r>
            <w:proofErr w:type="spellStart"/>
            <w:r w:rsidRPr="008C378A">
              <w:rPr>
                <w:spacing w:val="-2"/>
                <w:sz w:val="22"/>
                <w:szCs w:val="22"/>
              </w:rPr>
              <w:t>учента</w:t>
            </w:r>
            <w:proofErr w:type="spellEnd"/>
            <w:r w:rsidRPr="008C378A">
              <w:rPr>
                <w:spacing w:val="-2"/>
                <w:sz w:val="22"/>
                <w:szCs w:val="22"/>
              </w:rPr>
              <w:t xml:space="preserve"> электроэнергии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8Ш 0 01 19100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3 000,0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8Ш 0 01 19100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3 000,0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0505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13 971,2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0505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13 971,2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0505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98 5 00 00000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13 971,2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0505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98 5 09 00000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13 971,2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0505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13 971,2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0505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9 731,8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0505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4 226,4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Уплата иных платежей налоги, штрафы, пени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0500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0505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13,00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803,3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0707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803,3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 xml:space="preserve">Непрограммные расходы </w:t>
            </w:r>
            <w:r w:rsidRPr="008C378A">
              <w:rPr>
                <w:b/>
                <w:bCs/>
                <w:spacing w:val="-2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lastRenderedPageBreak/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0707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803,3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0707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803,3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0707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98 4 09 00000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803,3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0707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98 4 09 17400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370,0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0707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98 4 09 17400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370,0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Поддержка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0707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98 4 09 74330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183,3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0707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98 4 09 74330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183,3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Поддержка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0707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4 09 S4330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150,0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648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0707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4 09 S4330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150,0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Организация летней занятости молодежи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0707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98 4 09 17700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0700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0707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98 4 09 17700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 xml:space="preserve">Другие вопросы в области культуры и кинематографии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98 4 09 00000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Организация и проведение общегородских мероприятий в сфере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98 4 09 18300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98 4 09 18300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1 390,8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1 050,8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1 050,8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1 050,8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1 050,8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98 7 09 03080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1 050,8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98 7 09 03080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1 050,8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98 7 09 03550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000000" w:fill="FFFFFF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98 7 09 03500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1006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240,0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1006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240,0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1006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240,0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1006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240,0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1006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98 7 09 06680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240,0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1006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98 7 09 06680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240,0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1200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2 350,0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1200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1202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2 350,0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1200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1202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2 350,0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1200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1202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98 8 00 00000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2 350,0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1200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1202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98 8 01 00000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2 350,0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Субсидии средствам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1200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1202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98 8 09 06690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2 350,0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1200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1202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98 8 09 06690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2 350,0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 xml:space="preserve">Комитет финансов администрации муниципального образования  Шлиссельбургское городское поселение  Кировского муниципального района Ленинградской области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i/>
                <w:iCs/>
                <w:spacing w:val="-2"/>
                <w:sz w:val="22"/>
                <w:szCs w:val="22"/>
              </w:rPr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both"/>
              <w:rPr>
                <w:i/>
                <w:iCs/>
                <w:spacing w:val="-2"/>
                <w:sz w:val="22"/>
                <w:szCs w:val="22"/>
              </w:rPr>
            </w:pPr>
            <w:r w:rsidRPr="008C378A">
              <w:rPr>
                <w:i/>
                <w:iCs/>
                <w:spacing w:val="-2"/>
                <w:sz w:val="22"/>
                <w:szCs w:val="22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both"/>
              <w:rPr>
                <w:i/>
                <w:iCs/>
                <w:spacing w:val="-2"/>
                <w:sz w:val="22"/>
                <w:szCs w:val="22"/>
              </w:rPr>
            </w:pPr>
            <w:r w:rsidRPr="008C378A">
              <w:rPr>
                <w:i/>
                <w:i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both"/>
              <w:rPr>
                <w:i/>
                <w:iCs/>
                <w:spacing w:val="-2"/>
                <w:sz w:val="22"/>
                <w:szCs w:val="22"/>
              </w:rPr>
            </w:pPr>
            <w:r w:rsidRPr="008C378A">
              <w:rPr>
                <w:i/>
                <w:i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42 796,7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both"/>
              <w:rPr>
                <w:i/>
                <w:iCs/>
                <w:spacing w:val="-2"/>
                <w:sz w:val="22"/>
                <w:szCs w:val="22"/>
              </w:rPr>
            </w:pPr>
            <w:r w:rsidRPr="008C378A">
              <w:rPr>
                <w:i/>
                <w:i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4 520,4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both"/>
              <w:rPr>
                <w:i/>
                <w:iCs/>
                <w:spacing w:val="-2"/>
                <w:sz w:val="22"/>
                <w:szCs w:val="22"/>
              </w:rPr>
            </w:pPr>
            <w:r w:rsidRPr="008C378A">
              <w:rPr>
                <w:i/>
                <w:i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155,3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155,3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155,3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передаваемых полномочий контрольно-счетных органов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98 1 09 96090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155,3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98 1 09 96090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155,3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both"/>
              <w:rPr>
                <w:i/>
                <w:iCs/>
                <w:spacing w:val="-2"/>
                <w:sz w:val="22"/>
                <w:szCs w:val="22"/>
              </w:rPr>
            </w:pPr>
            <w:r w:rsidRPr="008C378A">
              <w:rPr>
                <w:i/>
                <w:i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244,3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244,3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244,3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 xml:space="preserve">Межбюджетные трансферты бюджетам муниципальных районов из бюджетов </w:t>
            </w:r>
            <w:r w:rsidRPr="008C378A">
              <w:rPr>
                <w:spacing w:val="-2"/>
                <w:sz w:val="22"/>
                <w:szCs w:val="22"/>
              </w:rPr>
              <w:lastRenderedPageBreak/>
              <w:t>поселений на организацию и осуществление мероприятий по ГО и ЧС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lastRenderedPageBreak/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98 1 09 96600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244,3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0104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98 1 09 96600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244,3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0106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3 663,2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0106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3 663,2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 xml:space="preserve">Обеспечение </w:t>
            </w:r>
            <w:proofErr w:type="gramStart"/>
            <w:r w:rsidRPr="008C378A">
              <w:rPr>
                <w:b/>
                <w:bCs/>
                <w:spacing w:val="-2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0106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67 4 00 00000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3 663,2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C378A">
              <w:rPr>
                <w:spacing w:val="-2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0106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3 160,9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0106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3 160,9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8C378A">
              <w:rPr>
                <w:spacing w:val="-2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0106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502,3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0106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497,3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0106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5,0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0111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300,0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0111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300,0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0111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300,0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0111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98 0 09 10050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300,0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0111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98 0 09 10050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300,0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157,6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157,6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157,6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владению, пользованию и распоряжению имуществом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98 1 09 96030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157,6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0113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98 1 09 96030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157,6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0300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131,2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0300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0309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131,2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0300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0309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131,2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0300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0309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131,2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ГО и ЧС (по созданию, содержанию и </w:t>
            </w:r>
            <w:r w:rsidRPr="008C378A">
              <w:rPr>
                <w:spacing w:val="-2"/>
                <w:sz w:val="22"/>
                <w:szCs w:val="22"/>
              </w:rPr>
              <w:lastRenderedPageBreak/>
              <w:t xml:space="preserve">организации деятельности аварийно-спасательных служб)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lastRenderedPageBreak/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0300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0309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98 1 09 96100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131,2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0300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0309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98 1 09 96100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131,2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24 119,2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24 119,2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Муниципальная программа "Развитие культуры  муниципального образования Шлиссельбургское городское поселение  Кировского муниципального района Ленинградской области на 2017-2019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89 0 00 00000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24 119,2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Подпрограмма "Муниципальное учреждение культуры КСК "Невский" на 2017-2019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89 1 00 00000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19 949,2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Основное мероприятие "Расходы на оплату труда, содержание и развитие МКУ "КСК "Невский"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89 1 01 00000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11 968,6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11 968,6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9 351,0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89 1 01 70350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883,8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1 01 S0350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883,8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Субсидии бюджетам населений на 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 xml:space="preserve">027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89 1 03 70360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2 721,2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89 1 03 70360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2 721,2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850,0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Основное мероприятие "Расходы на оплату труда, содержание и развитие МКУ "КСК "Невский" за счет средств местного бюджета в рамках прочих доходов от оказания платных услуг"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89 1 02 00000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5 259,4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5 259,4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2 538,9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2 700,5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Уплата иных платежей налоги, штрафы, пени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Подпрограмма "Развитие библиотечного дела муниципального образования на 2017-2019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89 2 00 00000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4 170,0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Основное мероприятие "Расходы на оплату труда, содержание и развитие МКУ "Шлиссельбургская городская библиотека"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89 2 01 00000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3 411,2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3 411,2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2 139,6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Субсидии бюджетам населений на 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89 2 03 70360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678,8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89 2 03 70360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678,8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1 266,6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5,0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Основное мероприятие "Расходы на оплату труда, содержание и развитие МКУ "Шлиссельбургская городская библиотека" в рамках прочих доходов от оказания платных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89 2 02 00000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89 2 02 00240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0800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0801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89 2 02 00240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14 025,9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14 025,9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Муниципальная программа "Развитие физической культуры и спорта муниципального образования  Шлиссельбургское городское поселение  Кировского муниципального района Ленинградской области на 2017-2019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88 0 00 00000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14 025,9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Основное мероприятие "Расходы на оплату труда, содержание и развитие МКУ "ШФСК"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88 0 01 00000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4 519,7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88 0 01 00240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4 519,7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88 0 01 00240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3 885,1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88 0 01 00240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634,6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Основное мероприятие "Расходы на оплату труда, содержание и развитие МКУ "ШФСК" за счет средств местного бюджета в рамках прочих доходов от оказания платных услуг"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88 0 02 00000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9 506,2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9 506,2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3 422,3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6 003,9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hideMark/>
          </w:tcPr>
          <w:p w:rsidR="008C378A" w:rsidRPr="008C378A" w:rsidRDefault="008C378A" w:rsidP="008C378A">
            <w:pPr>
              <w:jc w:val="both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1100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1101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88 0 02 00240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jc w:val="center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80,0</w:t>
            </w:r>
          </w:p>
        </w:tc>
      </w:tr>
      <w:tr w:rsidR="008C378A" w:rsidRPr="008C378A" w:rsidTr="008C378A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4235" w:type="dxa"/>
            <w:shd w:val="clear" w:color="auto" w:fill="auto"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rPr>
                <w:spacing w:val="-2"/>
                <w:sz w:val="22"/>
                <w:szCs w:val="22"/>
              </w:rPr>
            </w:pPr>
            <w:r w:rsidRPr="008C378A">
              <w:rPr>
                <w:spacing w:val="-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378A" w:rsidRPr="008C378A" w:rsidRDefault="008C378A" w:rsidP="008C378A">
            <w:pPr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 w:rsidRPr="008C378A">
              <w:rPr>
                <w:b/>
                <w:bCs/>
                <w:spacing w:val="-2"/>
                <w:sz w:val="22"/>
                <w:szCs w:val="22"/>
              </w:rPr>
              <w:t>114 864,3</w:t>
            </w:r>
          </w:p>
        </w:tc>
      </w:tr>
    </w:tbl>
    <w:p w:rsidR="00953FBA" w:rsidRDefault="00953FBA">
      <w:pPr>
        <w:rPr>
          <w:b/>
          <w:bCs/>
        </w:rPr>
      </w:pPr>
    </w:p>
    <w:p w:rsidR="00644BBC" w:rsidRDefault="00644BBC">
      <w:pPr>
        <w:rPr>
          <w:b/>
          <w:bCs/>
        </w:rPr>
      </w:pPr>
    </w:p>
    <w:p w:rsidR="00644BBC" w:rsidRDefault="00644BBC">
      <w:pPr>
        <w:rPr>
          <w:b/>
          <w:bCs/>
        </w:rPr>
      </w:pPr>
    </w:p>
    <w:p w:rsidR="00644BBC" w:rsidRPr="000A6A38" w:rsidRDefault="00644BBC" w:rsidP="00644BBC">
      <w:pPr>
        <w:pStyle w:val="1"/>
        <w:ind w:firstLine="6663"/>
        <w:jc w:val="left"/>
        <w:rPr>
          <w:b w:val="0"/>
          <w:sz w:val="24"/>
        </w:rPr>
      </w:pPr>
      <w:r w:rsidRPr="000A6A38">
        <w:rPr>
          <w:b w:val="0"/>
          <w:sz w:val="24"/>
        </w:rPr>
        <w:t xml:space="preserve">УТВЕРЖДЕН </w:t>
      </w:r>
    </w:p>
    <w:p w:rsidR="00644BBC" w:rsidRPr="000A6A38" w:rsidRDefault="00644BBC" w:rsidP="00644BBC">
      <w:pPr>
        <w:pStyle w:val="1"/>
        <w:ind w:firstLine="6663"/>
        <w:jc w:val="left"/>
        <w:rPr>
          <w:b w:val="0"/>
          <w:sz w:val="24"/>
        </w:rPr>
      </w:pPr>
      <w:r w:rsidRPr="000A6A38">
        <w:rPr>
          <w:b w:val="0"/>
          <w:sz w:val="24"/>
        </w:rPr>
        <w:t xml:space="preserve">решением </w:t>
      </w:r>
      <w:r>
        <w:rPr>
          <w:b w:val="0"/>
          <w:sz w:val="24"/>
        </w:rPr>
        <w:t>С</w:t>
      </w:r>
      <w:r w:rsidRPr="000A6A38">
        <w:rPr>
          <w:b w:val="0"/>
          <w:sz w:val="24"/>
        </w:rPr>
        <w:t xml:space="preserve">овета депутатов </w:t>
      </w:r>
    </w:p>
    <w:p w:rsidR="00644BBC" w:rsidRPr="000A6A38" w:rsidRDefault="00644BBC" w:rsidP="00644BBC">
      <w:pPr>
        <w:pStyle w:val="1"/>
        <w:ind w:firstLine="6663"/>
        <w:jc w:val="left"/>
        <w:rPr>
          <w:sz w:val="24"/>
        </w:rPr>
      </w:pPr>
      <w:r w:rsidRPr="000A6A38">
        <w:rPr>
          <w:b w:val="0"/>
          <w:sz w:val="24"/>
        </w:rPr>
        <w:t>МО</w:t>
      </w:r>
      <w:r w:rsidRPr="000A6A38">
        <w:rPr>
          <w:sz w:val="24"/>
        </w:rPr>
        <w:t xml:space="preserve"> </w:t>
      </w:r>
      <w:r w:rsidRPr="000A6A38">
        <w:rPr>
          <w:b w:val="0"/>
          <w:sz w:val="24"/>
        </w:rPr>
        <w:t>Город Шлиссельбург</w:t>
      </w:r>
    </w:p>
    <w:p w:rsidR="00644BBC" w:rsidRPr="00206CB0" w:rsidRDefault="00644BBC" w:rsidP="00644BBC">
      <w:pPr>
        <w:ind w:firstLine="6663"/>
      </w:pPr>
      <w:r>
        <w:t>от 15.12.2016 № 140</w:t>
      </w:r>
    </w:p>
    <w:p w:rsidR="00644BBC" w:rsidRPr="00953FBA" w:rsidRDefault="00644BBC" w:rsidP="00644BBC">
      <w:pPr>
        <w:ind w:firstLine="6663"/>
        <w:rPr>
          <w:b/>
          <w:bCs/>
        </w:rPr>
      </w:pPr>
      <w:r>
        <w:t>(Приложение 9)</w:t>
      </w:r>
      <w:r w:rsidRPr="00206CB0">
        <w:t xml:space="preserve">   </w:t>
      </w:r>
    </w:p>
    <w:p w:rsidR="00644BBC" w:rsidRDefault="00644BBC" w:rsidP="00644BBC">
      <w:pPr>
        <w:jc w:val="center"/>
      </w:pPr>
    </w:p>
    <w:p w:rsidR="00644BBC" w:rsidRPr="00206CB0" w:rsidRDefault="00644BBC" w:rsidP="00644BBC">
      <w:pPr>
        <w:jc w:val="center"/>
      </w:pPr>
    </w:p>
    <w:p w:rsidR="00644BBC" w:rsidRPr="00703F83" w:rsidRDefault="00644BBC" w:rsidP="00644BBC">
      <w:pPr>
        <w:jc w:val="center"/>
        <w:rPr>
          <w:b/>
          <w:sz w:val="28"/>
          <w:szCs w:val="28"/>
        </w:rPr>
      </w:pPr>
      <w:proofErr w:type="gramStart"/>
      <w:r w:rsidRPr="00703F83">
        <w:rPr>
          <w:b/>
          <w:sz w:val="28"/>
          <w:szCs w:val="28"/>
        </w:rPr>
        <w:t>П</w:t>
      </w:r>
      <w:proofErr w:type="gramEnd"/>
      <w:r w:rsidRPr="00703F83">
        <w:rPr>
          <w:b/>
          <w:sz w:val="28"/>
          <w:szCs w:val="28"/>
        </w:rPr>
        <w:t xml:space="preserve"> Е Р Е Ч Е Н Ь</w:t>
      </w:r>
    </w:p>
    <w:p w:rsidR="00644BBC" w:rsidRDefault="00644BBC" w:rsidP="00644BBC">
      <w:pPr>
        <w:jc w:val="center"/>
        <w:rPr>
          <w:b/>
        </w:rPr>
      </w:pPr>
      <w:r>
        <w:rPr>
          <w:b/>
        </w:rPr>
        <w:t>главных распорядителей средств бюджета муниципального образования Шлиссельбургское городское поселение  Кировского муниципального района  Ленинградской области</w:t>
      </w:r>
    </w:p>
    <w:p w:rsidR="00644BBC" w:rsidRDefault="00644BBC" w:rsidP="00644BBC">
      <w:pPr>
        <w:jc w:val="center"/>
        <w:rPr>
          <w:b/>
        </w:rPr>
      </w:pPr>
      <w:r>
        <w:rPr>
          <w:b/>
        </w:rPr>
        <w:t>на 2017 год</w:t>
      </w:r>
    </w:p>
    <w:p w:rsidR="00644BBC" w:rsidRPr="00697D36" w:rsidRDefault="00644BBC" w:rsidP="00644BBC">
      <w:pPr>
        <w:jc w:val="center"/>
        <w:rPr>
          <w:b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67"/>
        <w:gridCol w:w="2135"/>
        <w:gridCol w:w="6837"/>
      </w:tblGrid>
      <w:tr w:rsidR="00644BBC" w:rsidRPr="000A6A38" w:rsidTr="004A0469"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BC" w:rsidRDefault="00644BBC" w:rsidP="004A0469">
            <w:pPr>
              <w:tabs>
                <w:tab w:val="left" w:pos="1901"/>
              </w:tabs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ab/>
            </w:r>
            <w:r w:rsidRPr="000A6A38">
              <w:rPr>
                <w:b/>
              </w:rPr>
              <w:t xml:space="preserve">№ </w:t>
            </w:r>
          </w:p>
          <w:p w:rsidR="00644BBC" w:rsidRPr="000A6A38" w:rsidRDefault="00644BBC" w:rsidP="004A0469">
            <w:pPr>
              <w:tabs>
                <w:tab w:val="left" w:pos="1901"/>
              </w:tabs>
              <w:jc w:val="center"/>
              <w:rPr>
                <w:b/>
              </w:rPr>
            </w:pPr>
            <w:proofErr w:type="gramStart"/>
            <w:r w:rsidRPr="000A6A38">
              <w:rPr>
                <w:b/>
              </w:rPr>
              <w:t>п</w:t>
            </w:r>
            <w:proofErr w:type="gramEnd"/>
            <w:r w:rsidRPr="000A6A38">
              <w:rPr>
                <w:b/>
              </w:rPr>
              <w:t>/п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BC" w:rsidRPr="000A6A38" w:rsidRDefault="00644BBC" w:rsidP="004A0469">
            <w:pPr>
              <w:tabs>
                <w:tab w:val="left" w:pos="1901"/>
              </w:tabs>
              <w:jc w:val="center"/>
              <w:rPr>
                <w:b/>
              </w:rPr>
            </w:pPr>
            <w:r w:rsidRPr="000A6A38">
              <w:rPr>
                <w:b/>
              </w:rPr>
              <w:t>Код ГРБС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BC" w:rsidRPr="000A6A38" w:rsidRDefault="00644BBC" w:rsidP="004A0469">
            <w:pPr>
              <w:tabs>
                <w:tab w:val="left" w:pos="1901"/>
              </w:tabs>
              <w:jc w:val="center"/>
              <w:rPr>
                <w:b/>
              </w:rPr>
            </w:pPr>
            <w:r w:rsidRPr="000A6A38">
              <w:rPr>
                <w:b/>
              </w:rPr>
              <w:t xml:space="preserve">Наименование главного распорядителя </w:t>
            </w:r>
          </w:p>
          <w:p w:rsidR="00644BBC" w:rsidRPr="000A6A38" w:rsidRDefault="00644BBC" w:rsidP="004A0469">
            <w:pPr>
              <w:tabs>
                <w:tab w:val="left" w:pos="1901"/>
              </w:tabs>
              <w:jc w:val="center"/>
              <w:rPr>
                <w:b/>
              </w:rPr>
            </w:pPr>
            <w:r w:rsidRPr="000A6A38">
              <w:rPr>
                <w:b/>
              </w:rPr>
              <w:t>средств бюджета</w:t>
            </w:r>
          </w:p>
        </w:tc>
      </w:tr>
      <w:tr w:rsidR="00644BBC" w:rsidRPr="00EE5B4D" w:rsidTr="004A04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BC" w:rsidRPr="00EE5B4D" w:rsidRDefault="00644BBC" w:rsidP="004A0469">
            <w:pPr>
              <w:tabs>
                <w:tab w:val="left" w:pos="1901"/>
              </w:tabs>
              <w:jc w:val="center"/>
              <w:rPr>
                <w:sz w:val="20"/>
                <w:szCs w:val="20"/>
              </w:rPr>
            </w:pPr>
            <w:r w:rsidRPr="00EE5B4D">
              <w:rPr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BC" w:rsidRPr="00EE5B4D" w:rsidRDefault="00644BBC" w:rsidP="004A0469">
            <w:pPr>
              <w:tabs>
                <w:tab w:val="left" w:pos="1901"/>
              </w:tabs>
              <w:jc w:val="center"/>
              <w:rPr>
                <w:sz w:val="20"/>
                <w:szCs w:val="20"/>
              </w:rPr>
            </w:pPr>
            <w:r w:rsidRPr="00EE5B4D">
              <w:rPr>
                <w:sz w:val="20"/>
                <w:szCs w:val="20"/>
              </w:rPr>
              <w:t>2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BC" w:rsidRPr="00EE5B4D" w:rsidRDefault="00644BBC" w:rsidP="004A0469">
            <w:pPr>
              <w:tabs>
                <w:tab w:val="left" w:pos="1901"/>
              </w:tabs>
              <w:jc w:val="center"/>
              <w:rPr>
                <w:sz w:val="20"/>
                <w:szCs w:val="20"/>
              </w:rPr>
            </w:pPr>
            <w:r w:rsidRPr="00EE5B4D">
              <w:rPr>
                <w:sz w:val="20"/>
                <w:szCs w:val="20"/>
              </w:rPr>
              <w:t>3</w:t>
            </w:r>
          </w:p>
        </w:tc>
      </w:tr>
      <w:tr w:rsidR="00644BBC" w:rsidRPr="000A6A38" w:rsidTr="004A04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BC" w:rsidRPr="00A2156C" w:rsidRDefault="00644BBC" w:rsidP="004A0469">
            <w:pPr>
              <w:tabs>
                <w:tab w:val="left" w:pos="1901"/>
              </w:tabs>
              <w:jc w:val="center"/>
            </w:pPr>
            <w:r w:rsidRPr="00A2156C"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BC" w:rsidRPr="00A2156C" w:rsidRDefault="00644BBC" w:rsidP="004A0469">
            <w:pPr>
              <w:tabs>
                <w:tab w:val="left" w:pos="1901"/>
              </w:tabs>
              <w:jc w:val="center"/>
            </w:pPr>
            <w:r>
              <w:t>010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BC" w:rsidRDefault="00644BBC" w:rsidP="004A0469">
            <w:pPr>
              <w:tabs>
                <w:tab w:val="left" w:pos="1901"/>
              </w:tabs>
              <w:jc w:val="center"/>
            </w:pPr>
            <w:r>
              <w:t xml:space="preserve">Администрация муниципального образования Шлиссельбургское городское поселение </w:t>
            </w:r>
          </w:p>
          <w:p w:rsidR="00644BBC" w:rsidRPr="00A2156C" w:rsidRDefault="00644BBC" w:rsidP="004A0469">
            <w:pPr>
              <w:tabs>
                <w:tab w:val="left" w:pos="1901"/>
              </w:tabs>
              <w:jc w:val="center"/>
            </w:pPr>
            <w:r>
              <w:t>Кировского муниципального района Ленинградской области</w:t>
            </w:r>
          </w:p>
        </w:tc>
      </w:tr>
      <w:tr w:rsidR="00644BBC" w:rsidRPr="000A6A38" w:rsidTr="004A04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BC" w:rsidRPr="00A2156C" w:rsidRDefault="00644BBC" w:rsidP="004A0469">
            <w:pPr>
              <w:tabs>
                <w:tab w:val="left" w:pos="1901"/>
              </w:tabs>
              <w:jc w:val="center"/>
            </w:pPr>
            <w: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BC" w:rsidRPr="00A2156C" w:rsidRDefault="00644BBC" w:rsidP="004A0469">
            <w:pPr>
              <w:tabs>
                <w:tab w:val="left" w:pos="1901"/>
              </w:tabs>
              <w:jc w:val="center"/>
            </w:pPr>
            <w:r>
              <w:t>027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BC" w:rsidRDefault="00644BBC" w:rsidP="004A0469">
            <w:pPr>
              <w:jc w:val="center"/>
            </w:pPr>
            <w:r w:rsidRPr="00A2156C">
              <w:t xml:space="preserve">Комитет финансов </w:t>
            </w:r>
          </w:p>
          <w:p w:rsidR="00644BBC" w:rsidRDefault="00644BBC" w:rsidP="004A0469">
            <w:pPr>
              <w:jc w:val="center"/>
            </w:pPr>
            <w:r w:rsidRPr="00A2156C">
              <w:t>администрации</w:t>
            </w:r>
            <w:r>
              <w:t xml:space="preserve"> муниципального образования</w:t>
            </w:r>
          </w:p>
          <w:p w:rsidR="00644BBC" w:rsidRDefault="00644BBC" w:rsidP="004A0469">
            <w:pPr>
              <w:jc w:val="center"/>
            </w:pPr>
            <w:r w:rsidRPr="00A2156C">
              <w:t>Шлиссельбургское городское поселение</w:t>
            </w:r>
            <w:r>
              <w:t xml:space="preserve"> </w:t>
            </w:r>
          </w:p>
          <w:p w:rsidR="00644BBC" w:rsidRPr="00A2156C" w:rsidRDefault="00644BBC" w:rsidP="004A0469">
            <w:pPr>
              <w:jc w:val="center"/>
            </w:pPr>
            <w:r w:rsidRPr="00A2156C">
              <w:t>Кировск</w:t>
            </w:r>
            <w:r>
              <w:t>ого</w:t>
            </w:r>
            <w:r w:rsidRPr="00A2156C">
              <w:t xml:space="preserve"> муниципальн</w:t>
            </w:r>
            <w:r>
              <w:t>ого</w:t>
            </w:r>
            <w:r w:rsidRPr="00A2156C">
              <w:t xml:space="preserve"> район</w:t>
            </w:r>
            <w:r>
              <w:t>а</w:t>
            </w:r>
            <w:r w:rsidRPr="00A2156C">
              <w:t xml:space="preserve"> Ленинградской области</w:t>
            </w:r>
          </w:p>
        </w:tc>
      </w:tr>
      <w:tr w:rsidR="00644BBC" w:rsidRPr="000A6A38" w:rsidTr="004A04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BC" w:rsidRDefault="00644BBC" w:rsidP="004A0469">
            <w:pPr>
              <w:tabs>
                <w:tab w:val="left" w:pos="1901"/>
              </w:tabs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BC" w:rsidRDefault="00644BBC" w:rsidP="004A0469">
            <w:pPr>
              <w:tabs>
                <w:tab w:val="left" w:pos="1901"/>
              </w:tabs>
              <w:jc w:val="center"/>
            </w:pPr>
            <w:r>
              <w:t>028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BC" w:rsidRDefault="00644BBC" w:rsidP="004A0469">
            <w:pPr>
              <w:jc w:val="center"/>
            </w:pPr>
            <w:r>
              <w:t xml:space="preserve">Совет депутатов </w:t>
            </w:r>
          </w:p>
          <w:p w:rsidR="00644BBC" w:rsidRDefault="00644BBC" w:rsidP="004A0469">
            <w:pPr>
              <w:jc w:val="center"/>
            </w:pPr>
            <w:r>
              <w:t>муниципального образования</w:t>
            </w:r>
          </w:p>
          <w:p w:rsidR="00644BBC" w:rsidRDefault="00644BBC" w:rsidP="004A0469">
            <w:pPr>
              <w:jc w:val="center"/>
            </w:pPr>
            <w:r w:rsidRPr="00A2156C">
              <w:t>Шлиссельбургское городское поселение</w:t>
            </w:r>
            <w:r>
              <w:t xml:space="preserve"> </w:t>
            </w:r>
          </w:p>
          <w:p w:rsidR="00644BBC" w:rsidRPr="00A2156C" w:rsidRDefault="00644BBC" w:rsidP="004A0469">
            <w:pPr>
              <w:jc w:val="center"/>
            </w:pPr>
            <w:r w:rsidRPr="00A2156C">
              <w:t>Кировск</w:t>
            </w:r>
            <w:r>
              <w:t>ого</w:t>
            </w:r>
            <w:r w:rsidRPr="00A2156C">
              <w:t xml:space="preserve"> муниципальн</w:t>
            </w:r>
            <w:r>
              <w:t>ого</w:t>
            </w:r>
            <w:r w:rsidRPr="00A2156C">
              <w:t xml:space="preserve"> район</w:t>
            </w:r>
            <w:r>
              <w:t>а</w:t>
            </w:r>
            <w:r w:rsidRPr="00A2156C">
              <w:t xml:space="preserve"> Ленинградской области</w:t>
            </w:r>
          </w:p>
        </w:tc>
      </w:tr>
    </w:tbl>
    <w:p w:rsidR="00953FBA" w:rsidRDefault="00953FBA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AD7467" w:rsidRPr="00683F10" w:rsidRDefault="00AD7467" w:rsidP="00AD7467">
      <w:pPr>
        <w:pStyle w:val="1"/>
        <w:ind w:firstLine="6521"/>
        <w:jc w:val="left"/>
        <w:rPr>
          <w:b w:val="0"/>
          <w:sz w:val="24"/>
        </w:rPr>
      </w:pPr>
      <w:r w:rsidRPr="00683F10">
        <w:rPr>
          <w:b w:val="0"/>
          <w:sz w:val="24"/>
        </w:rPr>
        <w:lastRenderedPageBreak/>
        <w:t xml:space="preserve">УТВЕРЖДЕН </w:t>
      </w:r>
    </w:p>
    <w:p w:rsidR="00AD7467" w:rsidRPr="00683F10" w:rsidRDefault="00AD7467" w:rsidP="00AD7467">
      <w:pPr>
        <w:pStyle w:val="1"/>
        <w:ind w:firstLine="6521"/>
        <w:jc w:val="left"/>
        <w:rPr>
          <w:b w:val="0"/>
          <w:sz w:val="24"/>
        </w:rPr>
      </w:pPr>
      <w:r w:rsidRPr="00683F10">
        <w:rPr>
          <w:b w:val="0"/>
          <w:sz w:val="24"/>
        </w:rPr>
        <w:t xml:space="preserve">решением </w:t>
      </w:r>
      <w:r>
        <w:rPr>
          <w:b w:val="0"/>
          <w:sz w:val="24"/>
        </w:rPr>
        <w:t>С</w:t>
      </w:r>
      <w:r w:rsidRPr="00683F10">
        <w:rPr>
          <w:b w:val="0"/>
          <w:sz w:val="24"/>
        </w:rPr>
        <w:t xml:space="preserve">овета депутатов </w:t>
      </w:r>
    </w:p>
    <w:p w:rsidR="00AD7467" w:rsidRPr="00683F10" w:rsidRDefault="00AD7467" w:rsidP="00AD7467">
      <w:pPr>
        <w:pStyle w:val="1"/>
        <w:ind w:firstLine="6521"/>
        <w:jc w:val="left"/>
        <w:rPr>
          <w:sz w:val="24"/>
        </w:rPr>
      </w:pPr>
      <w:r w:rsidRPr="00683F10">
        <w:rPr>
          <w:b w:val="0"/>
          <w:sz w:val="24"/>
        </w:rPr>
        <w:t>МО</w:t>
      </w:r>
      <w:r w:rsidRPr="00683F10">
        <w:rPr>
          <w:sz w:val="24"/>
        </w:rPr>
        <w:t xml:space="preserve"> </w:t>
      </w:r>
      <w:r w:rsidRPr="00683F10">
        <w:rPr>
          <w:b w:val="0"/>
          <w:sz w:val="24"/>
        </w:rPr>
        <w:t>Город Шлиссельбург</w:t>
      </w:r>
    </w:p>
    <w:p w:rsidR="00AD7467" w:rsidRPr="00683F10" w:rsidRDefault="00AD7467" w:rsidP="00AD7467">
      <w:pPr>
        <w:ind w:firstLine="6521"/>
      </w:pPr>
      <w:r>
        <w:t>от 15.12.2016 № 140</w:t>
      </w:r>
    </w:p>
    <w:p w:rsidR="00AD7467" w:rsidRDefault="00AD7467" w:rsidP="00AD7467">
      <w:pPr>
        <w:ind w:firstLine="6521"/>
      </w:pPr>
      <w:r w:rsidRPr="00683F10">
        <w:t xml:space="preserve">(Приложение 10)   </w:t>
      </w:r>
    </w:p>
    <w:p w:rsidR="00AD7467" w:rsidRDefault="00AD7467" w:rsidP="00AD7467">
      <w:pPr>
        <w:jc w:val="center"/>
      </w:pPr>
    </w:p>
    <w:p w:rsidR="00AD7467" w:rsidRPr="00206CB0" w:rsidRDefault="00AD7467" w:rsidP="00AD7467">
      <w:pPr>
        <w:jc w:val="center"/>
      </w:pPr>
    </w:p>
    <w:p w:rsidR="00AD7467" w:rsidRDefault="00AD7467" w:rsidP="00AD7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муниципальных целевых программ,</w:t>
      </w:r>
    </w:p>
    <w:p w:rsidR="00AD7467" w:rsidRDefault="00AD7467" w:rsidP="00AD7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финансируемых за счет средств бюджета</w:t>
      </w:r>
    </w:p>
    <w:p w:rsidR="00AD7467" w:rsidRDefault="00AD7467" w:rsidP="00AD7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Шлиссельбургское городское поселение</w:t>
      </w:r>
    </w:p>
    <w:p w:rsidR="00AD7467" w:rsidRDefault="00AD7467" w:rsidP="00AD7467">
      <w:pPr>
        <w:spacing w:line="360" w:lineRule="auto"/>
        <w:jc w:val="center"/>
        <w:rPr>
          <w:sz w:val="18"/>
          <w:szCs w:val="18"/>
        </w:rPr>
      </w:pPr>
      <w:r>
        <w:rPr>
          <w:b/>
          <w:sz w:val="28"/>
          <w:szCs w:val="28"/>
        </w:rPr>
        <w:t>Кировского муниципального района Ленинградской области на 2017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73"/>
        <w:gridCol w:w="5631"/>
        <w:gridCol w:w="1984"/>
        <w:gridCol w:w="1559"/>
      </w:tblGrid>
      <w:tr w:rsidR="00AD7467" w:rsidRPr="000A6A38" w:rsidTr="004A0469"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0A6A38" w:rsidRDefault="00AD7467" w:rsidP="004A0469">
            <w:pPr>
              <w:tabs>
                <w:tab w:val="left" w:pos="1901"/>
              </w:tabs>
              <w:jc w:val="center"/>
              <w:rPr>
                <w:b/>
              </w:rPr>
            </w:pPr>
            <w:r w:rsidRPr="000A6A38">
              <w:rPr>
                <w:b/>
              </w:rPr>
              <w:t xml:space="preserve">№ </w:t>
            </w:r>
            <w:proofErr w:type="gramStart"/>
            <w:r w:rsidRPr="000A6A38">
              <w:rPr>
                <w:b/>
              </w:rPr>
              <w:t>п</w:t>
            </w:r>
            <w:proofErr w:type="gramEnd"/>
            <w:r w:rsidRPr="000A6A38">
              <w:rPr>
                <w:b/>
              </w:rPr>
              <w:t>/п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0A6A38" w:rsidRDefault="00AD7467" w:rsidP="004A0469">
            <w:pPr>
              <w:tabs>
                <w:tab w:val="left" w:pos="1901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467" w:rsidRDefault="00AD7467" w:rsidP="004A0469">
            <w:pPr>
              <w:tabs>
                <w:tab w:val="left" w:pos="1901"/>
              </w:tabs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0A6A38" w:rsidRDefault="00AD7467" w:rsidP="004A0469">
            <w:pPr>
              <w:tabs>
                <w:tab w:val="left" w:pos="1901"/>
              </w:tabs>
              <w:jc w:val="center"/>
              <w:rPr>
                <w:b/>
              </w:rPr>
            </w:pPr>
            <w:r>
              <w:rPr>
                <w:b/>
              </w:rPr>
              <w:t>Сумма (тыс. руб.)</w:t>
            </w:r>
          </w:p>
        </w:tc>
      </w:tr>
      <w:tr w:rsidR="00AD7467" w:rsidRPr="000A6A38" w:rsidTr="004A046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0A6A38" w:rsidRDefault="00AD7467" w:rsidP="004A0469">
            <w:pPr>
              <w:tabs>
                <w:tab w:val="left" w:pos="1901"/>
              </w:tabs>
              <w:jc w:val="center"/>
              <w:rPr>
                <w:sz w:val="16"/>
                <w:szCs w:val="16"/>
              </w:rPr>
            </w:pPr>
            <w:r w:rsidRPr="000A6A38">
              <w:rPr>
                <w:sz w:val="16"/>
                <w:szCs w:val="16"/>
              </w:rPr>
              <w:t>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0A6A38" w:rsidRDefault="00AD7467" w:rsidP="004A0469">
            <w:pPr>
              <w:tabs>
                <w:tab w:val="left" w:pos="1901"/>
              </w:tabs>
              <w:jc w:val="center"/>
              <w:rPr>
                <w:sz w:val="16"/>
                <w:szCs w:val="16"/>
              </w:rPr>
            </w:pPr>
            <w:r w:rsidRPr="000A6A38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67" w:rsidRPr="000A6A38" w:rsidRDefault="00AD7467" w:rsidP="004A0469">
            <w:pPr>
              <w:tabs>
                <w:tab w:val="left" w:pos="19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0A6A38" w:rsidRDefault="00AD7467" w:rsidP="004A0469">
            <w:pPr>
              <w:tabs>
                <w:tab w:val="left" w:pos="19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D7467" w:rsidRPr="000A6A38" w:rsidTr="004A046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A2156C" w:rsidRDefault="00AD7467" w:rsidP="004A0469">
            <w:pPr>
              <w:tabs>
                <w:tab w:val="left" w:pos="1901"/>
              </w:tabs>
              <w:jc w:val="center"/>
            </w:pPr>
            <w:r w:rsidRPr="00A2156C">
              <w:t>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Default="00AD7467" w:rsidP="004A0469">
            <w:pPr>
              <w:jc w:val="center"/>
            </w:pPr>
            <w:r>
              <w:t xml:space="preserve">Развитие культуры </w:t>
            </w:r>
          </w:p>
          <w:p w:rsidR="00AD7467" w:rsidRPr="00210ED9" w:rsidRDefault="00AD7467" w:rsidP="004A0469">
            <w:pPr>
              <w:jc w:val="center"/>
            </w:pPr>
            <w:r w:rsidRPr="00210ED9">
              <w:t xml:space="preserve">муниципального образования </w:t>
            </w:r>
          </w:p>
          <w:p w:rsidR="00AD7467" w:rsidRPr="00210ED9" w:rsidRDefault="00AD7467" w:rsidP="004A0469">
            <w:pPr>
              <w:jc w:val="center"/>
            </w:pPr>
            <w:r w:rsidRPr="00210ED9">
              <w:t xml:space="preserve">Шлиссельбургское городское поселение </w:t>
            </w:r>
          </w:p>
          <w:p w:rsidR="00AD7467" w:rsidRDefault="00AD7467" w:rsidP="004A0469">
            <w:pPr>
              <w:jc w:val="center"/>
            </w:pPr>
            <w:r w:rsidRPr="00210ED9">
              <w:t>Кировск</w:t>
            </w:r>
            <w:r>
              <w:t>ого</w:t>
            </w:r>
            <w:r w:rsidRPr="00210ED9">
              <w:t xml:space="preserve"> муниципальн</w:t>
            </w:r>
            <w:r>
              <w:t>ого</w:t>
            </w:r>
            <w:r w:rsidRPr="00210ED9">
              <w:t xml:space="preserve"> район</w:t>
            </w:r>
            <w:r>
              <w:t>а</w:t>
            </w:r>
            <w:r w:rsidRPr="00210ED9">
              <w:t xml:space="preserve"> </w:t>
            </w:r>
          </w:p>
          <w:p w:rsidR="00AD7467" w:rsidRDefault="00AD7467" w:rsidP="004A0469">
            <w:pPr>
              <w:jc w:val="center"/>
            </w:pPr>
            <w:r w:rsidRPr="00210ED9">
              <w:t xml:space="preserve">Ленинградской области </w:t>
            </w:r>
          </w:p>
          <w:p w:rsidR="00AD7467" w:rsidRPr="00A2156C" w:rsidRDefault="00AD7467" w:rsidP="004A0469">
            <w:pPr>
              <w:jc w:val="center"/>
            </w:pPr>
            <w:r w:rsidRPr="00210ED9">
              <w:t>на 201</w:t>
            </w:r>
            <w:r>
              <w:t>7-2019</w:t>
            </w:r>
            <w:r w:rsidRPr="00210ED9">
              <w:t xml:space="preserve"> год</w:t>
            </w:r>
            <w:r>
              <w:t>ы</w:t>
            </w:r>
            <w:r w:rsidRPr="00210ED9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67" w:rsidRDefault="00AD7467" w:rsidP="004A0469">
            <w:pPr>
              <w:tabs>
                <w:tab w:val="left" w:pos="1901"/>
              </w:tabs>
              <w:jc w:val="center"/>
            </w:pPr>
            <w:r>
              <w:t>89 0 00 00000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A2156C" w:rsidRDefault="00AD7467" w:rsidP="004A0469">
            <w:pPr>
              <w:tabs>
                <w:tab w:val="left" w:pos="1901"/>
              </w:tabs>
              <w:jc w:val="center"/>
            </w:pPr>
            <w:r>
              <w:t>24119,3</w:t>
            </w:r>
          </w:p>
        </w:tc>
      </w:tr>
      <w:tr w:rsidR="00AD7467" w:rsidRPr="000A6A38" w:rsidTr="004A046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A2156C" w:rsidRDefault="00AD7467" w:rsidP="004A0469">
            <w:pPr>
              <w:tabs>
                <w:tab w:val="left" w:pos="1901"/>
              </w:tabs>
              <w:jc w:val="center"/>
            </w:pPr>
            <w: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210ED9" w:rsidRDefault="00AD7467" w:rsidP="004A0469">
            <w:pPr>
              <w:jc w:val="center"/>
            </w:pPr>
            <w:r>
              <w:t xml:space="preserve">Развитие физической культуры и спорта </w:t>
            </w:r>
            <w:r w:rsidRPr="00210ED9">
              <w:t xml:space="preserve">муниципального образования </w:t>
            </w:r>
          </w:p>
          <w:p w:rsidR="00AD7467" w:rsidRPr="00210ED9" w:rsidRDefault="00AD7467" w:rsidP="004A0469">
            <w:pPr>
              <w:jc w:val="center"/>
            </w:pPr>
            <w:r w:rsidRPr="00210ED9">
              <w:t xml:space="preserve">Шлиссельбургское городское поселение </w:t>
            </w:r>
          </w:p>
          <w:p w:rsidR="00AD7467" w:rsidRDefault="00AD7467" w:rsidP="004A0469">
            <w:pPr>
              <w:jc w:val="center"/>
            </w:pPr>
            <w:r w:rsidRPr="00210ED9">
              <w:t>Кировск</w:t>
            </w:r>
            <w:r>
              <w:t>ого</w:t>
            </w:r>
            <w:r w:rsidRPr="00210ED9">
              <w:t xml:space="preserve"> муниципальн</w:t>
            </w:r>
            <w:r>
              <w:t>ого</w:t>
            </w:r>
            <w:r w:rsidRPr="00210ED9">
              <w:t xml:space="preserve"> район</w:t>
            </w:r>
            <w:r>
              <w:t>а</w:t>
            </w:r>
            <w:r w:rsidRPr="00210ED9">
              <w:t xml:space="preserve"> </w:t>
            </w:r>
          </w:p>
          <w:p w:rsidR="00AD7467" w:rsidRDefault="00AD7467" w:rsidP="004A0469">
            <w:pPr>
              <w:jc w:val="center"/>
            </w:pPr>
            <w:r w:rsidRPr="00210ED9">
              <w:t xml:space="preserve">Ленинградской области </w:t>
            </w:r>
          </w:p>
          <w:p w:rsidR="00AD7467" w:rsidRPr="00A2156C" w:rsidRDefault="00AD7467" w:rsidP="004A0469">
            <w:pPr>
              <w:jc w:val="center"/>
            </w:pPr>
            <w:r w:rsidRPr="00210ED9">
              <w:t>на 201</w:t>
            </w:r>
            <w:r>
              <w:t>7-2019</w:t>
            </w:r>
            <w:r w:rsidRPr="00210ED9">
              <w:t xml:space="preserve"> год</w:t>
            </w:r>
            <w:r>
              <w:t>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67" w:rsidRDefault="00AD7467" w:rsidP="004A0469">
            <w:pPr>
              <w:tabs>
                <w:tab w:val="left" w:pos="1901"/>
              </w:tabs>
              <w:jc w:val="center"/>
            </w:pPr>
            <w:r>
              <w:t>88 0 00 00000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A2156C" w:rsidRDefault="00AD7467" w:rsidP="004A0469">
            <w:pPr>
              <w:tabs>
                <w:tab w:val="left" w:pos="1901"/>
              </w:tabs>
              <w:jc w:val="center"/>
            </w:pPr>
            <w:r>
              <w:t>14025,9</w:t>
            </w:r>
          </w:p>
        </w:tc>
      </w:tr>
      <w:tr w:rsidR="00AD7467" w:rsidRPr="000A6A38" w:rsidTr="004A046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Default="00AD7467" w:rsidP="004A0469">
            <w:pPr>
              <w:tabs>
                <w:tab w:val="left" w:pos="1901"/>
              </w:tabs>
              <w:jc w:val="center"/>
            </w:pPr>
            <w:r>
              <w:t>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Default="00AD7467" w:rsidP="004A0469">
            <w:pPr>
              <w:jc w:val="center"/>
            </w:pPr>
            <w:r>
              <w:t xml:space="preserve">Развитие </w:t>
            </w:r>
            <w:proofErr w:type="gramStart"/>
            <w:r>
              <w:t>жилищно-коммунального</w:t>
            </w:r>
            <w:proofErr w:type="gramEnd"/>
            <w:r>
              <w:t xml:space="preserve"> </w:t>
            </w:r>
          </w:p>
          <w:p w:rsidR="00AD7467" w:rsidRDefault="00AD7467" w:rsidP="004A0469">
            <w:pPr>
              <w:jc w:val="center"/>
            </w:pPr>
            <w:r>
              <w:t xml:space="preserve">и дорожного хозяйства </w:t>
            </w:r>
          </w:p>
          <w:p w:rsidR="00AD7467" w:rsidRPr="00210ED9" w:rsidRDefault="00AD7467" w:rsidP="004A0469">
            <w:pPr>
              <w:jc w:val="center"/>
            </w:pPr>
            <w:r w:rsidRPr="00210ED9">
              <w:t xml:space="preserve">муниципального образования </w:t>
            </w:r>
          </w:p>
          <w:p w:rsidR="00AD7467" w:rsidRPr="00210ED9" w:rsidRDefault="00AD7467" w:rsidP="004A0469">
            <w:pPr>
              <w:jc w:val="center"/>
            </w:pPr>
            <w:r w:rsidRPr="00210ED9">
              <w:t xml:space="preserve">Шлиссельбургское городское поселение </w:t>
            </w:r>
          </w:p>
          <w:p w:rsidR="00AD7467" w:rsidRDefault="00AD7467" w:rsidP="004A0469">
            <w:pPr>
              <w:jc w:val="center"/>
            </w:pPr>
            <w:r w:rsidRPr="00210ED9">
              <w:t>Кировск</w:t>
            </w:r>
            <w:r>
              <w:t>ого</w:t>
            </w:r>
            <w:r w:rsidRPr="00210ED9">
              <w:t xml:space="preserve"> муниципальн</w:t>
            </w:r>
            <w:r>
              <w:t>ого</w:t>
            </w:r>
            <w:r w:rsidRPr="00210ED9">
              <w:t xml:space="preserve"> район</w:t>
            </w:r>
            <w:r>
              <w:t>а</w:t>
            </w:r>
            <w:r w:rsidRPr="00210ED9">
              <w:t xml:space="preserve"> </w:t>
            </w:r>
          </w:p>
          <w:p w:rsidR="00AD7467" w:rsidRDefault="00AD7467" w:rsidP="004A0469">
            <w:pPr>
              <w:jc w:val="center"/>
            </w:pPr>
            <w:r w:rsidRPr="00210ED9">
              <w:t xml:space="preserve">Ленинградской области </w:t>
            </w:r>
          </w:p>
          <w:p w:rsidR="00AD7467" w:rsidRDefault="00AD7467" w:rsidP="004A0469">
            <w:pPr>
              <w:jc w:val="center"/>
            </w:pPr>
            <w:r w:rsidRPr="00210ED9">
              <w:t>на 201</w:t>
            </w:r>
            <w:r>
              <w:t>7-2019</w:t>
            </w:r>
            <w:r w:rsidRPr="00210ED9">
              <w:t xml:space="preserve"> год</w:t>
            </w:r>
            <w:r>
              <w:t>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67" w:rsidRDefault="00AD7467" w:rsidP="004A0469">
            <w:pPr>
              <w:tabs>
                <w:tab w:val="left" w:pos="1901"/>
              </w:tabs>
              <w:jc w:val="center"/>
            </w:pPr>
            <w:r>
              <w:t>90 0 00 00000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A2156C" w:rsidRDefault="00AD7467" w:rsidP="004A0469">
            <w:pPr>
              <w:jc w:val="center"/>
            </w:pPr>
            <w:r>
              <w:t>26578,1</w:t>
            </w:r>
          </w:p>
        </w:tc>
      </w:tr>
      <w:tr w:rsidR="00AD7467" w:rsidRPr="000A6A38" w:rsidTr="004A046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Default="00AD7467" w:rsidP="004A0469">
            <w:pPr>
              <w:tabs>
                <w:tab w:val="left" w:pos="1901"/>
              </w:tabs>
              <w:jc w:val="center"/>
            </w:pPr>
            <w:r>
              <w:t>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Default="00AD7467" w:rsidP="004A0469">
            <w:pPr>
              <w:jc w:val="center"/>
            </w:pPr>
            <w:r w:rsidRPr="007B2312">
              <w:t xml:space="preserve">Развитие и поддержка малого и среднего предпринимательства </w:t>
            </w:r>
          </w:p>
          <w:p w:rsidR="00AD7467" w:rsidRDefault="00AD7467" w:rsidP="004A0469">
            <w:pPr>
              <w:jc w:val="center"/>
            </w:pPr>
            <w:r w:rsidRPr="007B2312">
              <w:t xml:space="preserve">муниципального образования </w:t>
            </w:r>
          </w:p>
          <w:p w:rsidR="00AD7467" w:rsidRDefault="00AD7467" w:rsidP="004A0469">
            <w:pPr>
              <w:jc w:val="center"/>
            </w:pPr>
            <w:r w:rsidRPr="00210ED9">
              <w:t xml:space="preserve">Шлиссельбургское городское поселение </w:t>
            </w:r>
          </w:p>
          <w:p w:rsidR="00AD7467" w:rsidRDefault="00AD7467" w:rsidP="004A0469">
            <w:pPr>
              <w:jc w:val="center"/>
            </w:pPr>
            <w:r w:rsidRPr="00210ED9">
              <w:t>Кировск</w:t>
            </w:r>
            <w:r>
              <w:t>ого</w:t>
            </w:r>
            <w:r w:rsidRPr="00210ED9">
              <w:t xml:space="preserve"> муниципальн</w:t>
            </w:r>
            <w:r>
              <w:t>ого</w:t>
            </w:r>
            <w:r w:rsidRPr="00210ED9">
              <w:t xml:space="preserve"> район</w:t>
            </w:r>
            <w:r>
              <w:t>а</w:t>
            </w:r>
            <w:r w:rsidRPr="00210ED9">
              <w:t xml:space="preserve"> </w:t>
            </w:r>
          </w:p>
          <w:p w:rsidR="00AD7467" w:rsidRDefault="00AD7467" w:rsidP="004A0469">
            <w:pPr>
              <w:jc w:val="center"/>
            </w:pPr>
            <w:r w:rsidRPr="00210ED9">
              <w:t xml:space="preserve">Ленинградской области </w:t>
            </w:r>
          </w:p>
          <w:p w:rsidR="00AD7467" w:rsidRDefault="00AD7467" w:rsidP="004A0469">
            <w:pPr>
              <w:jc w:val="center"/>
            </w:pPr>
            <w:r w:rsidRPr="007B2312">
              <w:t>на 2015-2019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67" w:rsidRDefault="00AD7467" w:rsidP="004A0469">
            <w:pPr>
              <w:tabs>
                <w:tab w:val="left" w:pos="1901"/>
              </w:tabs>
              <w:jc w:val="center"/>
            </w:pPr>
            <w:r>
              <w:t>91 0 00 00000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Default="00AD7467" w:rsidP="004A0469">
            <w:pPr>
              <w:jc w:val="center"/>
            </w:pPr>
            <w:r>
              <w:t>40,0</w:t>
            </w:r>
          </w:p>
        </w:tc>
      </w:tr>
      <w:tr w:rsidR="00AD7467" w:rsidRPr="000A6A38" w:rsidTr="004A046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Default="00AD7467" w:rsidP="004A0469">
            <w:pPr>
              <w:tabs>
                <w:tab w:val="left" w:pos="1901"/>
              </w:tabs>
              <w:jc w:val="center"/>
            </w:pPr>
            <w:r>
              <w:t>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Default="00AD7467" w:rsidP="004A0469">
            <w:pPr>
              <w:jc w:val="center"/>
            </w:pPr>
            <w:r w:rsidRPr="00561502">
              <w:t xml:space="preserve">Муниципальная программа </w:t>
            </w:r>
          </w:p>
          <w:p w:rsidR="00AD7467" w:rsidRDefault="00AD7467" w:rsidP="004A0469">
            <w:pPr>
              <w:jc w:val="center"/>
            </w:pPr>
            <w:r w:rsidRPr="00561502">
              <w:t xml:space="preserve">"Энергосбережение и </w:t>
            </w:r>
            <w:proofErr w:type="spellStart"/>
            <w:r w:rsidRPr="00561502">
              <w:t>энергоэффективность</w:t>
            </w:r>
            <w:proofErr w:type="spellEnd"/>
            <w:r w:rsidRPr="00561502">
              <w:t xml:space="preserve"> </w:t>
            </w:r>
          </w:p>
          <w:p w:rsidR="00AD7467" w:rsidRDefault="00AD7467" w:rsidP="004A0469">
            <w:pPr>
              <w:jc w:val="center"/>
            </w:pPr>
            <w:r w:rsidRPr="00561502">
              <w:t xml:space="preserve">на территории муниципального образования </w:t>
            </w:r>
          </w:p>
          <w:p w:rsidR="00AD7467" w:rsidRPr="00210ED9" w:rsidRDefault="00AD7467" w:rsidP="004A0469">
            <w:pPr>
              <w:jc w:val="center"/>
            </w:pPr>
            <w:r w:rsidRPr="00210ED9">
              <w:t xml:space="preserve">Шлиссельбургское городское поселение </w:t>
            </w:r>
          </w:p>
          <w:p w:rsidR="00AD7467" w:rsidRDefault="00AD7467" w:rsidP="004A0469">
            <w:pPr>
              <w:jc w:val="center"/>
            </w:pPr>
            <w:r w:rsidRPr="00210ED9">
              <w:t>Кировск</w:t>
            </w:r>
            <w:r>
              <w:t>ого</w:t>
            </w:r>
            <w:r w:rsidRPr="00210ED9">
              <w:t xml:space="preserve"> муниципальн</w:t>
            </w:r>
            <w:r>
              <w:t>ого</w:t>
            </w:r>
            <w:r w:rsidRPr="00210ED9">
              <w:t xml:space="preserve"> район</w:t>
            </w:r>
            <w:r>
              <w:t>а</w:t>
            </w:r>
            <w:r w:rsidRPr="00210ED9">
              <w:t xml:space="preserve"> </w:t>
            </w:r>
          </w:p>
          <w:p w:rsidR="00AD7467" w:rsidRDefault="00AD7467" w:rsidP="004A0469">
            <w:pPr>
              <w:jc w:val="center"/>
            </w:pPr>
            <w:r w:rsidRPr="00210ED9">
              <w:t xml:space="preserve">Ленинградской области </w:t>
            </w:r>
          </w:p>
          <w:p w:rsidR="00AD7467" w:rsidRDefault="00AD7467" w:rsidP="004A0469">
            <w:pPr>
              <w:jc w:val="center"/>
            </w:pPr>
            <w:r w:rsidRPr="00561502">
              <w:t>на 2016-2020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67" w:rsidRDefault="00AD7467" w:rsidP="004A0469">
            <w:pPr>
              <w:tabs>
                <w:tab w:val="left" w:pos="1901"/>
              </w:tabs>
              <w:jc w:val="center"/>
            </w:pPr>
            <w:r>
              <w:t>8Ш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Default="00AD7467" w:rsidP="004A0469">
            <w:pPr>
              <w:jc w:val="center"/>
            </w:pPr>
            <w:r>
              <w:t>3000,0</w:t>
            </w:r>
          </w:p>
        </w:tc>
      </w:tr>
      <w:tr w:rsidR="00AD7467" w:rsidRPr="000A6A38" w:rsidTr="004A0469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133BA8" w:rsidRDefault="00AD7467" w:rsidP="004A0469">
            <w:pPr>
              <w:tabs>
                <w:tab w:val="left" w:pos="1901"/>
              </w:tabs>
              <w:jc w:val="center"/>
              <w:rPr>
                <w:b/>
              </w:rPr>
            </w:pPr>
            <w:r w:rsidRPr="00133BA8">
              <w:rPr>
                <w:b/>
              </w:rPr>
              <w:t>И</w:t>
            </w:r>
            <w:r>
              <w:rPr>
                <w:b/>
              </w:rPr>
              <w:t>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67" w:rsidRDefault="00AD7467" w:rsidP="004A046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Default="00AD7467" w:rsidP="004A0469">
            <w:pPr>
              <w:jc w:val="center"/>
            </w:pPr>
            <w:r>
              <w:t>67763,3</w:t>
            </w:r>
          </w:p>
        </w:tc>
      </w:tr>
    </w:tbl>
    <w:p w:rsidR="00AD7467" w:rsidRDefault="00AD7467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AD7467" w:rsidRDefault="00AD7467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AD7467" w:rsidRPr="000A6A38" w:rsidRDefault="00AD7467" w:rsidP="00AD7467">
      <w:pPr>
        <w:pStyle w:val="1"/>
        <w:ind w:firstLine="6379"/>
        <w:jc w:val="left"/>
        <w:rPr>
          <w:b w:val="0"/>
          <w:sz w:val="24"/>
        </w:rPr>
      </w:pPr>
      <w:r w:rsidRPr="000A6A38">
        <w:rPr>
          <w:b w:val="0"/>
          <w:sz w:val="24"/>
        </w:rPr>
        <w:lastRenderedPageBreak/>
        <w:t xml:space="preserve">УТВЕРЖДЕН </w:t>
      </w:r>
    </w:p>
    <w:p w:rsidR="00AD7467" w:rsidRPr="000A6A38" w:rsidRDefault="00AD7467" w:rsidP="00AD7467">
      <w:pPr>
        <w:pStyle w:val="1"/>
        <w:ind w:firstLine="6379"/>
        <w:jc w:val="left"/>
        <w:rPr>
          <w:b w:val="0"/>
          <w:sz w:val="24"/>
        </w:rPr>
      </w:pPr>
      <w:r w:rsidRPr="000A6A38">
        <w:rPr>
          <w:b w:val="0"/>
          <w:sz w:val="24"/>
        </w:rPr>
        <w:t xml:space="preserve">решением </w:t>
      </w:r>
      <w:r>
        <w:rPr>
          <w:b w:val="0"/>
          <w:sz w:val="24"/>
        </w:rPr>
        <w:t>С</w:t>
      </w:r>
      <w:r w:rsidRPr="000A6A38">
        <w:rPr>
          <w:b w:val="0"/>
          <w:sz w:val="24"/>
        </w:rPr>
        <w:t xml:space="preserve">овета депутатов </w:t>
      </w:r>
    </w:p>
    <w:p w:rsidR="00AD7467" w:rsidRPr="000A6A38" w:rsidRDefault="00AD7467" w:rsidP="00AD7467">
      <w:pPr>
        <w:pStyle w:val="1"/>
        <w:ind w:firstLine="6379"/>
        <w:jc w:val="left"/>
        <w:rPr>
          <w:sz w:val="24"/>
        </w:rPr>
      </w:pPr>
      <w:r w:rsidRPr="000A6A38">
        <w:rPr>
          <w:b w:val="0"/>
          <w:sz w:val="24"/>
        </w:rPr>
        <w:t>МО</w:t>
      </w:r>
      <w:r w:rsidRPr="000A6A38">
        <w:rPr>
          <w:sz w:val="24"/>
        </w:rPr>
        <w:t xml:space="preserve"> </w:t>
      </w:r>
      <w:r w:rsidRPr="000A6A38">
        <w:rPr>
          <w:b w:val="0"/>
          <w:sz w:val="24"/>
        </w:rPr>
        <w:t>Город Шлиссельбург</w:t>
      </w:r>
    </w:p>
    <w:p w:rsidR="00AD7467" w:rsidRPr="00206CB0" w:rsidRDefault="00AD7467" w:rsidP="00AD7467">
      <w:pPr>
        <w:ind w:firstLine="6379"/>
      </w:pPr>
      <w:r>
        <w:t>от 15.121.2016 № 140</w:t>
      </w:r>
    </w:p>
    <w:p w:rsidR="00AD7467" w:rsidRDefault="00AD7467" w:rsidP="00AD7467">
      <w:pPr>
        <w:ind w:firstLine="6379"/>
      </w:pPr>
      <w:r>
        <w:t>(Приложение 11)</w:t>
      </w:r>
      <w:r w:rsidRPr="00206CB0">
        <w:t xml:space="preserve">   </w:t>
      </w:r>
    </w:p>
    <w:p w:rsidR="00AD7467" w:rsidRDefault="00AD7467" w:rsidP="00AD7467">
      <w:pPr>
        <w:jc w:val="center"/>
      </w:pPr>
    </w:p>
    <w:p w:rsidR="00AD7467" w:rsidRDefault="00AD7467" w:rsidP="00AD7467">
      <w:pPr>
        <w:jc w:val="center"/>
      </w:pPr>
    </w:p>
    <w:p w:rsidR="00AD7467" w:rsidRPr="0017258A" w:rsidRDefault="00AD7467" w:rsidP="00AD7467">
      <w:pPr>
        <w:tabs>
          <w:tab w:val="left" w:pos="1901"/>
        </w:tabs>
        <w:jc w:val="center"/>
        <w:rPr>
          <w:b/>
          <w:spacing w:val="-4"/>
        </w:rPr>
      </w:pPr>
      <w:r w:rsidRPr="0017258A">
        <w:rPr>
          <w:b/>
          <w:spacing w:val="-4"/>
        </w:rPr>
        <w:t xml:space="preserve">Формы и объем межбюджетных трансфертов, передаваемых бюджету Кировского муниципального района Ленинградской области </w:t>
      </w:r>
    </w:p>
    <w:p w:rsidR="00AD7467" w:rsidRPr="0017258A" w:rsidRDefault="00AD7467" w:rsidP="00AD7467">
      <w:pPr>
        <w:tabs>
          <w:tab w:val="left" w:pos="1901"/>
        </w:tabs>
        <w:jc w:val="center"/>
        <w:rPr>
          <w:b/>
          <w:spacing w:val="-4"/>
        </w:rPr>
      </w:pPr>
      <w:r w:rsidRPr="0017258A">
        <w:rPr>
          <w:b/>
          <w:spacing w:val="-4"/>
        </w:rPr>
        <w:t xml:space="preserve">из местного бюджета на осуществление части полномочий </w:t>
      </w:r>
    </w:p>
    <w:p w:rsidR="00AD7467" w:rsidRPr="0017258A" w:rsidRDefault="00AD7467" w:rsidP="0017258A">
      <w:pPr>
        <w:tabs>
          <w:tab w:val="left" w:pos="1901"/>
        </w:tabs>
        <w:spacing w:line="360" w:lineRule="auto"/>
        <w:jc w:val="center"/>
        <w:rPr>
          <w:b/>
          <w:spacing w:val="-4"/>
        </w:rPr>
      </w:pPr>
      <w:r w:rsidRPr="0017258A">
        <w:rPr>
          <w:b/>
          <w:spacing w:val="-4"/>
        </w:rPr>
        <w:t>по решению вопросов местного значения в соответствии с заключенными соглашениями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87"/>
        <w:gridCol w:w="7451"/>
        <w:gridCol w:w="1785"/>
      </w:tblGrid>
      <w:tr w:rsidR="00AD7467" w:rsidRPr="000A6A38" w:rsidTr="0017258A"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0A6A38" w:rsidRDefault="00AD7467" w:rsidP="004A0469">
            <w:pPr>
              <w:tabs>
                <w:tab w:val="left" w:pos="1901"/>
              </w:tabs>
              <w:jc w:val="center"/>
              <w:rPr>
                <w:b/>
              </w:rPr>
            </w:pPr>
            <w:r w:rsidRPr="000A6A38">
              <w:rPr>
                <w:b/>
              </w:rPr>
              <w:t xml:space="preserve">№ </w:t>
            </w:r>
            <w:proofErr w:type="gramStart"/>
            <w:r w:rsidRPr="000A6A38">
              <w:rPr>
                <w:b/>
              </w:rPr>
              <w:t>п</w:t>
            </w:r>
            <w:proofErr w:type="gramEnd"/>
            <w:r w:rsidRPr="000A6A38">
              <w:rPr>
                <w:b/>
              </w:rPr>
              <w:t>/п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0A6A38" w:rsidRDefault="00AD7467" w:rsidP="004A0469">
            <w:pPr>
              <w:tabs>
                <w:tab w:val="left" w:pos="1901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передаваемого полномочия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Default="00AD7467" w:rsidP="004A0469">
            <w:pPr>
              <w:tabs>
                <w:tab w:val="left" w:pos="190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AD7467" w:rsidRPr="000A6A38" w:rsidRDefault="00AD7467" w:rsidP="004A0469">
            <w:pPr>
              <w:tabs>
                <w:tab w:val="left" w:pos="1901"/>
              </w:tabs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</w:tr>
      <w:tr w:rsidR="00AD7467" w:rsidRPr="003C3248" w:rsidTr="0017258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3C3248" w:rsidRDefault="00AD7467" w:rsidP="004A0469">
            <w:pPr>
              <w:tabs>
                <w:tab w:val="left" w:pos="1901"/>
              </w:tabs>
              <w:jc w:val="center"/>
              <w:rPr>
                <w:sz w:val="20"/>
                <w:szCs w:val="20"/>
              </w:rPr>
            </w:pPr>
            <w:r w:rsidRPr="003C3248">
              <w:rPr>
                <w:sz w:val="20"/>
                <w:szCs w:val="20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3C3248" w:rsidRDefault="00AD7467" w:rsidP="004A0469">
            <w:pPr>
              <w:tabs>
                <w:tab w:val="left" w:pos="1901"/>
              </w:tabs>
              <w:jc w:val="center"/>
              <w:rPr>
                <w:sz w:val="20"/>
                <w:szCs w:val="20"/>
              </w:rPr>
            </w:pPr>
            <w:r w:rsidRPr="003C3248"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3C3248" w:rsidRDefault="00AD7467" w:rsidP="004A0469">
            <w:pPr>
              <w:tabs>
                <w:tab w:val="left" w:pos="1901"/>
              </w:tabs>
              <w:jc w:val="center"/>
              <w:rPr>
                <w:sz w:val="20"/>
                <w:szCs w:val="20"/>
              </w:rPr>
            </w:pPr>
            <w:r w:rsidRPr="003C3248">
              <w:rPr>
                <w:sz w:val="20"/>
                <w:szCs w:val="20"/>
              </w:rPr>
              <w:t>3</w:t>
            </w:r>
          </w:p>
        </w:tc>
      </w:tr>
      <w:tr w:rsidR="00AD7467" w:rsidRPr="000A6A38" w:rsidTr="0017258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A2156C" w:rsidRDefault="00AD7467" w:rsidP="004A0469">
            <w:pPr>
              <w:tabs>
                <w:tab w:val="left" w:pos="1901"/>
              </w:tabs>
              <w:jc w:val="center"/>
            </w:pPr>
            <w:r w:rsidRPr="00A2156C"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A2156C" w:rsidRDefault="00AD7467" w:rsidP="004A0469">
            <w:pPr>
              <w:tabs>
                <w:tab w:val="left" w:pos="1901"/>
              </w:tabs>
            </w:pPr>
            <w:r w:rsidRPr="00504EFB">
              <w:t>Осуществление части полномочий поселений по организации и осуществлению мероприятий по ГО и ЧС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A2156C" w:rsidRDefault="00AD7467" w:rsidP="004A0469">
            <w:pPr>
              <w:tabs>
                <w:tab w:val="left" w:pos="1901"/>
              </w:tabs>
              <w:jc w:val="center"/>
            </w:pPr>
            <w:r>
              <w:t>244,3</w:t>
            </w:r>
          </w:p>
        </w:tc>
      </w:tr>
      <w:tr w:rsidR="00AD7467" w:rsidRPr="000A6A38" w:rsidTr="0017258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A2156C" w:rsidRDefault="00AD7467" w:rsidP="004A0469">
            <w:pPr>
              <w:tabs>
                <w:tab w:val="left" w:pos="1901"/>
              </w:tabs>
              <w:jc w:val="center"/>
            </w:pPr>
            <w: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A2156C" w:rsidRDefault="00AD7467" w:rsidP="004A0469">
            <w:pPr>
              <w:tabs>
                <w:tab w:val="left" w:pos="1901"/>
              </w:tabs>
            </w:pPr>
            <w:r w:rsidRPr="00151411">
              <w:t>Осуществление части полномочий поселений по владению, пользованию и распоряжению имуществом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A2156C" w:rsidRDefault="00AD7467" w:rsidP="004A0469">
            <w:pPr>
              <w:tabs>
                <w:tab w:val="left" w:pos="1901"/>
              </w:tabs>
              <w:jc w:val="center"/>
            </w:pPr>
            <w:r>
              <w:t>157,6</w:t>
            </w:r>
          </w:p>
        </w:tc>
      </w:tr>
      <w:tr w:rsidR="00AD7467" w:rsidRPr="000A6A38" w:rsidTr="0017258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Default="00AD7467" w:rsidP="004A0469">
            <w:pPr>
              <w:tabs>
                <w:tab w:val="left" w:pos="1901"/>
              </w:tabs>
              <w:jc w:val="center"/>
            </w:pPr>
            <w: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Default="00AD7467" w:rsidP="004A0469">
            <w:pPr>
              <w:tabs>
                <w:tab w:val="left" w:pos="1901"/>
              </w:tabs>
            </w:pPr>
            <w:r w:rsidRPr="00354C80">
              <w:t>Осуществление части полномочий поселений по организации и осуществлению мероприятий по ГО и ЧС  (по созданию, содержанию и организации деятельности аварийно-спасательных служб на территории поселения)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A2156C" w:rsidRDefault="00AD7467" w:rsidP="004A0469">
            <w:pPr>
              <w:jc w:val="center"/>
            </w:pPr>
            <w:r>
              <w:t>131,2</w:t>
            </w:r>
          </w:p>
        </w:tc>
      </w:tr>
      <w:tr w:rsidR="00AD7467" w:rsidRPr="000A6A38" w:rsidTr="0017258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Default="00AD7467" w:rsidP="004A0469">
            <w:pPr>
              <w:tabs>
                <w:tab w:val="left" w:pos="1901"/>
              </w:tabs>
              <w:jc w:val="center"/>
            </w:pPr>
            <w:r>
              <w:t>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Default="00AD7467" w:rsidP="004A0469">
            <w:pPr>
              <w:tabs>
                <w:tab w:val="left" w:pos="1901"/>
              </w:tabs>
            </w:pPr>
            <w:r w:rsidRPr="00636BBE">
              <w:t>Осуществление передаваемых полномочий поселений</w:t>
            </w:r>
          </w:p>
          <w:p w:rsidR="00AD7467" w:rsidRDefault="00AD7467" w:rsidP="004A0469">
            <w:pPr>
              <w:tabs>
                <w:tab w:val="left" w:pos="1901"/>
              </w:tabs>
            </w:pPr>
            <w:r w:rsidRPr="00636BBE">
              <w:t>контрольно-счетных органов поселений по осуществлению внешнего муниципального финансового контроля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Default="00AD7467" w:rsidP="004A0469">
            <w:pPr>
              <w:jc w:val="center"/>
            </w:pPr>
            <w:r>
              <w:t>155,3</w:t>
            </w:r>
          </w:p>
        </w:tc>
      </w:tr>
      <w:tr w:rsidR="00AD7467" w:rsidRPr="000A6A38" w:rsidTr="0017258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133BA8" w:rsidRDefault="00AD7467" w:rsidP="004A0469">
            <w:pPr>
              <w:tabs>
                <w:tab w:val="left" w:pos="1901"/>
              </w:tabs>
              <w:jc w:val="center"/>
              <w:rPr>
                <w:b/>
              </w:rPr>
            </w:pPr>
            <w:r w:rsidRPr="00133BA8">
              <w:rPr>
                <w:b/>
              </w:rPr>
              <w:t>И</w:t>
            </w:r>
            <w:r>
              <w:rPr>
                <w:b/>
              </w:rPr>
              <w:t>ТОГО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67" w:rsidRPr="003C3248" w:rsidRDefault="00AD7467" w:rsidP="004A0469">
            <w:pPr>
              <w:jc w:val="center"/>
              <w:rPr>
                <w:b/>
              </w:rPr>
            </w:pPr>
            <w:r w:rsidRPr="003C3248">
              <w:rPr>
                <w:b/>
              </w:rPr>
              <w:t>688,4</w:t>
            </w:r>
          </w:p>
        </w:tc>
      </w:tr>
    </w:tbl>
    <w:p w:rsidR="00AD7467" w:rsidRDefault="00AD7467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17258A" w:rsidRDefault="0017258A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17258A" w:rsidRDefault="0017258A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17258A" w:rsidRDefault="0017258A" w:rsidP="007D7DD2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190"/>
        <w:gridCol w:w="3581"/>
        <w:gridCol w:w="3118"/>
      </w:tblGrid>
      <w:tr w:rsidR="0017258A" w:rsidRPr="0017258A" w:rsidTr="004A0469">
        <w:tc>
          <w:tcPr>
            <w:tcW w:w="3190" w:type="dxa"/>
            <w:shd w:val="clear" w:color="auto" w:fill="auto"/>
          </w:tcPr>
          <w:p w:rsidR="0017258A" w:rsidRPr="0017258A" w:rsidRDefault="0017258A" w:rsidP="001725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auto"/>
          </w:tcPr>
          <w:p w:rsidR="0017258A" w:rsidRPr="0017258A" w:rsidRDefault="0017258A" w:rsidP="001725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17258A" w:rsidRPr="0017258A" w:rsidRDefault="0017258A" w:rsidP="0017258A">
            <w:pPr>
              <w:keepNext/>
              <w:outlineLvl w:val="0"/>
              <w:rPr>
                <w:bCs/>
              </w:rPr>
            </w:pPr>
            <w:r w:rsidRPr="0017258A">
              <w:rPr>
                <w:bCs/>
              </w:rPr>
              <w:t xml:space="preserve">УТВЕРЖДЕН                                                                                                  </w:t>
            </w:r>
          </w:p>
          <w:p w:rsidR="0017258A" w:rsidRPr="0017258A" w:rsidRDefault="0017258A" w:rsidP="0017258A">
            <w:pPr>
              <w:keepNext/>
              <w:outlineLvl w:val="0"/>
              <w:rPr>
                <w:bCs/>
              </w:rPr>
            </w:pPr>
            <w:r w:rsidRPr="0017258A">
              <w:rPr>
                <w:bCs/>
              </w:rPr>
              <w:t xml:space="preserve">решением Совета депутатов </w:t>
            </w:r>
          </w:p>
          <w:p w:rsidR="0017258A" w:rsidRPr="0017258A" w:rsidRDefault="0017258A" w:rsidP="0017258A">
            <w:pPr>
              <w:keepNext/>
              <w:outlineLvl w:val="0"/>
              <w:rPr>
                <w:b/>
                <w:bCs/>
              </w:rPr>
            </w:pPr>
            <w:r w:rsidRPr="0017258A">
              <w:rPr>
                <w:bCs/>
              </w:rPr>
              <w:t>МО</w:t>
            </w:r>
            <w:r w:rsidRPr="0017258A">
              <w:rPr>
                <w:b/>
                <w:bCs/>
              </w:rPr>
              <w:t xml:space="preserve"> </w:t>
            </w:r>
            <w:r w:rsidRPr="0017258A">
              <w:rPr>
                <w:bCs/>
              </w:rPr>
              <w:t>Город Шлиссельбург</w:t>
            </w:r>
          </w:p>
          <w:p w:rsidR="0017258A" w:rsidRPr="0017258A" w:rsidRDefault="0017258A" w:rsidP="0017258A">
            <w:r w:rsidRPr="0017258A">
              <w:t xml:space="preserve">от 15.12.2016 № 140 </w:t>
            </w:r>
          </w:p>
          <w:p w:rsidR="0017258A" w:rsidRPr="0017258A" w:rsidRDefault="0017258A" w:rsidP="0017258A">
            <w:r w:rsidRPr="0017258A">
              <w:t xml:space="preserve">(Приложение 12)   </w:t>
            </w:r>
          </w:p>
        </w:tc>
      </w:tr>
    </w:tbl>
    <w:p w:rsidR="0017258A" w:rsidRPr="0017258A" w:rsidRDefault="0017258A" w:rsidP="0017258A">
      <w:pPr>
        <w:jc w:val="center"/>
        <w:rPr>
          <w:sz w:val="28"/>
          <w:szCs w:val="28"/>
        </w:rPr>
      </w:pPr>
    </w:p>
    <w:p w:rsidR="0017258A" w:rsidRPr="0017258A" w:rsidRDefault="0017258A" w:rsidP="0017258A">
      <w:pPr>
        <w:jc w:val="center"/>
        <w:rPr>
          <w:b/>
        </w:rPr>
      </w:pPr>
      <w:r w:rsidRPr="0017258A">
        <w:rPr>
          <w:b/>
        </w:rPr>
        <w:t>Порядок</w:t>
      </w:r>
    </w:p>
    <w:p w:rsidR="0017258A" w:rsidRPr="0017258A" w:rsidRDefault="0017258A" w:rsidP="0017258A">
      <w:pPr>
        <w:jc w:val="center"/>
        <w:rPr>
          <w:b/>
        </w:rPr>
      </w:pPr>
      <w:r w:rsidRPr="0017258A">
        <w:rPr>
          <w:b/>
        </w:rPr>
        <w:t>предоставления бюджету Кировского муниципального района Ленинградской области межбюджетных трансфертов</w:t>
      </w:r>
      <w:r>
        <w:rPr>
          <w:b/>
        </w:rPr>
        <w:t xml:space="preserve"> </w:t>
      </w:r>
      <w:r w:rsidRPr="0017258A">
        <w:rPr>
          <w:b/>
        </w:rPr>
        <w:t>на осуществление части передаваемых полномочий</w:t>
      </w:r>
    </w:p>
    <w:p w:rsidR="0017258A" w:rsidRPr="0017258A" w:rsidRDefault="0017258A" w:rsidP="0017258A">
      <w:pPr>
        <w:jc w:val="center"/>
        <w:rPr>
          <w:b/>
        </w:rPr>
      </w:pPr>
      <w:r w:rsidRPr="0017258A">
        <w:rPr>
          <w:b/>
        </w:rPr>
        <w:t>по решению вопросов местного значения в 2017 году</w:t>
      </w:r>
    </w:p>
    <w:p w:rsidR="0017258A" w:rsidRDefault="0017258A" w:rsidP="0017258A">
      <w:pPr>
        <w:jc w:val="center"/>
        <w:rPr>
          <w:b/>
        </w:rPr>
      </w:pPr>
    </w:p>
    <w:p w:rsidR="001F6966" w:rsidRPr="0017258A" w:rsidRDefault="001F6966" w:rsidP="0017258A">
      <w:pPr>
        <w:jc w:val="center"/>
        <w:rPr>
          <w:b/>
        </w:rPr>
      </w:pPr>
    </w:p>
    <w:p w:rsidR="0017258A" w:rsidRPr="0017258A" w:rsidRDefault="0017258A" w:rsidP="0017258A">
      <w:pPr>
        <w:ind w:firstLine="709"/>
        <w:jc w:val="both"/>
      </w:pPr>
      <w:r w:rsidRPr="0017258A">
        <w:t xml:space="preserve">1.  Настоящий порядок устанавливает условия </w:t>
      </w:r>
      <w:proofErr w:type="gramStart"/>
      <w:r w:rsidRPr="0017258A">
        <w:t>предоставления</w:t>
      </w:r>
      <w:proofErr w:type="gramEnd"/>
      <w:r w:rsidRPr="0017258A">
        <w:t xml:space="preserve"> и расходования в 2017 году межбюджетных трансфертов на осуществление части передаваемых полномочий  по решению вопросов местного значения (далее - межбюджетные трансферты).</w:t>
      </w:r>
    </w:p>
    <w:p w:rsidR="0017258A" w:rsidRPr="0017258A" w:rsidRDefault="0017258A" w:rsidP="0017258A">
      <w:pPr>
        <w:tabs>
          <w:tab w:val="left" w:pos="1080"/>
        </w:tabs>
        <w:ind w:firstLine="709"/>
        <w:jc w:val="both"/>
      </w:pPr>
      <w:r w:rsidRPr="0017258A">
        <w:t>2.  Главным распорядителем бюджетных средств является Комитет финансов администрации МО Город Шлиссельбург.</w:t>
      </w:r>
    </w:p>
    <w:p w:rsidR="0017258A" w:rsidRPr="0017258A" w:rsidRDefault="0017258A" w:rsidP="0017258A">
      <w:pPr>
        <w:ind w:firstLine="709"/>
        <w:jc w:val="both"/>
      </w:pPr>
      <w:r w:rsidRPr="0017258A">
        <w:t xml:space="preserve">3. Межбюджетные трансферты предоставляются на безвозмездной и безвозвратной основе ежемесячно равными долями не позднее 15 числа текущего месяца в пределах </w:t>
      </w:r>
      <w:r w:rsidRPr="0017258A">
        <w:lastRenderedPageBreak/>
        <w:t xml:space="preserve">бюджетных ассигнований, утвержденных в сводной бюджетной росписи бюджета МО Город Шлиссельбург на 2017 год. </w:t>
      </w:r>
    </w:p>
    <w:p w:rsidR="0017258A" w:rsidRPr="0017258A" w:rsidRDefault="0017258A" w:rsidP="0017258A">
      <w:pPr>
        <w:tabs>
          <w:tab w:val="num" w:pos="0"/>
        </w:tabs>
        <w:ind w:firstLine="709"/>
        <w:jc w:val="both"/>
      </w:pPr>
      <w:r w:rsidRPr="0017258A">
        <w:t xml:space="preserve">4. Условием для предоставления межбюджетных трансфертов является соглашение о  передаче исполнения части своих полномочий Кировскому муниципальному району Ленинградской области, заключенное между администрацией МО Город Шлиссельбург </w:t>
      </w:r>
      <w:r w:rsidRPr="0017258A">
        <w:rPr>
          <w:bCs/>
        </w:rPr>
        <w:t xml:space="preserve">и администрацией </w:t>
      </w:r>
      <w:r w:rsidRPr="0017258A">
        <w:t xml:space="preserve">Кировского муниципального района Ленинградской области.  </w:t>
      </w:r>
    </w:p>
    <w:p w:rsidR="0017258A" w:rsidRPr="0017258A" w:rsidRDefault="0017258A" w:rsidP="0017258A">
      <w:pPr>
        <w:tabs>
          <w:tab w:val="num" w:pos="0"/>
        </w:tabs>
        <w:ind w:firstLine="709"/>
        <w:jc w:val="both"/>
      </w:pPr>
      <w:r w:rsidRPr="0017258A">
        <w:t>5.  Межбюджетные трансферты предоставляются администрации Кировского муниципального района Ленинградской области и ее отраслевым органам (далее – получатели межбюджетных трансфертов) и расходуются в соответствии с бюджетным законодательством Российской Федерации, носят целевой характер, могут быть использованы только на оплату труда работников отраслевых органов и структурных подразделений администрации Кировского муниципального района Ленинградской области.</w:t>
      </w:r>
    </w:p>
    <w:p w:rsidR="0017258A" w:rsidRPr="0017258A" w:rsidRDefault="0017258A" w:rsidP="0017258A">
      <w:pPr>
        <w:tabs>
          <w:tab w:val="num" w:pos="0"/>
          <w:tab w:val="left" w:pos="900"/>
        </w:tabs>
        <w:ind w:firstLine="709"/>
        <w:jc w:val="both"/>
      </w:pPr>
      <w:r w:rsidRPr="0017258A">
        <w:t>6. Перечисление межбюджетных трансфертов осуществляется Комитетом финансов МО Город Шлиссельбург на лицевые счета получателей межбюджетных трансфертов, открытые в УФК по Ленинградской области.</w:t>
      </w:r>
    </w:p>
    <w:p w:rsidR="0017258A" w:rsidRPr="0017258A" w:rsidRDefault="0017258A" w:rsidP="0017258A">
      <w:pPr>
        <w:tabs>
          <w:tab w:val="num" w:pos="0"/>
        </w:tabs>
        <w:ind w:firstLine="709"/>
        <w:jc w:val="both"/>
      </w:pPr>
      <w:r w:rsidRPr="0017258A">
        <w:t>7. Получатели межбюджетных трансфертов ежеквартально, в течение 5-ти рабочих дней месяца, следующего за отчетным кварталом, представляют в Комитет финансов администрации МО Город Шлиссельбург отчеты о расходовании межбюджетных трансфертов по форме, утвержденной Комитетом финансов администрации Кировского муниципального района Ленинградской области.</w:t>
      </w:r>
    </w:p>
    <w:p w:rsidR="0017258A" w:rsidRPr="0017258A" w:rsidRDefault="0017258A" w:rsidP="0017258A">
      <w:pPr>
        <w:tabs>
          <w:tab w:val="num" w:pos="0"/>
        </w:tabs>
        <w:ind w:firstLine="709"/>
        <w:jc w:val="both"/>
      </w:pPr>
      <w:r w:rsidRPr="0017258A">
        <w:t xml:space="preserve">8. Неисполнение или ненадлежащее исполнение обязательств по соглашению рассматривается как нецелевое использование средств бюджета МО Город Шлиссельбург, с применением мер ответственности, предусмотренных законодательством Российской Федерации. </w:t>
      </w:r>
    </w:p>
    <w:p w:rsidR="0017258A" w:rsidRPr="0017258A" w:rsidRDefault="0017258A" w:rsidP="0017258A">
      <w:pPr>
        <w:tabs>
          <w:tab w:val="num" w:pos="0"/>
        </w:tabs>
        <w:ind w:firstLine="709"/>
        <w:jc w:val="both"/>
      </w:pPr>
      <w:r w:rsidRPr="0017258A">
        <w:t xml:space="preserve">9.  В случае установления факта нецелевого использования межбюджетных трансфертов, администрация МО Город Шлиссельбург принимает решение о возврате межбюджетных трансфертов в доход бюджета МО Город Шлиссельбург и в течение 3 рабочих дней направляет получателям межбюджетных трансфертов решение о возврате межбюджетных трансфертов. </w:t>
      </w:r>
    </w:p>
    <w:p w:rsidR="0017258A" w:rsidRPr="0017258A" w:rsidRDefault="0017258A" w:rsidP="0017258A">
      <w:pPr>
        <w:tabs>
          <w:tab w:val="num" w:pos="0"/>
        </w:tabs>
        <w:ind w:firstLine="709"/>
        <w:jc w:val="both"/>
      </w:pPr>
      <w:r w:rsidRPr="0017258A">
        <w:t>10.  Получатели межбюджетных трансфертов в течение 10 рабочих дней с момента получения решения о возврате межбюджетных трансфертов обязаны  произвести возврат ранее полученных сумм межбюджетных трансфертов, указанных  в данном решении о возврате, в полном объеме.</w:t>
      </w:r>
    </w:p>
    <w:p w:rsidR="0017258A" w:rsidRPr="0017258A" w:rsidRDefault="0017258A" w:rsidP="0017258A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7258A">
        <w:rPr>
          <w:spacing w:val="-2"/>
        </w:rPr>
        <w:t>11.  В случае</w:t>
      </w:r>
      <w:proofErr w:type="gramStart"/>
      <w:r w:rsidRPr="0017258A">
        <w:rPr>
          <w:spacing w:val="-2"/>
        </w:rPr>
        <w:t>,</w:t>
      </w:r>
      <w:proofErr w:type="gramEnd"/>
      <w:r w:rsidRPr="0017258A">
        <w:rPr>
          <w:spacing w:val="-2"/>
        </w:rPr>
        <w:t xml:space="preserve"> если получатели межбюджетных трансфертов не возвратили межбюджетные трансферты в бюджет МО Город Шлиссельбург в установленный срок или возвратили их не в полном объеме, взыскание осуществляется</w:t>
      </w:r>
      <w:r w:rsidRPr="0017258A">
        <w:t xml:space="preserve"> в судебном порядке в соответствии с законодательством Российской Федерации.</w:t>
      </w:r>
    </w:p>
    <w:p w:rsidR="0017258A" w:rsidRPr="0017258A" w:rsidRDefault="0017258A" w:rsidP="0017258A">
      <w:pPr>
        <w:ind w:firstLine="709"/>
        <w:jc w:val="both"/>
      </w:pPr>
      <w:r w:rsidRPr="0017258A">
        <w:t>12.  Межбюджетные трансферты, не использованные в текущем финансовом году, подлежат возврату в бюджет МО Город Шлиссельбург, в сроки, установленные для завершения финансового 2016 года.</w:t>
      </w:r>
    </w:p>
    <w:p w:rsidR="0017258A" w:rsidRPr="0017258A" w:rsidRDefault="0017258A" w:rsidP="0017258A">
      <w:pPr>
        <w:tabs>
          <w:tab w:val="num" w:pos="0"/>
        </w:tabs>
        <w:ind w:firstLine="709"/>
        <w:jc w:val="both"/>
      </w:pPr>
      <w:r w:rsidRPr="0017258A">
        <w:t>13.  </w:t>
      </w:r>
      <w:proofErr w:type="gramStart"/>
      <w:r w:rsidRPr="0017258A">
        <w:t>Контроль за</w:t>
      </w:r>
      <w:proofErr w:type="gramEnd"/>
      <w:r w:rsidRPr="0017258A">
        <w:t xml:space="preserve"> целевым использованием межбюджетных трансфертов и соблюдением настоящего Порядка возлагается на  администрацию МО Город Шлиссельбург, Комитет финансов администрации МО Город Шлиссельбург и получателей межбюджетных трансфертов.</w:t>
      </w:r>
    </w:p>
    <w:p w:rsidR="0017258A" w:rsidRDefault="0017258A" w:rsidP="0017258A">
      <w:pPr>
        <w:pStyle w:val="FR2"/>
        <w:spacing w:before="0"/>
        <w:ind w:left="0" w:firstLine="709"/>
        <w:jc w:val="both"/>
        <w:rPr>
          <w:rFonts w:ascii="Times New Roman" w:hAnsi="Times New Roman" w:cs="Times New Roman"/>
        </w:rPr>
      </w:pPr>
      <w:r w:rsidRPr="0017258A">
        <w:rPr>
          <w:rFonts w:ascii="Times New Roman" w:hAnsi="Times New Roman" w:cs="Times New Roman"/>
        </w:rPr>
        <w:t>14.  За нецелевое использование средств и иные нарушения бюджетного законодательства Российской Федерации нарушители несут ответственность в соответствии с Бюджетным кодексом Российской Федерации.</w:t>
      </w:r>
    </w:p>
    <w:p w:rsidR="004A0469" w:rsidRDefault="004A0469" w:rsidP="0017258A">
      <w:pPr>
        <w:pStyle w:val="FR2"/>
        <w:spacing w:before="0"/>
        <w:ind w:left="0" w:firstLine="709"/>
        <w:jc w:val="both"/>
        <w:rPr>
          <w:rFonts w:ascii="Times New Roman" w:hAnsi="Times New Roman" w:cs="Times New Roman"/>
        </w:rPr>
      </w:pPr>
    </w:p>
    <w:p w:rsidR="004A0469" w:rsidRDefault="004A0469" w:rsidP="0017258A">
      <w:pPr>
        <w:pStyle w:val="FR2"/>
        <w:spacing w:before="0"/>
        <w:ind w:left="0" w:firstLine="709"/>
        <w:jc w:val="both"/>
        <w:rPr>
          <w:rFonts w:ascii="Times New Roman" w:hAnsi="Times New Roman" w:cs="Times New Roman"/>
        </w:rPr>
      </w:pPr>
    </w:p>
    <w:p w:rsidR="001F6966" w:rsidRDefault="001F6966" w:rsidP="0017258A">
      <w:pPr>
        <w:pStyle w:val="FR2"/>
        <w:spacing w:before="0"/>
        <w:ind w:left="0" w:firstLine="709"/>
        <w:jc w:val="both"/>
        <w:rPr>
          <w:rFonts w:ascii="Times New Roman" w:hAnsi="Times New Roman" w:cs="Times New Roman"/>
        </w:rPr>
      </w:pPr>
    </w:p>
    <w:p w:rsidR="001F6966" w:rsidRDefault="001F6966" w:rsidP="0017258A">
      <w:pPr>
        <w:pStyle w:val="FR2"/>
        <w:spacing w:before="0"/>
        <w:ind w:left="0" w:firstLine="709"/>
        <w:jc w:val="both"/>
        <w:rPr>
          <w:rFonts w:ascii="Times New Roman" w:hAnsi="Times New Roman" w:cs="Times New Roman"/>
        </w:rPr>
      </w:pPr>
    </w:p>
    <w:p w:rsidR="001F6966" w:rsidRDefault="001F6966" w:rsidP="0017258A">
      <w:pPr>
        <w:pStyle w:val="FR2"/>
        <w:spacing w:before="0"/>
        <w:ind w:left="0" w:firstLine="709"/>
        <w:jc w:val="both"/>
        <w:rPr>
          <w:rFonts w:ascii="Times New Roman" w:hAnsi="Times New Roman" w:cs="Times New Roman"/>
        </w:rPr>
      </w:pPr>
    </w:p>
    <w:p w:rsidR="004A0469" w:rsidRDefault="004A0469" w:rsidP="0017258A">
      <w:pPr>
        <w:pStyle w:val="FR2"/>
        <w:spacing w:before="0"/>
        <w:ind w:left="0" w:firstLine="709"/>
        <w:jc w:val="both"/>
        <w:rPr>
          <w:rFonts w:ascii="Times New Roman" w:hAnsi="Times New Roman" w:cs="Times New Roman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190"/>
        <w:gridCol w:w="3722"/>
        <w:gridCol w:w="3261"/>
      </w:tblGrid>
      <w:tr w:rsidR="004A0469" w:rsidRPr="004A0469" w:rsidTr="004A0469">
        <w:tc>
          <w:tcPr>
            <w:tcW w:w="3190" w:type="dxa"/>
            <w:shd w:val="clear" w:color="auto" w:fill="auto"/>
          </w:tcPr>
          <w:p w:rsidR="004A0469" w:rsidRPr="004A0469" w:rsidRDefault="004A0469" w:rsidP="004A04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</w:tcPr>
          <w:p w:rsidR="004A0469" w:rsidRPr="004A0469" w:rsidRDefault="004A0469" w:rsidP="004A04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4A0469" w:rsidRPr="004A0469" w:rsidRDefault="004A0469" w:rsidP="004A0469">
            <w:pPr>
              <w:keepNext/>
              <w:outlineLvl w:val="0"/>
              <w:rPr>
                <w:bCs/>
              </w:rPr>
            </w:pPr>
            <w:r w:rsidRPr="004A0469">
              <w:rPr>
                <w:bCs/>
              </w:rPr>
              <w:t xml:space="preserve">УТВЕРЖДЕН                                                                                                  </w:t>
            </w:r>
          </w:p>
          <w:p w:rsidR="004A0469" w:rsidRPr="004A0469" w:rsidRDefault="004A0469" w:rsidP="004A0469">
            <w:pPr>
              <w:keepNext/>
              <w:outlineLvl w:val="0"/>
              <w:rPr>
                <w:bCs/>
              </w:rPr>
            </w:pPr>
            <w:r w:rsidRPr="004A0469">
              <w:rPr>
                <w:bCs/>
              </w:rPr>
              <w:t xml:space="preserve">решением Совета депутатов </w:t>
            </w:r>
          </w:p>
          <w:p w:rsidR="004A0469" w:rsidRPr="004A0469" w:rsidRDefault="004A0469" w:rsidP="004A0469">
            <w:pPr>
              <w:keepNext/>
              <w:outlineLvl w:val="0"/>
              <w:rPr>
                <w:b/>
                <w:bCs/>
              </w:rPr>
            </w:pPr>
            <w:r w:rsidRPr="004A0469">
              <w:rPr>
                <w:bCs/>
              </w:rPr>
              <w:t>МО</w:t>
            </w:r>
            <w:r w:rsidRPr="004A0469">
              <w:rPr>
                <w:b/>
                <w:bCs/>
              </w:rPr>
              <w:t xml:space="preserve"> </w:t>
            </w:r>
            <w:r w:rsidRPr="004A0469">
              <w:rPr>
                <w:bCs/>
              </w:rPr>
              <w:t>Город Шлиссельбург</w:t>
            </w:r>
          </w:p>
          <w:p w:rsidR="004A0469" w:rsidRPr="004A0469" w:rsidRDefault="004A0469" w:rsidP="004A0469">
            <w:r w:rsidRPr="004A0469">
              <w:t>от 15.12.2016 № 140</w:t>
            </w:r>
          </w:p>
          <w:p w:rsidR="004A0469" w:rsidRPr="004A0469" w:rsidRDefault="004A0469" w:rsidP="004A0469">
            <w:r w:rsidRPr="004A0469">
              <w:t xml:space="preserve">(Приложение 13)   </w:t>
            </w:r>
          </w:p>
        </w:tc>
      </w:tr>
    </w:tbl>
    <w:p w:rsidR="004A0469" w:rsidRPr="001F6966" w:rsidRDefault="004A0469" w:rsidP="004A0469">
      <w:pPr>
        <w:jc w:val="center"/>
      </w:pPr>
    </w:p>
    <w:p w:rsidR="004A0469" w:rsidRPr="001F6966" w:rsidRDefault="004A0469" w:rsidP="004A0469">
      <w:pPr>
        <w:jc w:val="center"/>
      </w:pPr>
    </w:p>
    <w:p w:rsidR="004A0469" w:rsidRPr="001F6966" w:rsidRDefault="004A0469" w:rsidP="004A0469">
      <w:pPr>
        <w:jc w:val="center"/>
      </w:pPr>
    </w:p>
    <w:p w:rsidR="004A0469" w:rsidRPr="001F6966" w:rsidRDefault="004A0469" w:rsidP="004A0469">
      <w:pPr>
        <w:jc w:val="center"/>
        <w:rPr>
          <w:b/>
        </w:rPr>
      </w:pPr>
      <w:r w:rsidRPr="001F6966">
        <w:rPr>
          <w:b/>
        </w:rPr>
        <w:t>Порядок</w:t>
      </w:r>
    </w:p>
    <w:p w:rsidR="004A0469" w:rsidRPr="001F6966" w:rsidRDefault="004A0469" w:rsidP="004A0469">
      <w:pPr>
        <w:jc w:val="center"/>
        <w:rPr>
          <w:b/>
        </w:rPr>
      </w:pPr>
      <w:r w:rsidRPr="001F6966">
        <w:rPr>
          <w:b/>
        </w:rPr>
        <w:t>предоставления бюджету Кировского муниципального района Ленинградской области межбюджетных трансфертов</w:t>
      </w:r>
      <w:r w:rsidR="001F6966">
        <w:rPr>
          <w:b/>
        </w:rPr>
        <w:t xml:space="preserve"> </w:t>
      </w:r>
      <w:r w:rsidRPr="001F6966">
        <w:rPr>
          <w:b/>
        </w:rPr>
        <w:t>на осуществление передаваемых полномочий</w:t>
      </w:r>
    </w:p>
    <w:p w:rsidR="001F6966" w:rsidRDefault="004A0469" w:rsidP="004A0469">
      <w:pPr>
        <w:jc w:val="center"/>
        <w:rPr>
          <w:b/>
        </w:rPr>
      </w:pPr>
      <w:r w:rsidRPr="001F6966">
        <w:rPr>
          <w:b/>
        </w:rPr>
        <w:t>по исполнению функций по осуществлению</w:t>
      </w:r>
      <w:r w:rsidR="001F6966">
        <w:rPr>
          <w:b/>
        </w:rPr>
        <w:t xml:space="preserve"> </w:t>
      </w:r>
    </w:p>
    <w:p w:rsidR="004A0469" w:rsidRPr="001F6966" w:rsidRDefault="004A0469" w:rsidP="004A0469">
      <w:pPr>
        <w:jc w:val="center"/>
        <w:rPr>
          <w:b/>
        </w:rPr>
      </w:pPr>
      <w:r w:rsidRPr="001F6966">
        <w:rPr>
          <w:b/>
        </w:rPr>
        <w:t>внешнего муниципального финансового контроля</w:t>
      </w:r>
      <w:r w:rsidR="001F6966">
        <w:rPr>
          <w:b/>
        </w:rPr>
        <w:t xml:space="preserve"> </w:t>
      </w:r>
      <w:r w:rsidRPr="001F6966">
        <w:rPr>
          <w:b/>
        </w:rPr>
        <w:t>в 2017 году</w:t>
      </w:r>
    </w:p>
    <w:p w:rsidR="004A0469" w:rsidRPr="001F6966" w:rsidRDefault="004A0469" w:rsidP="001F6966">
      <w:pPr>
        <w:jc w:val="center"/>
        <w:rPr>
          <w:b/>
        </w:rPr>
      </w:pPr>
    </w:p>
    <w:p w:rsidR="004A0469" w:rsidRPr="001F6966" w:rsidRDefault="004A0469" w:rsidP="001F6966">
      <w:pPr>
        <w:ind w:firstLine="720"/>
        <w:jc w:val="center"/>
      </w:pPr>
    </w:p>
    <w:p w:rsidR="004A0469" w:rsidRPr="001F6966" w:rsidRDefault="004A0469" w:rsidP="001F6966">
      <w:pPr>
        <w:tabs>
          <w:tab w:val="left" w:pos="1080"/>
        </w:tabs>
        <w:ind w:firstLine="709"/>
        <w:jc w:val="both"/>
        <w:rPr>
          <w:spacing w:val="-2"/>
        </w:rPr>
      </w:pPr>
      <w:r w:rsidRPr="001F6966">
        <w:rPr>
          <w:spacing w:val="-2"/>
        </w:rPr>
        <w:t xml:space="preserve">1.  Настоящий порядок </w:t>
      </w:r>
      <w:proofErr w:type="gramStart"/>
      <w:r w:rsidRPr="001F6966">
        <w:rPr>
          <w:spacing w:val="-2"/>
        </w:rPr>
        <w:t>устанавливает условия</w:t>
      </w:r>
      <w:proofErr w:type="gramEnd"/>
      <w:r w:rsidRPr="001F6966">
        <w:rPr>
          <w:spacing w:val="-2"/>
        </w:rPr>
        <w:t xml:space="preserve"> предоставления и расходования в 2017 году межбюджетных трансфертов на осуществление  передаваемых полномочий по исполнению функций по осуществлению внешнего муниципального финансового контроля (далее – межбюджетные трансферты).</w:t>
      </w:r>
    </w:p>
    <w:p w:rsidR="004A0469" w:rsidRPr="001F6966" w:rsidRDefault="004A0469" w:rsidP="001F6966">
      <w:pPr>
        <w:tabs>
          <w:tab w:val="left" w:pos="1080"/>
        </w:tabs>
        <w:ind w:firstLine="709"/>
        <w:jc w:val="both"/>
      </w:pPr>
      <w:r w:rsidRPr="001F6966">
        <w:t>2. Главным распорядителем бюджетных средств является Комитет финансов администрации МО Город Шлиссельбург.</w:t>
      </w:r>
    </w:p>
    <w:p w:rsidR="004A0469" w:rsidRPr="001F6966" w:rsidRDefault="004A0469" w:rsidP="001F6966">
      <w:pPr>
        <w:ind w:firstLine="709"/>
        <w:jc w:val="both"/>
      </w:pPr>
      <w:r w:rsidRPr="001F6966">
        <w:t xml:space="preserve">3. Межбюджетные трансферты предоставляются на безвозмездной и безвозвратной основе ежеквартально на компенсацию произведенных кассовых расходов в пределах бюджетных ассигнований, утвержденных в сводной бюджетной росписи бюджета МО Город Шлиссельбург на 2017 год. </w:t>
      </w:r>
    </w:p>
    <w:p w:rsidR="004A0469" w:rsidRPr="001F6966" w:rsidRDefault="004A0469" w:rsidP="001F6966">
      <w:pPr>
        <w:tabs>
          <w:tab w:val="num" w:pos="0"/>
        </w:tabs>
        <w:ind w:firstLine="709"/>
        <w:jc w:val="both"/>
      </w:pPr>
      <w:r w:rsidRPr="001F6966">
        <w:t>4. Условием для предоставления межбюджетных трансфертов является соглашение о передаче исполнения своих полномочий Кировскому муниципальному району Ленинградской области, заключенное между Советом депутатов МО Город Шлиссельбург</w:t>
      </w:r>
      <w:r w:rsidRPr="001F6966">
        <w:rPr>
          <w:bCs/>
        </w:rPr>
        <w:t xml:space="preserve"> и Советом депутатов </w:t>
      </w:r>
      <w:r w:rsidRPr="001F6966">
        <w:t xml:space="preserve">Кировского муниципального района Ленинградской области  (далее – Соглашение).  </w:t>
      </w:r>
    </w:p>
    <w:p w:rsidR="004A0469" w:rsidRPr="001F6966" w:rsidRDefault="004A0469" w:rsidP="001F6966">
      <w:pPr>
        <w:ind w:firstLine="709"/>
        <w:jc w:val="both"/>
        <w:rPr>
          <w:spacing w:val="-4"/>
        </w:rPr>
      </w:pPr>
      <w:r w:rsidRPr="001F6966">
        <w:rPr>
          <w:spacing w:val="-4"/>
        </w:rPr>
        <w:t>5.  Межбюджетные трансферты предоставляются Совету депутатов Кировского муниципального района Ленинградской области и расходуются в соответствии с бюджетным законодательством Российской Федерации, носят целевой характер и могут быть использованы только на цели, указанные в Соглашении.</w:t>
      </w:r>
    </w:p>
    <w:p w:rsidR="004A0469" w:rsidRPr="001F6966" w:rsidRDefault="004A0469" w:rsidP="001F6966">
      <w:pPr>
        <w:tabs>
          <w:tab w:val="num" w:pos="0"/>
          <w:tab w:val="left" w:pos="900"/>
        </w:tabs>
        <w:ind w:firstLine="709"/>
        <w:jc w:val="both"/>
      </w:pPr>
      <w:r w:rsidRPr="001F6966">
        <w:t>6. Перечисление межбюджетных трансфертов осуществляется Комитетом финансов МО Город Шлиссельбург на лицевые счета получателей межбюджетных трансфертов, открытые в УФК по Ленинградской области.</w:t>
      </w:r>
    </w:p>
    <w:p w:rsidR="004A0469" w:rsidRPr="001F6966" w:rsidRDefault="004A0469" w:rsidP="001F6966">
      <w:pPr>
        <w:tabs>
          <w:tab w:val="num" w:pos="0"/>
        </w:tabs>
        <w:ind w:firstLine="709"/>
        <w:jc w:val="both"/>
      </w:pPr>
      <w:r w:rsidRPr="001F6966">
        <w:t>7. Получатели межбюджетных трансфертов ежеквартально, в течение 5-ти рабочих дней месяца, следующего за отчетным кварталом, представляют в Комитет финансов администрации МО Город Шлиссельбург отчеты о расходовании межбюджетных трансфертов по форме, утвержденной Комитетом финансов администрации Кировского муниципального района Ленинградской области.</w:t>
      </w:r>
    </w:p>
    <w:p w:rsidR="004A0469" w:rsidRPr="001F6966" w:rsidRDefault="004A0469" w:rsidP="001F6966">
      <w:pPr>
        <w:tabs>
          <w:tab w:val="num" w:pos="0"/>
        </w:tabs>
        <w:ind w:firstLine="709"/>
        <w:jc w:val="both"/>
      </w:pPr>
      <w:r w:rsidRPr="001F6966">
        <w:t xml:space="preserve">8. Неисполнение или ненадлежащее исполнение обязательств по соглашению рассматривается как нецелевое использование средств бюджета МО Город Шлиссельбург, с применением мер ответственности, предусмотренных законодательством Российской Федерации. </w:t>
      </w:r>
    </w:p>
    <w:p w:rsidR="004A0469" w:rsidRPr="001F6966" w:rsidRDefault="004A0469" w:rsidP="001F6966">
      <w:pPr>
        <w:tabs>
          <w:tab w:val="num" w:pos="0"/>
        </w:tabs>
        <w:ind w:firstLine="709"/>
        <w:jc w:val="both"/>
      </w:pPr>
      <w:r w:rsidRPr="001F6966">
        <w:t>9. В случае установления факта нецелевого использования межбюджетных трансфертов, Совет депутатов МО Город Шлиссельбург принимает решение о возврате межбюджетных трансфертов в доход бюджета МО Город Шлиссельбург и в течение 3 рабочих дней направляет Совету депутатов Кировского муниципального района Ленинградской области решение о возврате межбюджетных трансфертов.</w:t>
      </w:r>
    </w:p>
    <w:p w:rsidR="004A0469" w:rsidRPr="001F6966" w:rsidRDefault="004A0469" w:rsidP="001F6966">
      <w:pPr>
        <w:tabs>
          <w:tab w:val="num" w:pos="0"/>
        </w:tabs>
        <w:ind w:firstLine="709"/>
        <w:jc w:val="both"/>
      </w:pPr>
      <w:r w:rsidRPr="001F6966">
        <w:t xml:space="preserve">10. Совет депутатов Кировского муниципального района Ленинградской области в течение 10 рабочих дней с момента получения решения о возврате межбюджетных </w:t>
      </w:r>
      <w:r w:rsidRPr="001F6966">
        <w:lastRenderedPageBreak/>
        <w:t>трансфертов обязан  произвести возврат ранее полученных сумм межбюджетных трансфертов, указанных  в данном решении о возврате, в полном объеме.</w:t>
      </w:r>
    </w:p>
    <w:p w:rsidR="004A0469" w:rsidRPr="001F6966" w:rsidRDefault="004A0469" w:rsidP="001F6966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6966">
        <w:t>11. В случае если Совет депутатов Кировского муниципального района Ленинградской области не возвратил межбюджетные трансферты в бюджет МО Город Шлиссельбург в установленный срок или возвратил их не в полном объеме, взыскание осуществляется в судебном порядке в соответствии с законодательством Российской Федерации.</w:t>
      </w:r>
    </w:p>
    <w:p w:rsidR="004A0469" w:rsidRPr="001F6966" w:rsidRDefault="004A0469" w:rsidP="001F6966">
      <w:pPr>
        <w:ind w:firstLine="709"/>
        <w:jc w:val="both"/>
      </w:pPr>
      <w:r w:rsidRPr="001F6966">
        <w:t>12. Межбюджетные трансферты, не использованные в текущем финансовом году, подлежат возврату в бюджет МО Город Шлиссельбу</w:t>
      </w:r>
      <w:proofErr w:type="gramStart"/>
      <w:r w:rsidRPr="001F6966">
        <w:t>рг в ср</w:t>
      </w:r>
      <w:proofErr w:type="gramEnd"/>
      <w:r w:rsidRPr="001F6966">
        <w:t>оки, установленные для завершения финансового 2017 года.</w:t>
      </w:r>
    </w:p>
    <w:p w:rsidR="004A0469" w:rsidRPr="001F6966" w:rsidRDefault="004A0469" w:rsidP="001F6966">
      <w:pPr>
        <w:tabs>
          <w:tab w:val="num" w:pos="0"/>
        </w:tabs>
        <w:ind w:firstLine="709"/>
        <w:jc w:val="both"/>
      </w:pPr>
      <w:r w:rsidRPr="001F6966">
        <w:t xml:space="preserve">13. </w:t>
      </w:r>
      <w:proofErr w:type="gramStart"/>
      <w:r w:rsidRPr="001F6966">
        <w:t>Контроль за</w:t>
      </w:r>
      <w:proofErr w:type="gramEnd"/>
      <w:r w:rsidRPr="001F6966">
        <w:t xml:space="preserve"> целевым использованием межбюджетных трансфертов и соблюдением настоящего Порядка возлагается на  Совет депутатов МО Город Шлиссельбург, Комитет финансов администрации МО Город Шлиссельбург и получателей межбюджетных трансфертов.</w:t>
      </w:r>
    </w:p>
    <w:p w:rsidR="004A0469" w:rsidRPr="001F6966" w:rsidRDefault="004A0469" w:rsidP="001F6966">
      <w:pPr>
        <w:tabs>
          <w:tab w:val="num" w:pos="0"/>
        </w:tabs>
        <w:ind w:firstLine="709"/>
        <w:jc w:val="both"/>
      </w:pPr>
      <w:r w:rsidRPr="001F6966">
        <w:t>14. За нецелевое использование средств и иные нарушения бюджетного законодательства Российской Федерации нарушители несут ответственность в соответствии с Бюджетным кодексом Российской Федерации.</w:t>
      </w:r>
    </w:p>
    <w:p w:rsidR="004A0469" w:rsidRDefault="004A0469" w:rsidP="001F6966">
      <w:pPr>
        <w:pStyle w:val="FR2"/>
        <w:spacing w:before="0"/>
        <w:ind w:left="0" w:firstLine="709"/>
        <w:jc w:val="both"/>
        <w:rPr>
          <w:rFonts w:ascii="Times New Roman" w:hAnsi="Times New Roman" w:cs="Times New Roman"/>
        </w:rPr>
      </w:pPr>
    </w:p>
    <w:p w:rsidR="003B7CBD" w:rsidRDefault="003B7CBD" w:rsidP="001F6966">
      <w:pPr>
        <w:pStyle w:val="FR2"/>
        <w:spacing w:before="0"/>
        <w:ind w:left="0" w:firstLine="709"/>
        <w:jc w:val="both"/>
        <w:rPr>
          <w:rFonts w:ascii="Times New Roman" w:hAnsi="Times New Roman" w:cs="Times New Roman"/>
        </w:rPr>
      </w:pPr>
    </w:p>
    <w:p w:rsidR="003B7CBD" w:rsidRDefault="003B7CBD" w:rsidP="001F6966">
      <w:pPr>
        <w:pStyle w:val="FR2"/>
        <w:spacing w:before="0"/>
        <w:ind w:left="0" w:firstLine="709"/>
        <w:jc w:val="both"/>
        <w:rPr>
          <w:rFonts w:ascii="Times New Roman" w:hAnsi="Times New Roman" w:cs="Times New Roman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190"/>
        <w:gridCol w:w="3722"/>
        <w:gridCol w:w="3119"/>
      </w:tblGrid>
      <w:tr w:rsidR="003B7CBD" w:rsidRPr="003B7CBD" w:rsidTr="00C4606E">
        <w:tc>
          <w:tcPr>
            <w:tcW w:w="3190" w:type="dxa"/>
            <w:shd w:val="clear" w:color="auto" w:fill="auto"/>
          </w:tcPr>
          <w:p w:rsidR="003B7CBD" w:rsidRPr="003B7CBD" w:rsidRDefault="003B7CBD" w:rsidP="003B7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</w:tcPr>
          <w:p w:rsidR="003B7CBD" w:rsidRPr="003B7CBD" w:rsidRDefault="003B7CBD" w:rsidP="003B7C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B7CBD" w:rsidRPr="003B7CBD" w:rsidRDefault="003B7CBD" w:rsidP="003B7CBD">
            <w:pPr>
              <w:keepNext/>
              <w:outlineLvl w:val="0"/>
              <w:rPr>
                <w:bCs/>
              </w:rPr>
            </w:pPr>
            <w:r w:rsidRPr="003B7CBD">
              <w:rPr>
                <w:bCs/>
              </w:rPr>
              <w:t xml:space="preserve">УТВЕРЖДЕН                                                                                                  </w:t>
            </w:r>
          </w:p>
          <w:p w:rsidR="003B7CBD" w:rsidRPr="003B7CBD" w:rsidRDefault="003B7CBD" w:rsidP="003B7CBD">
            <w:pPr>
              <w:keepNext/>
              <w:outlineLvl w:val="0"/>
              <w:rPr>
                <w:bCs/>
              </w:rPr>
            </w:pPr>
            <w:r w:rsidRPr="003B7CBD">
              <w:rPr>
                <w:bCs/>
              </w:rPr>
              <w:t xml:space="preserve">решением Совета депутатов </w:t>
            </w:r>
          </w:p>
          <w:p w:rsidR="003B7CBD" w:rsidRPr="003B7CBD" w:rsidRDefault="003B7CBD" w:rsidP="003B7CBD">
            <w:pPr>
              <w:keepNext/>
              <w:outlineLvl w:val="0"/>
              <w:rPr>
                <w:b/>
                <w:bCs/>
              </w:rPr>
            </w:pPr>
            <w:r w:rsidRPr="003B7CBD">
              <w:rPr>
                <w:bCs/>
              </w:rPr>
              <w:t>МО</w:t>
            </w:r>
            <w:r w:rsidRPr="003B7CBD">
              <w:rPr>
                <w:b/>
                <w:bCs/>
              </w:rPr>
              <w:t xml:space="preserve"> </w:t>
            </w:r>
            <w:r w:rsidRPr="003B7CBD">
              <w:rPr>
                <w:bCs/>
              </w:rPr>
              <w:t>Город Шлиссельбург</w:t>
            </w:r>
          </w:p>
          <w:p w:rsidR="003B7CBD" w:rsidRPr="003B7CBD" w:rsidRDefault="003B7CBD" w:rsidP="003B7CBD">
            <w:r w:rsidRPr="003B7CBD">
              <w:t xml:space="preserve">от 15.12.2016 № 140 </w:t>
            </w:r>
          </w:p>
          <w:p w:rsidR="003B7CBD" w:rsidRPr="003B7CBD" w:rsidRDefault="003B7CBD" w:rsidP="003B7CBD">
            <w:r w:rsidRPr="003B7CBD">
              <w:t xml:space="preserve">(Приложение 14)   </w:t>
            </w:r>
          </w:p>
        </w:tc>
      </w:tr>
    </w:tbl>
    <w:p w:rsidR="003B7CBD" w:rsidRPr="003B7CBD" w:rsidRDefault="003B7CBD" w:rsidP="003B7CBD">
      <w:pPr>
        <w:jc w:val="center"/>
      </w:pPr>
    </w:p>
    <w:p w:rsidR="003B7CBD" w:rsidRPr="003B7CBD" w:rsidRDefault="003B7CBD" w:rsidP="003B7CBD">
      <w:pPr>
        <w:jc w:val="center"/>
      </w:pPr>
    </w:p>
    <w:p w:rsidR="003B7CBD" w:rsidRPr="003B7CBD" w:rsidRDefault="003B7CBD" w:rsidP="003B7CBD">
      <w:pPr>
        <w:jc w:val="center"/>
        <w:rPr>
          <w:b/>
        </w:rPr>
      </w:pPr>
      <w:r w:rsidRPr="003B7CBD">
        <w:rPr>
          <w:b/>
        </w:rPr>
        <w:t>Порядок</w:t>
      </w:r>
    </w:p>
    <w:p w:rsidR="003B7CBD" w:rsidRDefault="003B7CBD" w:rsidP="003B7CBD">
      <w:pPr>
        <w:jc w:val="center"/>
        <w:rPr>
          <w:b/>
        </w:rPr>
      </w:pPr>
      <w:r w:rsidRPr="003B7CBD">
        <w:rPr>
          <w:b/>
        </w:rPr>
        <w:t>предоставления бюджету Кировского муниципального района Ленинградской области межбюджетных трансфертов</w:t>
      </w:r>
      <w:r>
        <w:rPr>
          <w:b/>
        </w:rPr>
        <w:t xml:space="preserve"> </w:t>
      </w:r>
      <w:r w:rsidRPr="003B7CBD">
        <w:rPr>
          <w:b/>
        </w:rPr>
        <w:t xml:space="preserve">на осуществление передаваемых полномочий </w:t>
      </w:r>
    </w:p>
    <w:p w:rsidR="003B7CBD" w:rsidRPr="003B7CBD" w:rsidRDefault="003B7CBD" w:rsidP="003B7CBD">
      <w:pPr>
        <w:jc w:val="center"/>
        <w:rPr>
          <w:b/>
        </w:rPr>
      </w:pPr>
      <w:r w:rsidRPr="003B7CBD">
        <w:rPr>
          <w:b/>
        </w:rPr>
        <w:t>по</w:t>
      </w:r>
      <w:r w:rsidRPr="003B7CBD">
        <w:rPr>
          <w:b/>
        </w:rPr>
        <w:t xml:space="preserve"> </w:t>
      </w:r>
      <w:r w:rsidRPr="003B7CBD">
        <w:rPr>
          <w:b/>
        </w:rPr>
        <w:t>исполнению</w:t>
      </w:r>
      <w:r>
        <w:rPr>
          <w:b/>
        </w:rPr>
        <w:t xml:space="preserve"> </w:t>
      </w:r>
      <w:r w:rsidRPr="003B7CBD">
        <w:rPr>
          <w:b/>
        </w:rPr>
        <w:t>части функций по созданию, содержанию и организации деятельности аварийно-спасательных служб на территории поселения</w:t>
      </w:r>
      <w:r>
        <w:rPr>
          <w:b/>
        </w:rPr>
        <w:t xml:space="preserve"> </w:t>
      </w:r>
      <w:r w:rsidRPr="003B7CBD">
        <w:rPr>
          <w:b/>
        </w:rPr>
        <w:t>в 2017 году</w:t>
      </w:r>
    </w:p>
    <w:p w:rsidR="003B7CBD" w:rsidRPr="003B7CBD" w:rsidRDefault="003B7CBD" w:rsidP="003B7CBD">
      <w:pPr>
        <w:jc w:val="center"/>
        <w:rPr>
          <w:b/>
        </w:rPr>
      </w:pPr>
      <w:bookmarkStart w:id="1" w:name="_GoBack"/>
      <w:bookmarkEnd w:id="1"/>
    </w:p>
    <w:p w:rsidR="003B7CBD" w:rsidRPr="003B7CBD" w:rsidRDefault="003B7CBD" w:rsidP="003B7CBD">
      <w:pPr>
        <w:ind w:firstLine="720"/>
        <w:jc w:val="center"/>
      </w:pPr>
    </w:p>
    <w:p w:rsidR="003B7CBD" w:rsidRPr="003B7CBD" w:rsidRDefault="003B7CBD" w:rsidP="003B7CBD">
      <w:pPr>
        <w:tabs>
          <w:tab w:val="left" w:pos="1080"/>
        </w:tabs>
        <w:ind w:firstLine="709"/>
        <w:jc w:val="both"/>
      </w:pPr>
      <w:r w:rsidRPr="003B7CBD">
        <w:t xml:space="preserve">1. Настоящий порядок устанавливает условия </w:t>
      </w:r>
      <w:proofErr w:type="gramStart"/>
      <w:r w:rsidRPr="003B7CBD">
        <w:t>предоставления</w:t>
      </w:r>
      <w:proofErr w:type="gramEnd"/>
      <w:r w:rsidRPr="003B7CBD">
        <w:t xml:space="preserve"> и расходования в 2017 году межбюджетных трансфертов на осуществление  передаваемых полномочий по исполнению части функций по созданию, содержанию и организации деятельности аварийно-спасательных служб на территории поселения (далее - межбюджетные трансферты).</w:t>
      </w:r>
    </w:p>
    <w:p w:rsidR="003B7CBD" w:rsidRPr="003B7CBD" w:rsidRDefault="003B7CBD" w:rsidP="003B7CBD">
      <w:pPr>
        <w:tabs>
          <w:tab w:val="left" w:pos="1080"/>
        </w:tabs>
        <w:ind w:firstLine="737"/>
        <w:jc w:val="both"/>
      </w:pPr>
      <w:r w:rsidRPr="003B7CBD">
        <w:t>2. Главным распорядителем бюджетных средств является Комитет финансов администрации МО Город Шлиссельбург.</w:t>
      </w:r>
    </w:p>
    <w:p w:rsidR="003B7CBD" w:rsidRPr="003B7CBD" w:rsidRDefault="003B7CBD" w:rsidP="003B7CBD">
      <w:pPr>
        <w:ind w:firstLine="709"/>
        <w:jc w:val="both"/>
      </w:pPr>
      <w:r w:rsidRPr="003B7CBD">
        <w:t xml:space="preserve">3. Межбюджетные трансферты предоставляются на безвозмездной и безвозвратной основе ежемесячно на компенсацию произведенных кассовых расходов в пределах бюджетных ассигнований, утвержденных в сводной бюджетной росписи бюджета МО Город Шлиссельбург на 2017 год. </w:t>
      </w:r>
    </w:p>
    <w:p w:rsidR="003B7CBD" w:rsidRPr="003B7CBD" w:rsidRDefault="003B7CBD" w:rsidP="003B7CBD">
      <w:pPr>
        <w:tabs>
          <w:tab w:val="num" w:pos="0"/>
        </w:tabs>
        <w:ind w:firstLine="709"/>
        <w:jc w:val="both"/>
      </w:pPr>
      <w:r w:rsidRPr="003B7CBD">
        <w:t>4. Условием для предоставления межбюджетных трансфертов является соглашение о  передаче исполнения своих полномочий Кировскому муниципальному району Ленинградской области, заключенное между администрацией МО Город Шлиссельбург</w:t>
      </w:r>
      <w:r w:rsidRPr="003B7CBD">
        <w:rPr>
          <w:bCs/>
        </w:rPr>
        <w:t xml:space="preserve"> и администрацией </w:t>
      </w:r>
      <w:r w:rsidRPr="003B7CBD">
        <w:t xml:space="preserve">Кировского муниципального района Ленинградской области.  </w:t>
      </w:r>
    </w:p>
    <w:p w:rsidR="003B7CBD" w:rsidRPr="003B7CBD" w:rsidRDefault="003B7CBD" w:rsidP="003B7CBD">
      <w:pPr>
        <w:ind w:firstLine="709"/>
        <w:jc w:val="both"/>
      </w:pPr>
      <w:r w:rsidRPr="003B7CBD">
        <w:t xml:space="preserve">5. Межбюджетные трансферты предоставляются администрации Кировского муниципального района Ленинградской области и расходуются в соответствии с бюджетным законодательством Российской Федерации, носят целевой характер и могут быть </w:t>
      </w:r>
      <w:r w:rsidRPr="003B7CBD">
        <w:lastRenderedPageBreak/>
        <w:t>использованы только на расчеты за организацию деятельности аварийно-спасательной службы.</w:t>
      </w:r>
    </w:p>
    <w:p w:rsidR="003B7CBD" w:rsidRPr="003B7CBD" w:rsidRDefault="003B7CBD" w:rsidP="003B7CBD">
      <w:pPr>
        <w:tabs>
          <w:tab w:val="num" w:pos="0"/>
          <w:tab w:val="left" w:pos="900"/>
        </w:tabs>
        <w:ind w:firstLine="709"/>
        <w:jc w:val="both"/>
      </w:pPr>
      <w:r w:rsidRPr="003B7CBD">
        <w:t>6. Перечисление межбюджетных трансфертов осуществляется Комитетом финансов МО Город Шлиссельбург на лицевые счета получателей межбюджетных трансфертов, открытые в УФК по Ленинградской области.</w:t>
      </w:r>
    </w:p>
    <w:p w:rsidR="003B7CBD" w:rsidRPr="003B7CBD" w:rsidRDefault="003B7CBD" w:rsidP="003B7CBD">
      <w:pPr>
        <w:tabs>
          <w:tab w:val="num" w:pos="0"/>
        </w:tabs>
        <w:ind w:firstLine="709"/>
        <w:jc w:val="both"/>
      </w:pPr>
      <w:r w:rsidRPr="003B7CBD">
        <w:t>7. Получатели межбюджетных трансфертов ежеквартально, в течение 5-ти рабочих дней месяца, следующего за отчетным кварталом, представляют в Комитет финансов администрации МО Город Шлиссельбург отчеты о расходовании межбюджетных трансфертов по форме, утвержденной Комитетом финансов администрации Кировского муниципального района Ленинградской области.</w:t>
      </w:r>
    </w:p>
    <w:p w:rsidR="003B7CBD" w:rsidRPr="003B7CBD" w:rsidRDefault="003B7CBD" w:rsidP="003B7CBD">
      <w:pPr>
        <w:tabs>
          <w:tab w:val="num" w:pos="0"/>
        </w:tabs>
        <w:ind w:firstLine="709"/>
        <w:jc w:val="both"/>
      </w:pPr>
      <w:r w:rsidRPr="003B7CBD">
        <w:t xml:space="preserve">8. Неисполнение или ненадлежащее исполнение обязательств по соглашению рассматривается как нецелевое использование средств бюджета МО Город Шлиссельбург, с применением мер ответственности, предусмотренных законодательством Российской Федерации. </w:t>
      </w:r>
    </w:p>
    <w:p w:rsidR="003B7CBD" w:rsidRPr="003B7CBD" w:rsidRDefault="003B7CBD" w:rsidP="003B7CBD">
      <w:pPr>
        <w:tabs>
          <w:tab w:val="num" w:pos="0"/>
        </w:tabs>
        <w:ind w:firstLine="709"/>
        <w:jc w:val="both"/>
      </w:pPr>
      <w:r w:rsidRPr="003B7CBD">
        <w:t>9. В случае установления факта нецелевого использования межбюджетных трансфертов, администрация МО Город Шлиссельбург принимает решение о возврате межбюджетных трансфертов в доход бюджета МО Город Шлиссельбург и в течение 3 рабочих дней направляет администрации Кировского муниципального района Ленинградской области решение о возврате межбюджетных трансфертов.</w:t>
      </w:r>
    </w:p>
    <w:p w:rsidR="003B7CBD" w:rsidRPr="003B7CBD" w:rsidRDefault="003B7CBD" w:rsidP="003B7CBD">
      <w:pPr>
        <w:tabs>
          <w:tab w:val="num" w:pos="0"/>
        </w:tabs>
        <w:ind w:firstLine="709"/>
        <w:jc w:val="both"/>
      </w:pPr>
      <w:r w:rsidRPr="003B7CBD">
        <w:t>10. Администрация Кировского муниципального района Ленинградской области в течение 10 рабочих дней с момента получения решения о возврате межбюджетных трансфертов обязана  произвести возврат ранее полученных сумм межбюджетных трансфертов, указанных  в данном решении о возврате, в полном объеме.</w:t>
      </w:r>
    </w:p>
    <w:p w:rsidR="003B7CBD" w:rsidRPr="003B7CBD" w:rsidRDefault="003B7CBD" w:rsidP="003B7CBD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B7CBD">
        <w:t>11. В случае если администрация Кировского муниципального района Ленинградской области не возвратила межбюджетные трансферты в бюджет МО Город Шлиссельбург в установленный срок или возвратила их не в полном объеме, взыскание осуществляется в судебном порядке в соответствии с законодательством Российской Федерации.</w:t>
      </w:r>
    </w:p>
    <w:p w:rsidR="003B7CBD" w:rsidRPr="003B7CBD" w:rsidRDefault="003B7CBD" w:rsidP="003B7CBD">
      <w:pPr>
        <w:ind w:firstLine="709"/>
        <w:jc w:val="both"/>
      </w:pPr>
      <w:r w:rsidRPr="003B7CBD">
        <w:t>12. Межбюджетные трансферты, не использованные в текущем финансовом году, подлежат возврату в бюджет МО Город Шлиссельбу</w:t>
      </w:r>
      <w:proofErr w:type="gramStart"/>
      <w:r w:rsidRPr="003B7CBD">
        <w:t>рг в ср</w:t>
      </w:r>
      <w:proofErr w:type="gramEnd"/>
      <w:r w:rsidRPr="003B7CBD">
        <w:t>оки, установленные для завершения финансового 2017 года.</w:t>
      </w:r>
    </w:p>
    <w:p w:rsidR="003B7CBD" w:rsidRPr="003B7CBD" w:rsidRDefault="003B7CBD" w:rsidP="003B7CBD">
      <w:pPr>
        <w:tabs>
          <w:tab w:val="num" w:pos="0"/>
        </w:tabs>
        <w:ind w:firstLine="709"/>
        <w:jc w:val="both"/>
      </w:pPr>
      <w:r w:rsidRPr="003B7CBD">
        <w:t xml:space="preserve">13. </w:t>
      </w:r>
      <w:proofErr w:type="gramStart"/>
      <w:r w:rsidRPr="003B7CBD">
        <w:t>Контроль за</w:t>
      </w:r>
      <w:proofErr w:type="gramEnd"/>
      <w:r w:rsidRPr="003B7CBD">
        <w:t xml:space="preserve"> целевым использованием межбюджетных трансфертов и соблюдением настоящего Порядка возлагается на  администрацию МО Город Шлиссельбург, Комитет финансов администрации МО Город Шлиссельбург и получателей межбюджетных трансфертов.</w:t>
      </w:r>
    </w:p>
    <w:p w:rsidR="003B7CBD" w:rsidRPr="003B7CBD" w:rsidRDefault="003B7CBD" w:rsidP="003B7CBD">
      <w:pPr>
        <w:pStyle w:val="FR2"/>
        <w:spacing w:before="0"/>
        <w:ind w:left="0" w:firstLine="709"/>
        <w:jc w:val="both"/>
        <w:rPr>
          <w:rFonts w:ascii="Times New Roman" w:hAnsi="Times New Roman" w:cs="Times New Roman"/>
        </w:rPr>
      </w:pPr>
      <w:r w:rsidRPr="003B7CBD">
        <w:rPr>
          <w:rFonts w:ascii="Times New Roman" w:hAnsi="Times New Roman" w:cs="Times New Roman"/>
        </w:rPr>
        <w:t>14. За нецелевое использование средств и иные нарушения бюджетного законодательства Российской Федерации нарушители несут ответственность в соответствии с Бюджетным кодексом Российской Федерации.</w:t>
      </w:r>
    </w:p>
    <w:sectPr w:rsidR="003B7CBD" w:rsidRPr="003B7CBD" w:rsidSect="007D7DD2">
      <w:footerReference w:type="even" r:id="rId11"/>
      <w:footerReference w:type="default" r:id="rId12"/>
      <w:pgSz w:w="11906" w:h="16838" w:code="9"/>
      <w:pgMar w:top="1134" w:right="851" w:bottom="90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69" w:rsidRDefault="004A0469">
      <w:r>
        <w:separator/>
      </w:r>
    </w:p>
  </w:endnote>
  <w:endnote w:type="continuationSeparator" w:id="0">
    <w:p w:rsidR="004A0469" w:rsidRDefault="004A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69" w:rsidRDefault="004A0469" w:rsidP="00CE39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0469" w:rsidRDefault="004A0469" w:rsidP="00752E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69" w:rsidRDefault="004A0469" w:rsidP="00CE3927">
    <w:pPr>
      <w:pStyle w:val="a3"/>
      <w:framePr w:wrap="around" w:vAnchor="text" w:hAnchor="margin" w:xAlign="right" w:y="1"/>
      <w:rPr>
        <w:rStyle w:val="a4"/>
      </w:rPr>
    </w:pPr>
  </w:p>
  <w:p w:rsidR="004A0469" w:rsidRDefault="004A0469" w:rsidP="00752E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69" w:rsidRDefault="004A0469">
      <w:r>
        <w:separator/>
      </w:r>
    </w:p>
  </w:footnote>
  <w:footnote w:type="continuationSeparator" w:id="0">
    <w:p w:rsidR="004A0469" w:rsidRDefault="004A0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C130E"/>
    <w:multiLevelType w:val="hybridMultilevel"/>
    <w:tmpl w:val="088E795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10"/>
    <w:rsid w:val="0000441C"/>
    <w:rsid w:val="00007897"/>
    <w:rsid w:val="00010BBD"/>
    <w:rsid w:val="00021C4C"/>
    <w:rsid w:val="00032B0D"/>
    <w:rsid w:val="00036CE0"/>
    <w:rsid w:val="00040312"/>
    <w:rsid w:val="00040AD3"/>
    <w:rsid w:val="000423D2"/>
    <w:rsid w:val="000432EF"/>
    <w:rsid w:val="0004453F"/>
    <w:rsid w:val="000511F5"/>
    <w:rsid w:val="00051952"/>
    <w:rsid w:val="00052E35"/>
    <w:rsid w:val="0005429A"/>
    <w:rsid w:val="00054951"/>
    <w:rsid w:val="000607B8"/>
    <w:rsid w:val="0006239A"/>
    <w:rsid w:val="00066022"/>
    <w:rsid w:val="000676E6"/>
    <w:rsid w:val="000679E4"/>
    <w:rsid w:val="00072875"/>
    <w:rsid w:val="00084EBA"/>
    <w:rsid w:val="000865B5"/>
    <w:rsid w:val="000A53CD"/>
    <w:rsid w:val="000B624D"/>
    <w:rsid w:val="000B7064"/>
    <w:rsid w:val="000B7B7D"/>
    <w:rsid w:val="000C067D"/>
    <w:rsid w:val="000C5DCD"/>
    <w:rsid w:val="000D1468"/>
    <w:rsid w:val="000D4083"/>
    <w:rsid w:val="000D5F39"/>
    <w:rsid w:val="000E0B52"/>
    <w:rsid w:val="000E1939"/>
    <w:rsid w:val="000E4E7E"/>
    <w:rsid w:val="000E676C"/>
    <w:rsid w:val="000F16B6"/>
    <w:rsid w:val="000F675F"/>
    <w:rsid w:val="001121F8"/>
    <w:rsid w:val="001143BE"/>
    <w:rsid w:val="0012637C"/>
    <w:rsid w:val="001275DD"/>
    <w:rsid w:val="001336CE"/>
    <w:rsid w:val="00135143"/>
    <w:rsid w:val="00136E3E"/>
    <w:rsid w:val="0014382B"/>
    <w:rsid w:val="001463A0"/>
    <w:rsid w:val="00151EBF"/>
    <w:rsid w:val="00155C99"/>
    <w:rsid w:val="001650C8"/>
    <w:rsid w:val="0017258A"/>
    <w:rsid w:val="00175099"/>
    <w:rsid w:val="00190986"/>
    <w:rsid w:val="001950D0"/>
    <w:rsid w:val="001A079C"/>
    <w:rsid w:val="001A12B6"/>
    <w:rsid w:val="001A1696"/>
    <w:rsid w:val="001B70DC"/>
    <w:rsid w:val="001B7314"/>
    <w:rsid w:val="001C0455"/>
    <w:rsid w:val="001D05A9"/>
    <w:rsid w:val="001D0CA5"/>
    <w:rsid w:val="001D59AF"/>
    <w:rsid w:val="001E0738"/>
    <w:rsid w:val="001F4B98"/>
    <w:rsid w:val="001F6966"/>
    <w:rsid w:val="002104ED"/>
    <w:rsid w:val="00215570"/>
    <w:rsid w:val="002266A5"/>
    <w:rsid w:val="00235125"/>
    <w:rsid w:val="00240778"/>
    <w:rsid w:val="002424B6"/>
    <w:rsid w:val="00243D1C"/>
    <w:rsid w:val="00245627"/>
    <w:rsid w:val="00245C9F"/>
    <w:rsid w:val="0025125D"/>
    <w:rsid w:val="00251B1B"/>
    <w:rsid w:val="00251F27"/>
    <w:rsid w:val="00252D91"/>
    <w:rsid w:val="0025474E"/>
    <w:rsid w:val="002605B3"/>
    <w:rsid w:val="002669C8"/>
    <w:rsid w:val="002726AE"/>
    <w:rsid w:val="0027754F"/>
    <w:rsid w:val="00277739"/>
    <w:rsid w:val="00280001"/>
    <w:rsid w:val="002803AB"/>
    <w:rsid w:val="00281033"/>
    <w:rsid w:val="00281CEF"/>
    <w:rsid w:val="00285715"/>
    <w:rsid w:val="002A2B2D"/>
    <w:rsid w:val="002A3809"/>
    <w:rsid w:val="002A54CA"/>
    <w:rsid w:val="002B3E67"/>
    <w:rsid w:val="002C5E8B"/>
    <w:rsid w:val="002C7271"/>
    <w:rsid w:val="002F2273"/>
    <w:rsid w:val="002F5E1A"/>
    <w:rsid w:val="002F62BC"/>
    <w:rsid w:val="00310695"/>
    <w:rsid w:val="00311684"/>
    <w:rsid w:val="00315C89"/>
    <w:rsid w:val="0031663F"/>
    <w:rsid w:val="003228C6"/>
    <w:rsid w:val="0033061E"/>
    <w:rsid w:val="00330672"/>
    <w:rsid w:val="003326C6"/>
    <w:rsid w:val="003358C0"/>
    <w:rsid w:val="003408CA"/>
    <w:rsid w:val="0034183A"/>
    <w:rsid w:val="00344608"/>
    <w:rsid w:val="0035234D"/>
    <w:rsid w:val="0035503D"/>
    <w:rsid w:val="003648F6"/>
    <w:rsid w:val="003655F5"/>
    <w:rsid w:val="00375615"/>
    <w:rsid w:val="00376692"/>
    <w:rsid w:val="00377366"/>
    <w:rsid w:val="00380BEE"/>
    <w:rsid w:val="00385155"/>
    <w:rsid w:val="00385406"/>
    <w:rsid w:val="003866D0"/>
    <w:rsid w:val="00386D92"/>
    <w:rsid w:val="00396D9C"/>
    <w:rsid w:val="003B10D3"/>
    <w:rsid w:val="003B47B9"/>
    <w:rsid w:val="003B5014"/>
    <w:rsid w:val="003B5E56"/>
    <w:rsid w:val="003B7CBD"/>
    <w:rsid w:val="003D1FAB"/>
    <w:rsid w:val="003E3960"/>
    <w:rsid w:val="003E52CB"/>
    <w:rsid w:val="003F091A"/>
    <w:rsid w:val="003F1803"/>
    <w:rsid w:val="003F2E7B"/>
    <w:rsid w:val="003F33B8"/>
    <w:rsid w:val="00411DDD"/>
    <w:rsid w:val="00413F1E"/>
    <w:rsid w:val="00416896"/>
    <w:rsid w:val="004245F8"/>
    <w:rsid w:val="004340D1"/>
    <w:rsid w:val="00452AE4"/>
    <w:rsid w:val="004556AB"/>
    <w:rsid w:val="0045645C"/>
    <w:rsid w:val="00461247"/>
    <w:rsid w:val="004633FF"/>
    <w:rsid w:val="004649E4"/>
    <w:rsid w:val="00467550"/>
    <w:rsid w:val="00473A05"/>
    <w:rsid w:val="004846CF"/>
    <w:rsid w:val="0049474C"/>
    <w:rsid w:val="00497D4C"/>
    <w:rsid w:val="004A0469"/>
    <w:rsid w:val="004A24C9"/>
    <w:rsid w:val="004A4502"/>
    <w:rsid w:val="004B6AE1"/>
    <w:rsid w:val="004B7E66"/>
    <w:rsid w:val="004C2A8D"/>
    <w:rsid w:val="004C34CA"/>
    <w:rsid w:val="004D32B1"/>
    <w:rsid w:val="004E66E2"/>
    <w:rsid w:val="004F2485"/>
    <w:rsid w:val="004F3D42"/>
    <w:rsid w:val="004F4A7D"/>
    <w:rsid w:val="005003D2"/>
    <w:rsid w:val="00502CDE"/>
    <w:rsid w:val="00503C0A"/>
    <w:rsid w:val="00513BE8"/>
    <w:rsid w:val="0051549E"/>
    <w:rsid w:val="005310AA"/>
    <w:rsid w:val="00550E31"/>
    <w:rsid w:val="00551631"/>
    <w:rsid w:val="00552105"/>
    <w:rsid w:val="00552CCF"/>
    <w:rsid w:val="0055785A"/>
    <w:rsid w:val="00562E87"/>
    <w:rsid w:val="005632E1"/>
    <w:rsid w:val="005644E4"/>
    <w:rsid w:val="00564E67"/>
    <w:rsid w:val="00567F96"/>
    <w:rsid w:val="005733B8"/>
    <w:rsid w:val="00573E34"/>
    <w:rsid w:val="00574346"/>
    <w:rsid w:val="005766D9"/>
    <w:rsid w:val="00590B69"/>
    <w:rsid w:val="0059235F"/>
    <w:rsid w:val="005936BB"/>
    <w:rsid w:val="005944E1"/>
    <w:rsid w:val="00594F84"/>
    <w:rsid w:val="005976F2"/>
    <w:rsid w:val="005A3589"/>
    <w:rsid w:val="005A47DC"/>
    <w:rsid w:val="005B39CE"/>
    <w:rsid w:val="005B3FB1"/>
    <w:rsid w:val="005B6AD1"/>
    <w:rsid w:val="005C27FC"/>
    <w:rsid w:val="005C3EBF"/>
    <w:rsid w:val="005C7B95"/>
    <w:rsid w:val="005D2215"/>
    <w:rsid w:val="005F5C8F"/>
    <w:rsid w:val="00602828"/>
    <w:rsid w:val="00610BEB"/>
    <w:rsid w:val="006127C1"/>
    <w:rsid w:val="0061532C"/>
    <w:rsid w:val="006244A4"/>
    <w:rsid w:val="00625C6A"/>
    <w:rsid w:val="00627AC5"/>
    <w:rsid w:val="006312D1"/>
    <w:rsid w:val="006320E0"/>
    <w:rsid w:val="00637D61"/>
    <w:rsid w:val="00640C0D"/>
    <w:rsid w:val="006414DB"/>
    <w:rsid w:val="006437AE"/>
    <w:rsid w:val="00643AD8"/>
    <w:rsid w:val="00644BBC"/>
    <w:rsid w:val="00647CED"/>
    <w:rsid w:val="00651FA4"/>
    <w:rsid w:val="0065272A"/>
    <w:rsid w:val="00657316"/>
    <w:rsid w:val="0066371D"/>
    <w:rsid w:val="0066470F"/>
    <w:rsid w:val="00665E82"/>
    <w:rsid w:val="0067111B"/>
    <w:rsid w:val="006726AD"/>
    <w:rsid w:val="00674BFD"/>
    <w:rsid w:val="00677CA0"/>
    <w:rsid w:val="00677E97"/>
    <w:rsid w:val="0068736A"/>
    <w:rsid w:val="00687BA3"/>
    <w:rsid w:val="00696272"/>
    <w:rsid w:val="006A2839"/>
    <w:rsid w:val="006A3E67"/>
    <w:rsid w:val="006A4879"/>
    <w:rsid w:val="006A52F5"/>
    <w:rsid w:val="006B58ED"/>
    <w:rsid w:val="006C7860"/>
    <w:rsid w:val="006D0FDA"/>
    <w:rsid w:val="006E39A0"/>
    <w:rsid w:val="0070115A"/>
    <w:rsid w:val="00711286"/>
    <w:rsid w:val="0071337B"/>
    <w:rsid w:val="00730349"/>
    <w:rsid w:val="00731BFE"/>
    <w:rsid w:val="00731E9A"/>
    <w:rsid w:val="00732662"/>
    <w:rsid w:val="0073448D"/>
    <w:rsid w:val="00741A7D"/>
    <w:rsid w:val="00744850"/>
    <w:rsid w:val="00746F2D"/>
    <w:rsid w:val="00747197"/>
    <w:rsid w:val="00752ECB"/>
    <w:rsid w:val="00787C61"/>
    <w:rsid w:val="00793484"/>
    <w:rsid w:val="007941EB"/>
    <w:rsid w:val="007A15E7"/>
    <w:rsid w:val="007B030E"/>
    <w:rsid w:val="007B2BB2"/>
    <w:rsid w:val="007B4E0B"/>
    <w:rsid w:val="007C2A12"/>
    <w:rsid w:val="007C519C"/>
    <w:rsid w:val="007C6C28"/>
    <w:rsid w:val="007D6ED5"/>
    <w:rsid w:val="007D7DD2"/>
    <w:rsid w:val="007E2869"/>
    <w:rsid w:val="007E33D2"/>
    <w:rsid w:val="007E511E"/>
    <w:rsid w:val="007E6CCE"/>
    <w:rsid w:val="007F3108"/>
    <w:rsid w:val="007F3F10"/>
    <w:rsid w:val="0081056A"/>
    <w:rsid w:val="00811B52"/>
    <w:rsid w:val="008310CF"/>
    <w:rsid w:val="0083512F"/>
    <w:rsid w:val="00835A6A"/>
    <w:rsid w:val="00864B01"/>
    <w:rsid w:val="00866E5F"/>
    <w:rsid w:val="008701D4"/>
    <w:rsid w:val="0087222E"/>
    <w:rsid w:val="00874004"/>
    <w:rsid w:val="00882E4B"/>
    <w:rsid w:val="0088526C"/>
    <w:rsid w:val="0089445E"/>
    <w:rsid w:val="008A6094"/>
    <w:rsid w:val="008A76E8"/>
    <w:rsid w:val="008B0B38"/>
    <w:rsid w:val="008B5415"/>
    <w:rsid w:val="008C0B20"/>
    <w:rsid w:val="008C378A"/>
    <w:rsid w:val="008D3E0A"/>
    <w:rsid w:val="008D51CA"/>
    <w:rsid w:val="008D5946"/>
    <w:rsid w:val="008D5F7D"/>
    <w:rsid w:val="008E6AE6"/>
    <w:rsid w:val="008F0147"/>
    <w:rsid w:val="008F1A5F"/>
    <w:rsid w:val="008F382E"/>
    <w:rsid w:val="008F45F1"/>
    <w:rsid w:val="00921402"/>
    <w:rsid w:val="00925E32"/>
    <w:rsid w:val="00930AF2"/>
    <w:rsid w:val="009355C4"/>
    <w:rsid w:val="00936CEF"/>
    <w:rsid w:val="00941EE4"/>
    <w:rsid w:val="0094297D"/>
    <w:rsid w:val="00950155"/>
    <w:rsid w:val="009538F9"/>
    <w:rsid w:val="00953FBA"/>
    <w:rsid w:val="00953FD2"/>
    <w:rsid w:val="009564DD"/>
    <w:rsid w:val="009564EA"/>
    <w:rsid w:val="0095774A"/>
    <w:rsid w:val="00961523"/>
    <w:rsid w:val="00965F6E"/>
    <w:rsid w:val="009664E0"/>
    <w:rsid w:val="00970E0F"/>
    <w:rsid w:val="009743CD"/>
    <w:rsid w:val="00976A89"/>
    <w:rsid w:val="00980912"/>
    <w:rsid w:val="00982E6D"/>
    <w:rsid w:val="00984246"/>
    <w:rsid w:val="009914E3"/>
    <w:rsid w:val="00991908"/>
    <w:rsid w:val="0099739E"/>
    <w:rsid w:val="009B48C3"/>
    <w:rsid w:val="009C09BD"/>
    <w:rsid w:val="009C399E"/>
    <w:rsid w:val="009D1041"/>
    <w:rsid w:val="009D11C0"/>
    <w:rsid w:val="009D5009"/>
    <w:rsid w:val="009D7148"/>
    <w:rsid w:val="009E035E"/>
    <w:rsid w:val="009E5964"/>
    <w:rsid w:val="009F1F0B"/>
    <w:rsid w:val="00A05938"/>
    <w:rsid w:val="00A253C9"/>
    <w:rsid w:val="00A45727"/>
    <w:rsid w:val="00A465E6"/>
    <w:rsid w:val="00A467D0"/>
    <w:rsid w:val="00A504CD"/>
    <w:rsid w:val="00A50CFC"/>
    <w:rsid w:val="00A5155B"/>
    <w:rsid w:val="00A67530"/>
    <w:rsid w:val="00A76646"/>
    <w:rsid w:val="00A77A97"/>
    <w:rsid w:val="00A77B49"/>
    <w:rsid w:val="00A86D77"/>
    <w:rsid w:val="00AA26CE"/>
    <w:rsid w:val="00AA79EF"/>
    <w:rsid w:val="00AB09F4"/>
    <w:rsid w:val="00AB1FB4"/>
    <w:rsid w:val="00AB4BF2"/>
    <w:rsid w:val="00AC2738"/>
    <w:rsid w:val="00AC4577"/>
    <w:rsid w:val="00AC473B"/>
    <w:rsid w:val="00AC5747"/>
    <w:rsid w:val="00AC6AD3"/>
    <w:rsid w:val="00AC74A7"/>
    <w:rsid w:val="00AD0F1E"/>
    <w:rsid w:val="00AD1960"/>
    <w:rsid w:val="00AD39CA"/>
    <w:rsid w:val="00AD7467"/>
    <w:rsid w:val="00AE1D62"/>
    <w:rsid w:val="00AE2058"/>
    <w:rsid w:val="00AE6D2D"/>
    <w:rsid w:val="00AE7266"/>
    <w:rsid w:val="00AF0038"/>
    <w:rsid w:val="00AF7200"/>
    <w:rsid w:val="00AF7BBC"/>
    <w:rsid w:val="00B006C4"/>
    <w:rsid w:val="00B0739F"/>
    <w:rsid w:val="00B07CD5"/>
    <w:rsid w:val="00B12B42"/>
    <w:rsid w:val="00B1394E"/>
    <w:rsid w:val="00B14513"/>
    <w:rsid w:val="00B14C37"/>
    <w:rsid w:val="00B20C7B"/>
    <w:rsid w:val="00B235C5"/>
    <w:rsid w:val="00B26AB6"/>
    <w:rsid w:val="00B30775"/>
    <w:rsid w:val="00B30C8A"/>
    <w:rsid w:val="00B334F3"/>
    <w:rsid w:val="00B4148B"/>
    <w:rsid w:val="00B52DC1"/>
    <w:rsid w:val="00B55F86"/>
    <w:rsid w:val="00B613DE"/>
    <w:rsid w:val="00B652D4"/>
    <w:rsid w:val="00B65BED"/>
    <w:rsid w:val="00B74483"/>
    <w:rsid w:val="00B74D1A"/>
    <w:rsid w:val="00B816E6"/>
    <w:rsid w:val="00B82373"/>
    <w:rsid w:val="00B9691D"/>
    <w:rsid w:val="00BA204A"/>
    <w:rsid w:val="00BA4A99"/>
    <w:rsid w:val="00BB0D71"/>
    <w:rsid w:val="00BB123A"/>
    <w:rsid w:val="00BB4774"/>
    <w:rsid w:val="00BB5D38"/>
    <w:rsid w:val="00BC06C0"/>
    <w:rsid w:val="00BC312B"/>
    <w:rsid w:val="00BC3FBF"/>
    <w:rsid w:val="00BC557A"/>
    <w:rsid w:val="00BD1371"/>
    <w:rsid w:val="00BD4184"/>
    <w:rsid w:val="00BD73D1"/>
    <w:rsid w:val="00BE2884"/>
    <w:rsid w:val="00BE4455"/>
    <w:rsid w:val="00BE68EE"/>
    <w:rsid w:val="00BF0645"/>
    <w:rsid w:val="00BF0D74"/>
    <w:rsid w:val="00BF321E"/>
    <w:rsid w:val="00BF3E87"/>
    <w:rsid w:val="00BF73E6"/>
    <w:rsid w:val="00C02BEA"/>
    <w:rsid w:val="00C04F60"/>
    <w:rsid w:val="00C114D6"/>
    <w:rsid w:val="00C16D09"/>
    <w:rsid w:val="00C24A27"/>
    <w:rsid w:val="00C3013B"/>
    <w:rsid w:val="00C32717"/>
    <w:rsid w:val="00C32CF2"/>
    <w:rsid w:val="00C410E4"/>
    <w:rsid w:val="00C43FC4"/>
    <w:rsid w:val="00C47E1C"/>
    <w:rsid w:val="00C50196"/>
    <w:rsid w:val="00C533A6"/>
    <w:rsid w:val="00C575CC"/>
    <w:rsid w:val="00C57CFC"/>
    <w:rsid w:val="00C615A0"/>
    <w:rsid w:val="00C63103"/>
    <w:rsid w:val="00C641BC"/>
    <w:rsid w:val="00C66C4B"/>
    <w:rsid w:val="00C70E31"/>
    <w:rsid w:val="00C74DC5"/>
    <w:rsid w:val="00C80A93"/>
    <w:rsid w:val="00C85B07"/>
    <w:rsid w:val="00CA259A"/>
    <w:rsid w:val="00CA4ED7"/>
    <w:rsid w:val="00CB3329"/>
    <w:rsid w:val="00CB59FD"/>
    <w:rsid w:val="00CC1C57"/>
    <w:rsid w:val="00CC28D9"/>
    <w:rsid w:val="00CD53CE"/>
    <w:rsid w:val="00CE037B"/>
    <w:rsid w:val="00CE3927"/>
    <w:rsid w:val="00CE4FA0"/>
    <w:rsid w:val="00CF2202"/>
    <w:rsid w:val="00D0027D"/>
    <w:rsid w:val="00D04ED9"/>
    <w:rsid w:val="00D0642A"/>
    <w:rsid w:val="00D11AF3"/>
    <w:rsid w:val="00D24834"/>
    <w:rsid w:val="00D32601"/>
    <w:rsid w:val="00D329AB"/>
    <w:rsid w:val="00D36643"/>
    <w:rsid w:val="00D42801"/>
    <w:rsid w:val="00D42FA5"/>
    <w:rsid w:val="00D44930"/>
    <w:rsid w:val="00D54BC8"/>
    <w:rsid w:val="00D73EFF"/>
    <w:rsid w:val="00D749A4"/>
    <w:rsid w:val="00D813EC"/>
    <w:rsid w:val="00D82964"/>
    <w:rsid w:val="00D917E9"/>
    <w:rsid w:val="00DB0708"/>
    <w:rsid w:val="00DC2067"/>
    <w:rsid w:val="00DC2813"/>
    <w:rsid w:val="00DD2497"/>
    <w:rsid w:val="00DE014B"/>
    <w:rsid w:val="00DE1119"/>
    <w:rsid w:val="00DF7997"/>
    <w:rsid w:val="00E0179E"/>
    <w:rsid w:val="00E24811"/>
    <w:rsid w:val="00E254BA"/>
    <w:rsid w:val="00E31200"/>
    <w:rsid w:val="00E33A8E"/>
    <w:rsid w:val="00E47F67"/>
    <w:rsid w:val="00E50848"/>
    <w:rsid w:val="00E524C4"/>
    <w:rsid w:val="00E542F4"/>
    <w:rsid w:val="00E544ED"/>
    <w:rsid w:val="00E57870"/>
    <w:rsid w:val="00E63BE8"/>
    <w:rsid w:val="00E64B63"/>
    <w:rsid w:val="00E7062D"/>
    <w:rsid w:val="00E72890"/>
    <w:rsid w:val="00E7458D"/>
    <w:rsid w:val="00E766E8"/>
    <w:rsid w:val="00E76ED8"/>
    <w:rsid w:val="00E76FB5"/>
    <w:rsid w:val="00E82134"/>
    <w:rsid w:val="00E83203"/>
    <w:rsid w:val="00E85C0D"/>
    <w:rsid w:val="00E9148B"/>
    <w:rsid w:val="00E94998"/>
    <w:rsid w:val="00EA4952"/>
    <w:rsid w:val="00EA55D4"/>
    <w:rsid w:val="00EA55D5"/>
    <w:rsid w:val="00EB3B40"/>
    <w:rsid w:val="00EB6F2C"/>
    <w:rsid w:val="00EC07C0"/>
    <w:rsid w:val="00EC5349"/>
    <w:rsid w:val="00ED0867"/>
    <w:rsid w:val="00EE03A1"/>
    <w:rsid w:val="00EE2A89"/>
    <w:rsid w:val="00EE57B6"/>
    <w:rsid w:val="00EE6919"/>
    <w:rsid w:val="00EF7CF7"/>
    <w:rsid w:val="00F030FD"/>
    <w:rsid w:val="00F07BED"/>
    <w:rsid w:val="00F12663"/>
    <w:rsid w:val="00F14325"/>
    <w:rsid w:val="00F143CD"/>
    <w:rsid w:val="00F159B8"/>
    <w:rsid w:val="00F24F73"/>
    <w:rsid w:val="00F402C6"/>
    <w:rsid w:val="00F571BB"/>
    <w:rsid w:val="00F57AF4"/>
    <w:rsid w:val="00F632D3"/>
    <w:rsid w:val="00F660F9"/>
    <w:rsid w:val="00F66C33"/>
    <w:rsid w:val="00F7174B"/>
    <w:rsid w:val="00F73567"/>
    <w:rsid w:val="00F806FE"/>
    <w:rsid w:val="00F82A88"/>
    <w:rsid w:val="00F84E44"/>
    <w:rsid w:val="00F87601"/>
    <w:rsid w:val="00FA4AD4"/>
    <w:rsid w:val="00FA71EF"/>
    <w:rsid w:val="00FB0C48"/>
    <w:rsid w:val="00FC4567"/>
    <w:rsid w:val="00FC771D"/>
    <w:rsid w:val="00FE029E"/>
    <w:rsid w:val="00FE1C45"/>
    <w:rsid w:val="00FE59F6"/>
    <w:rsid w:val="00FF65AE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BB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00"/>
      <w:jc w:val="center"/>
    </w:pPr>
  </w:style>
  <w:style w:type="paragraph" w:customStyle="1" w:styleId="ConsNormal">
    <w:name w:val="ConsNormal"/>
    <w:rsid w:val="003766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rsid w:val="00752E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2ECB"/>
  </w:style>
  <w:style w:type="paragraph" w:styleId="a5">
    <w:name w:val="Balloon Text"/>
    <w:basedOn w:val="a"/>
    <w:semiHidden/>
    <w:rsid w:val="00E254B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30C8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6B58ED"/>
    <w:pPr>
      <w:autoSpaceDE w:val="0"/>
      <w:autoSpaceDN w:val="0"/>
      <w:adjustRightInd w:val="0"/>
      <w:ind w:firstLine="540"/>
      <w:jc w:val="both"/>
    </w:pPr>
    <w:rPr>
      <w:color w:val="FF0000"/>
      <w:sz w:val="28"/>
      <w:szCs w:val="28"/>
    </w:rPr>
  </w:style>
  <w:style w:type="paragraph" w:customStyle="1" w:styleId="ConsPlusNormal">
    <w:name w:val="ConsPlusNormal"/>
    <w:rsid w:val="007A15E7"/>
    <w:pPr>
      <w:widowControl w:val="0"/>
      <w:snapToGrid w:val="0"/>
      <w:ind w:firstLine="720"/>
    </w:pPr>
    <w:rPr>
      <w:rFonts w:ascii="Arial" w:hAnsi="Arial"/>
    </w:rPr>
  </w:style>
  <w:style w:type="character" w:customStyle="1" w:styleId="a8">
    <w:name w:val="Цветовое выделение"/>
    <w:rsid w:val="00DE014B"/>
    <w:rPr>
      <w:b/>
      <w:color w:val="000080"/>
      <w:sz w:val="20"/>
    </w:rPr>
  </w:style>
  <w:style w:type="paragraph" w:styleId="a9">
    <w:name w:val="Normal (Web)"/>
    <w:basedOn w:val="a"/>
    <w:uiPriority w:val="99"/>
    <w:unhideWhenUsed/>
    <w:rsid w:val="00730349"/>
    <w:pPr>
      <w:spacing w:before="100" w:beforeAutospacing="1" w:after="100" w:afterAutospacing="1"/>
    </w:pPr>
    <w:rPr>
      <w:rFonts w:eastAsiaTheme="minorEastAsia"/>
    </w:rPr>
  </w:style>
  <w:style w:type="character" w:styleId="aa">
    <w:name w:val="Hyperlink"/>
    <w:basedOn w:val="a0"/>
    <w:uiPriority w:val="99"/>
    <w:unhideWhenUsed/>
    <w:rsid w:val="008C378A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8C378A"/>
    <w:rPr>
      <w:color w:val="800080"/>
      <w:u w:val="single"/>
    </w:rPr>
  </w:style>
  <w:style w:type="paragraph" w:customStyle="1" w:styleId="font5">
    <w:name w:val="font5"/>
    <w:basedOn w:val="a"/>
    <w:rsid w:val="008C378A"/>
    <w:pP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font6">
    <w:name w:val="font6"/>
    <w:basedOn w:val="a"/>
    <w:rsid w:val="008C378A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65">
    <w:name w:val="xl65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6">
    <w:name w:val="xl66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7">
    <w:name w:val="xl67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8C37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378A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8C378A"/>
    <w:pP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74">
    <w:name w:val="xl74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75">
    <w:name w:val="xl75"/>
    <w:basedOn w:val="a"/>
    <w:rsid w:val="008C378A"/>
    <w:pPr>
      <w:spacing w:before="100" w:beforeAutospacing="1" w:after="100" w:afterAutospacing="1"/>
    </w:pPr>
    <w:rPr>
      <w:sz w:val="32"/>
      <w:szCs w:val="32"/>
    </w:rPr>
  </w:style>
  <w:style w:type="paragraph" w:customStyle="1" w:styleId="xl76">
    <w:name w:val="xl76"/>
    <w:basedOn w:val="a"/>
    <w:rsid w:val="008C378A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7">
    <w:name w:val="xl77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8">
    <w:name w:val="xl78"/>
    <w:basedOn w:val="a"/>
    <w:rsid w:val="008C37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79">
    <w:name w:val="xl79"/>
    <w:basedOn w:val="a"/>
    <w:rsid w:val="008C378A"/>
    <w:pPr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80">
    <w:name w:val="xl80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32"/>
      <w:szCs w:val="32"/>
    </w:rPr>
  </w:style>
  <w:style w:type="paragraph" w:customStyle="1" w:styleId="xl81">
    <w:name w:val="xl81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sz w:val="32"/>
      <w:szCs w:val="32"/>
    </w:rPr>
  </w:style>
  <w:style w:type="paragraph" w:customStyle="1" w:styleId="xl82">
    <w:name w:val="xl82"/>
    <w:basedOn w:val="a"/>
    <w:rsid w:val="008C378A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83">
    <w:name w:val="xl83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4">
    <w:name w:val="xl84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32"/>
      <w:szCs w:val="32"/>
    </w:rPr>
  </w:style>
  <w:style w:type="paragraph" w:customStyle="1" w:styleId="xl85">
    <w:name w:val="xl85"/>
    <w:basedOn w:val="a"/>
    <w:rsid w:val="008C37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86">
    <w:name w:val="xl86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7">
    <w:name w:val="xl87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88">
    <w:name w:val="xl88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89">
    <w:name w:val="xl89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0">
    <w:name w:val="xl90"/>
    <w:basedOn w:val="a"/>
    <w:rsid w:val="008C37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91">
    <w:name w:val="xl91"/>
    <w:basedOn w:val="a"/>
    <w:rsid w:val="008C378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2">
    <w:name w:val="xl92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93">
    <w:name w:val="xl93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94">
    <w:name w:val="xl94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5">
    <w:name w:val="xl95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96">
    <w:name w:val="xl96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7">
    <w:name w:val="xl97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8">
    <w:name w:val="xl98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9">
    <w:name w:val="xl99"/>
    <w:basedOn w:val="a"/>
    <w:rsid w:val="008C378A"/>
    <w:pP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00">
    <w:name w:val="xl100"/>
    <w:basedOn w:val="a"/>
    <w:rsid w:val="008C37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</w:rPr>
  </w:style>
  <w:style w:type="paragraph" w:customStyle="1" w:styleId="xl101">
    <w:name w:val="xl101"/>
    <w:basedOn w:val="a"/>
    <w:rsid w:val="008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02">
    <w:name w:val="xl102"/>
    <w:basedOn w:val="a"/>
    <w:rsid w:val="008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103">
    <w:name w:val="xl103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4"/>
      <w:szCs w:val="34"/>
    </w:rPr>
  </w:style>
  <w:style w:type="paragraph" w:customStyle="1" w:styleId="xl104">
    <w:name w:val="xl104"/>
    <w:basedOn w:val="a"/>
    <w:rsid w:val="008C37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105">
    <w:name w:val="xl105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106">
    <w:name w:val="xl106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107">
    <w:name w:val="xl107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108">
    <w:name w:val="xl108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4"/>
      <w:szCs w:val="34"/>
    </w:rPr>
  </w:style>
  <w:style w:type="paragraph" w:customStyle="1" w:styleId="xl109">
    <w:name w:val="xl109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0">
    <w:name w:val="xl110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11">
    <w:name w:val="xl111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112">
    <w:name w:val="xl112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13">
    <w:name w:val="xl113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114">
    <w:name w:val="xl114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5">
    <w:name w:val="xl115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6">
    <w:name w:val="xl116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17">
    <w:name w:val="xl117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18">
    <w:name w:val="xl118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4"/>
      <w:szCs w:val="34"/>
    </w:rPr>
  </w:style>
  <w:style w:type="paragraph" w:customStyle="1" w:styleId="xl119">
    <w:name w:val="xl119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4"/>
      <w:szCs w:val="34"/>
    </w:rPr>
  </w:style>
  <w:style w:type="paragraph" w:customStyle="1" w:styleId="xl120">
    <w:name w:val="xl120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21">
    <w:name w:val="xl121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22">
    <w:name w:val="xl122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4">
    <w:name w:val="xl124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25">
    <w:name w:val="xl125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6">
    <w:name w:val="xl126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127">
    <w:name w:val="xl127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128">
    <w:name w:val="xl128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129">
    <w:name w:val="xl129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30">
    <w:name w:val="xl130"/>
    <w:basedOn w:val="a"/>
    <w:rsid w:val="008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4"/>
      <w:szCs w:val="34"/>
    </w:rPr>
  </w:style>
  <w:style w:type="paragraph" w:customStyle="1" w:styleId="xl131">
    <w:name w:val="xl131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132">
    <w:name w:val="xl132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33">
    <w:name w:val="xl133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34">
    <w:name w:val="xl134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35">
    <w:name w:val="xl135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4"/>
      <w:szCs w:val="34"/>
    </w:rPr>
  </w:style>
  <w:style w:type="paragraph" w:customStyle="1" w:styleId="xl136">
    <w:name w:val="xl136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37">
    <w:name w:val="xl137"/>
    <w:basedOn w:val="a"/>
    <w:rsid w:val="008C378A"/>
    <w:pPr>
      <w:spacing w:before="100" w:beforeAutospacing="1" w:after="100" w:afterAutospacing="1"/>
    </w:pPr>
    <w:rPr>
      <w:sz w:val="34"/>
      <w:szCs w:val="34"/>
    </w:rPr>
  </w:style>
  <w:style w:type="paragraph" w:customStyle="1" w:styleId="xl138">
    <w:name w:val="xl138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39">
    <w:name w:val="xl139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140">
    <w:name w:val="xl140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41">
    <w:name w:val="xl141"/>
    <w:basedOn w:val="a"/>
    <w:rsid w:val="008C37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142">
    <w:name w:val="xl142"/>
    <w:basedOn w:val="a"/>
    <w:rsid w:val="008C37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43">
    <w:name w:val="xl143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44">
    <w:name w:val="xl144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5">
    <w:name w:val="xl145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6">
    <w:name w:val="xl146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7">
    <w:name w:val="xl147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8">
    <w:name w:val="xl148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49">
    <w:name w:val="xl149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644BBC"/>
    <w:rPr>
      <w:b/>
      <w:bCs/>
      <w:sz w:val="28"/>
      <w:szCs w:val="24"/>
    </w:rPr>
  </w:style>
  <w:style w:type="paragraph" w:styleId="ac">
    <w:name w:val="Body Text"/>
    <w:basedOn w:val="a"/>
    <w:link w:val="ad"/>
    <w:rsid w:val="0017258A"/>
    <w:pPr>
      <w:spacing w:after="120"/>
    </w:pPr>
  </w:style>
  <w:style w:type="character" w:customStyle="1" w:styleId="ad">
    <w:name w:val="Основной текст Знак"/>
    <w:basedOn w:val="a0"/>
    <w:link w:val="ac"/>
    <w:rsid w:val="001725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BB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00"/>
      <w:jc w:val="center"/>
    </w:pPr>
  </w:style>
  <w:style w:type="paragraph" w:customStyle="1" w:styleId="ConsNormal">
    <w:name w:val="ConsNormal"/>
    <w:rsid w:val="003766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rsid w:val="00752E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2ECB"/>
  </w:style>
  <w:style w:type="paragraph" w:styleId="a5">
    <w:name w:val="Balloon Text"/>
    <w:basedOn w:val="a"/>
    <w:semiHidden/>
    <w:rsid w:val="00E254B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30C8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6B58ED"/>
    <w:pPr>
      <w:autoSpaceDE w:val="0"/>
      <w:autoSpaceDN w:val="0"/>
      <w:adjustRightInd w:val="0"/>
      <w:ind w:firstLine="540"/>
      <w:jc w:val="both"/>
    </w:pPr>
    <w:rPr>
      <w:color w:val="FF0000"/>
      <w:sz w:val="28"/>
      <w:szCs w:val="28"/>
    </w:rPr>
  </w:style>
  <w:style w:type="paragraph" w:customStyle="1" w:styleId="ConsPlusNormal">
    <w:name w:val="ConsPlusNormal"/>
    <w:rsid w:val="007A15E7"/>
    <w:pPr>
      <w:widowControl w:val="0"/>
      <w:snapToGrid w:val="0"/>
      <w:ind w:firstLine="720"/>
    </w:pPr>
    <w:rPr>
      <w:rFonts w:ascii="Arial" w:hAnsi="Arial"/>
    </w:rPr>
  </w:style>
  <w:style w:type="character" w:customStyle="1" w:styleId="a8">
    <w:name w:val="Цветовое выделение"/>
    <w:rsid w:val="00DE014B"/>
    <w:rPr>
      <w:b/>
      <w:color w:val="000080"/>
      <w:sz w:val="20"/>
    </w:rPr>
  </w:style>
  <w:style w:type="paragraph" w:styleId="a9">
    <w:name w:val="Normal (Web)"/>
    <w:basedOn w:val="a"/>
    <w:uiPriority w:val="99"/>
    <w:unhideWhenUsed/>
    <w:rsid w:val="00730349"/>
    <w:pPr>
      <w:spacing w:before="100" w:beforeAutospacing="1" w:after="100" w:afterAutospacing="1"/>
    </w:pPr>
    <w:rPr>
      <w:rFonts w:eastAsiaTheme="minorEastAsia"/>
    </w:rPr>
  </w:style>
  <w:style w:type="character" w:styleId="aa">
    <w:name w:val="Hyperlink"/>
    <w:basedOn w:val="a0"/>
    <w:uiPriority w:val="99"/>
    <w:unhideWhenUsed/>
    <w:rsid w:val="008C378A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8C378A"/>
    <w:rPr>
      <w:color w:val="800080"/>
      <w:u w:val="single"/>
    </w:rPr>
  </w:style>
  <w:style w:type="paragraph" w:customStyle="1" w:styleId="font5">
    <w:name w:val="font5"/>
    <w:basedOn w:val="a"/>
    <w:rsid w:val="008C378A"/>
    <w:pP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font6">
    <w:name w:val="font6"/>
    <w:basedOn w:val="a"/>
    <w:rsid w:val="008C378A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65">
    <w:name w:val="xl65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6">
    <w:name w:val="xl66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7">
    <w:name w:val="xl67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8C37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378A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8C378A"/>
    <w:pP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74">
    <w:name w:val="xl74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75">
    <w:name w:val="xl75"/>
    <w:basedOn w:val="a"/>
    <w:rsid w:val="008C378A"/>
    <w:pPr>
      <w:spacing w:before="100" w:beforeAutospacing="1" w:after="100" w:afterAutospacing="1"/>
    </w:pPr>
    <w:rPr>
      <w:sz w:val="32"/>
      <w:szCs w:val="32"/>
    </w:rPr>
  </w:style>
  <w:style w:type="paragraph" w:customStyle="1" w:styleId="xl76">
    <w:name w:val="xl76"/>
    <w:basedOn w:val="a"/>
    <w:rsid w:val="008C378A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7">
    <w:name w:val="xl77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8">
    <w:name w:val="xl78"/>
    <w:basedOn w:val="a"/>
    <w:rsid w:val="008C37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79">
    <w:name w:val="xl79"/>
    <w:basedOn w:val="a"/>
    <w:rsid w:val="008C378A"/>
    <w:pPr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80">
    <w:name w:val="xl80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32"/>
      <w:szCs w:val="32"/>
    </w:rPr>
  </w:style>
  <w:style w:type="paragraph" w:customStyle="1" w:styleId="xl81">
    <w:name w:val="xl81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sz w:val="32"/>
      <w:szCs w:val="32"/>
    </w:rPr>
  </w:style>
  <w:style w:type="paragraph" w:customStyle="1" w:styleId="xl82">
    <w:name w:val="xl82"/>
    <w:basedOn w:val="a"/>
    <w:rsid w:val="008C378A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83">
    <w:name w:val="xl83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4">
    <w:name w:val="xl84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32"/>
      <w:szCs w:val="32"/>
    </w:rPr>
  </w:style>
  <w:style w:type="paragraph" w:customStyle="1" w:styleId="xl85">
    <w:name w:val="xl85"/>
    <w:basedOn w:val="a"/>
    <w:rsid w:val="008C37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86">
    <w:name w:val="xl86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7">
    <w:name w:val="xl87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88">
    <w:name w:val="xl88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89">
    <w:name w:val="xl89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0">
    <w:name w:val="xl90"/>
    <w:basedOn w:val="a"/>
    <w:rsid w:val="008C37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91">
    <w:name w:val="xl91"/>
    <w:basedOn w:val="a"/>
    <w:rsid w:val="008C378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2">
    <w:name w:val="xl92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93">
    <w:name w:val="xl93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94">
    <w:name w:val="xl94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5">
    <w:name w:val="xl95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96">
    <w:name w:val="xl96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7">
    <w:name w:val="xl97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8">
    <w:name w:val="xl98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9">
    <w:name w:val="xl99"/>
    <w:basedOn w:val="a"/>
    <w:rsid w:val="008C378A"/>
    <w:pP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00">
    <w:name w:val="xl100"/>
    <w:basedOn w:val="a"/>
    <w:rsid w:val="008C37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</w:rPr>
  </w:style>
  <w:style w:type="paragraph" w:customStyle="1" w:styleId="xl101">
    <w:name w:val="xl101"/>
    <w:basedOn w:val="a"/>
    <w:rsid w:val="008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02">
    <w:name w:val="xl102"/>
    <w:basedOn w:val="a"/>
    <w:rsid w:val="008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103">
    <w:name w:val="xl103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4"/>
      <w:szCs w:val="34"/>
    </w:rPr>
  </w:style>
  <w:style w:type="paragraph" w:customStyle="1" w:styleId="xl104">
    <w:name w:val="xl104"/>
    <w:basedOn w:val="a"/>
    <w:rsid w:val="008C37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105">
    <w:name w:val="xl105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106">
    <w:name w:val="xl106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107">
    <w:name w:val="xl107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108">
    <w:name w:val="xl108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4"/>
      <w:szCs w:val="34"/>
    </w:rPr>
  </w:style>
  <w:style w:type="paragraph" w:customStyle="1" w:styleId="xl109">
    <w:name w:val="xl109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0">
    <w:name w:val="xl110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11">
    <w:name w:val="xl111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112">
    <w:name w:val="xl112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13">
    <w:name w:val="xl113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114">
    <w:name w:val="xl114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5">
    <w:name w:val="xl115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6">
    <w:name w:val="xl116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17">
    <w:name w:val="xl117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18">
    <w:name w:val="xl118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4"/>
      <w:szCs w:val="34"/>
    </w:rPr>
  </w:style>
  <w:style w:type="paragraph" w:customStyle="1" w:styleId="xl119">
    <w:name w:val="xl119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4"/>
      <w:szCs w:val="34"/>
    </w:rPr>
  </w:style>
  <w:style w:type="paragraph" w:customStyle="1" w:styleId="xl120">
    <w:name w:val="xl120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21">
    <w:name w:val="xl121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22">
    <w:name w:val="xl122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4">
    <w:name w:val="xl124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25">
    <w:name w:val="xl125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6">
    <w:name w:val="xl126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127">
    <w:name w:val="xl127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128">
    <w:name w:val="xl128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129">
    <w:name w:val="xl129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30">
    <w:name w:val="xl130"/>
    <w:basedOn w:val="a"/>
    <w:rsid w:val="008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4"/>
      <w:szCs w:val="34"/>
    </w:rPr>
  </w:style>
  <w:style w:type="paragraph" w:customStyle="1" w:styleId="xl131">
    <w:name w:val="xl131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132">
    <w:name w:val="xl132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33">
    <w:name w:val="xl133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34">
    <w:name w:val="xl134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35">
    <w:name w:val="xl135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4"/>
      <w:szCs w:val="34"/>
    </w:rPr>
  </w:style>
  <w:style w:type="paragraph" w:customStyle="1" w:styleId="xl136">
    <w:name w:val="xl136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37">
    <w:name w:val="xl137"/>
    <w:basedOn w:val="a"/>
    <w:rsid w:val="008C378A"/>
    <w:pPr>
      <w:spacing w:before="100" w:beforeAutospacing="1" w:after="100" w:afterAutospacing="1"/>
    </w:pPr>
    <w:rPr>
      <w:sz w:val="34"/>
      <w:szCs w:val="34"/>
    </w:rPr>
  </w:style>
  <w:style w:type="paragraph" w:customStyle="1" w:styleId="xl138">
    <w:name w:val="xl138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39">
    <w:name w:val="xl139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140">
    <w:name w:val="xl140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41">
    <w:name w:val="xl141"/>
    <w:basedOn w:val="a"/>
    <w:rsid w:val="008C37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142">
    <w:name w:val="xl142"/>
    <w:basedOn w:val="a"/>
    <w:rsid w:val="008C37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</w:rPr>
  </w:style>
  <w:style w:type="paragraph" w:customStyle="1" w:styleId="xl143">
    <w:name w:val="xl143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44">
    <w:name w:val="xl144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5">
    <w:name w:val="xl145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6">
    <w:name w:val="xl146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7">
    <w:name w:val="xl147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8">
    <w:name w:val="xl148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49">
    <w:name w:val="xl149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8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644BBC"/>
    <w:rPr>
      <w:b/>
      <w:bCs/>
      <w:sz w:val="28"/>
      <w:szCs w:val="24"/>
    </w:rPr>
  </w:style>
  <w:style w:type="paragraph" w:styleId="ac">
    <w:name w:val="Body Text"/>
    <w:basedOn w:val="a"/>
    <w:link w:val="ad"/>
    <w:rsid w:val="0017258A"/>
    <w:pPr>
      <w:spacing w:after="120"/>
    </w:pPr>
  </w:style>
  <w:style w:type="character" w:customStyle="1" w:styleId="ad">
    <w:name w:val="Основной текст Знак"/>
    <w:basedOn w:val="a0"/>
    <w:link w:val="ac"/>
    <w:rsid w:val="001725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SPB;n=110154;fld=134;dst=1000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SPB;n=110154;fld=134;dst=1007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D150-4614-4EA0-853A-3B485FFF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44</Pages>
  <Words>13722</Words>
  <Characters>91822</Characters>
  <Application>Microsoft Office Word</Application>
  <DocSecurity>0</DocSecurity>
  <Lines>765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105334</CharactersWithSpaces>
  <SharedDoc>false</SharedDoc>
  <HLinks>
    <vt:vector size="12" baseType="variant">
      <vt:variant>
        <vt:i4>3997818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consultantplus://offline/main?base=SPB;n=110154;fld=134;dst=100045</vt:lpwstr>
      </vt:variant>
      <vt:variant>
        <vt:lpwstr/>
      </vt:variant>
      <vt:variant>
        <vt:i4>3997823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Александровна</dc:creator>
  <cp:lastModifiedBy>User</cp:lastModifiedBy>
  <cp:revision>16</cp:revision>
  <cp:lastPrinted>2016-12-14T09:25:00Z</cp:lastPrinted>
  <dcterms:created xsi:type="dcterms:W3CDTF">2017-01-10T07:59:00Z</dcterms:created>
  <dcterms:modified xsi:type="dcterms:W3CDTF">2017-01-10T11:44:00Z</dcterms:modified>
</cp:coreProperties>
</file>