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A4" w:rsidRPr="000668C9" w:rsidRDefault="00FC0CA4" w:rsidP="0069637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АДМИНИСТРАЦИ</w:t>
      </w:r>
      <w:r w:rsidR="00B06D7D">
        <w:rPr>
          <w:sz w:val="24"/>
          <w:szCs w:val="24"/>
        </w:rPr>
        <w:t>Я</w:t>
      </w:r>
      <w:r w:rsidRPr="000668C9">
        <w:rPr>
          <w:sz w:val="24"/>
          <w:szCs w:val="24"/>
        </w:rPr>
        <w:t xml:space="preserve"> МУНИЦИПАЛЬНОГО ОБРАЗОВАНИЯ</w:t>
      </w:r>
    </w:p>
    <w:p w:rsidR="00FC0CA4" w:rsidRPr="000668C9" w:rsidRDefault="00FC0CA4" w:rsidP="0069637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ШЛИССЕЛЬБУРГСКОЕ ГОРОДСКОЕ ПОСЕЛЕНИЕ</w:t>
      </w:r>
    </w:p>
    <w:p w:rsidR="00FC0CA4" w:rsidRPr="000668C9" w:rsidRDefault="00FC0CA4" w:rsidP="0069637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КИРОВСК</w:t>
      </w:r>
      <w:r w:rsidR="005971BB"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МУНИЦИПАЛЬН</w:t>
      </w:r>
      <w:r w:rsidR="005971BB"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РАЙОН</w:t>
      </w:r>
      <w:r w:rsidR="005971BB">
        <w:rPr>
          <w:sz w:val="24"/>
          <w:szCs w:val="24"/>
        </w:rPr>
        <w:t>А</w:t>
      </w:r>
    </w:p>
    <w:p w:rsidR="00FC0CA4" w:rsidRPr="000668C9" w:rsidRDefault="00FC0CA4" w:rsidP="0069637C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FC0CA4" w:rsidRPr="000668C9" w:rsidRDefault="00FC0CA4" w:rsidP="00FC0CA4">
      <w:pPr>
        <w:spacing w:line="360" w:lineRule="auto"/>
        <w:jc w:val="center"/>
        <w:rPr>
          <w:b/>
          <w:sz w:val="24"/>
          <w:szCs w:val="24"/>
        </w:rPr>
      </w:pPr>
    </w:p>
    <w:p w:rsidR="00FC0CA4" w:rsidRPr="000668C9" w:rsidRDefault="00FC0CA4" w:rsidP="00FC0CA4">
      <w:pPr>
        <w:spacing w:line="360" w:lineRule="auto"/>
        <w:jc w:val="center"/>
        <w:rPr>
          <w:b/>
          <w:sz w:val="24"/>
          <w:szCs w:val="24"/>
        </w:rPr>
      </w:pPr>
    </w:p>
    <w:p w:rsidR="00FC0CA4" w:rsidRPr="000668C9" w:rsidRDefault="002D347A" w:rsidP="00FC0CA4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FC0CA4" w:rsidRPr="000668C9" w:rsidRDefault="00FC0CA4" w:rsidP="00FC0CA4">
      <w:pPr>
        <w:tabs>
          <w:tab w:val="left" w:pos="5595"/>
        </w:tabs>
        <w:rPr>
          <w:b/>
          <w:sz w:val="24"/>
          <w:szCs w:val="24"/>
        </w:rPr>
      </w:pPr>
      <w:r w:rsidRPr="000668C9">
        <w:rPr>
          <w:b/>
          <w:sz w:val="24"/>
          <w:szCs w:val="24"/>
        </w:rPr>
        <w:tab/>
      </w:r>
    </w:p>
    <w:p w:rsidR="00FC0CA4" w:rsidRPr="000668C9" w:rsidRDefault="00FC0CA4" w:rsidP="00FC0CA4">
      <w:pPr>
        <w:tabs>
          <w:tab w:val="left" w:pos="5595"/>
        </w:tabs>
        <w:rPr>
          <w:b/>
          <w:sz w:val="24"/>
          <w:szCs w:val="24"/>
        </w:rPr>
      </w:pPr>
    </w:p>
    <w:p w:rsidR="006C7172" w:rsidRPr="00F70EC3" w:rsidRDefault="00FC0CA4" w:rsidP="00EE6B22">
      <w:pPr>
        <w:spacing w:line="360" w:lineRule="auto"/>
        <w:rPr>
          <w:b/>
          <w:sz w:val="24"/>
          <w:szCs w:val="24"/>
        </w:rPr>
      </w:pPr>
      <w:r w:rsidRPr="000668C9">
        <w:rPr>
          <w:b/>
          <w:sz w:val="24"/>
          <w:szCs w:val="24"/>
        </w:rPr>
        <w:t xml:space="preserve">от </w:t>
      </w:r>
      <w:r w:rsidR="001F55EC">
        <w:rPr>
          <w:b/>
          <w:sz w:val="24"/>
          <w:szCs w:val="24"/>
        </w:rPr>
        <w:t>05.12.2017</w:t>
      </w:r>
      <w:r w:rsidRPr="000668C9">
        <w:rPr>
          <w:b/>
          <w:sz w:val="24"/>
          <w:szCs w:val="24"/>
        </w:rPr>
        <w:t xml:space="preserve">  № </w:t>
      </w:r>
      <w:r w:rsidR="001F55EC">
        <w:rPr>
          <w:b/>
          <w:sz w:val="24"/>
          <w:szCs w:val="24"/>
        </w:rPr>
        <w:t>445</w:t>
      </w:r>
    </w:p>
    <w:p w:rsidR="00573856" w:rsidRPr="00847874" w:rsidRDefault="00847874" w:rsidP="00552D3B">
      <w:pPr>
        <w:pStyle w:val="1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47874">
        <w:rPr>
          <w:rFonts w:ascii="Times New Roman" w:hAnsi="Times New Roman"/>
          <w:sz w:val="24"/>
          <w:szCs w:val="24"/>
        </w:rPr>
        <w:t xml:space="preserve">О возможности проведения совместного конкурса </w:t>
      </w:r>
    </w:p>
    <w:p w:rsidR="00847874" w:rsidRDefault="00847874" w:rsidP="00847874">
      <w:pPr>
        <w:rPr>
          <w:b/>
          <w:sz w:val="24"/>
          <w:szCs w:val="24"/>
        </w:rPr>
      </w:pPr>
      <w:r w:rsidRPr="00847874">
        <w:rPr>
          <w:b/>
          <w:sz w:val="24"/>
          <w:szCs w:val="24"/>
        </w:rPr>
        <w:t>на право заключения концессионного соглашения</w:t>
      </w:r>
    </w:p>
    <w:p w:rsidR="00847874" w:rsidRPr="00847874" w:rsidRDefault="00847874" w:rsidP="0084787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предоставленных условиях</w:t>
      </w:r>
    </w:p>
    <w:p w:rsidR="00573856" w:rsidRDefault="00573856" w:rsidP="00573856">
      <w:pPr>
        <w:rPr>
          <w:sz w:val="24"/>
        </w:rPr>
      </w:pPr>
    </w:p>
    <w:p w:rsidR="00535F0C" w:rsidRDefault="00535F0C" w:rsidP="00573856">
      <w:pPr>
        <w:rPr>
          <w:sz w:val="24"/>
        </w:rPr>
      </w:pPr>
    </w:p>
    <w:p w:rsidR="00E03BF6" w:rsidRDefault="00B864EA" w:rsidP="002215B0">
      <w:pPr>
        <w:pStyle w:val="a3"/>
      </w:pPr>
      <w:r>
        <w:t>В соответст</w:t>
      </w:r>
      <w:r w:rsidR="0087522F">
        <w:t>вии с</w:t>
      </w:r>
      <w:r>
        <w:t xml:space="preserve"> </w:t>
      </w:r>
      <w:r w:rsidR="00847874">
        <w:t xml:space="preserve">Федеральным законом от 21.07.2005 № 115-ФЗ «О концессионных соглашениях», подпунктом «а» пункта </w:t>
      </w:r>
      <w:r w:rsidR="0071719A">
        <w:t>9</w:t>
      </w:r>
      <w:r w:rsidR="00847874">
        <w:t xml:space="preserve"> Особенностей проведения совместного конкурса на право заключения концессионного соглашения, объектом которого </w:t>
      </w:r>
      <w:r w:rsidR="00E03BF6">
        <w:t xml:space="preserve">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утвержденных Постановлением </w:t>
      </w:r>
      <w:r w:rsidR="0071719A">
        <w:t>П</w:t>
      </w:r>
      <w:r w:rsidR="00E03BF6">
        <w:t xml:space="preserve">равительства РФ от 11.05.2017 № 558, </w:t>
      </w:r>
      <w:r>
        <w:t>Устав</w:t>
      </w:r>
      <w:r w:rsidR="0087522F">
        <w:t>ом</w:t>
      </w:r>
      <w:r>
        <w:t xml:space="preserve"> </w:t>
      </w:r>
      <w:r w:rsidR="00E03BF6">
        <w:t>муниципального образования Шлиссельбургское городское поселение Кировского муниципального района Ленинградской области, в целях привлечения внебюджетных инвестиций и эффективного использования находящегося в собственности муниципального образования имущества:</w:t>
      </w:r>
    </w:p>
    <w:p w:rsidR="00E03BF6" w:rsidRDefault="00573856" w:rsidP="00E71C3A">
      <w:pPr>
        <w:pStyle w:val="2"/>
        <w:ind w:firstLine="720"/>
      </w:pPr>
      <w:r>
        <w:t xml:space="preserve">1. </w:t>
      </w:r>
      <w:proofErr w:type="gramStart"/>
      <w:r w:rsidR="00E03BF6">
        <w:t xml:space="preserve">Принять </w:t>
      </w:r>
      <w:r w:rsidR="00F26CA9">
        <w:t>р</w:t>
      </w:r>
      <w:r w:rsidR="00E03BF6">
        <w:t>ешение о возможности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</w:t>
      </w:r>
      <w:r w:rsidR="00F26CA9">
        <w:t xml:space="preserve">, утвержденных постановлением администрации </w:t>
      </w:r>
      <w:r w:rsidR="00E03BF6">
        <w:t>муниципального образования «Кировск» Кировского муниципального района Ленинградской области</w:t>
      </w:r>
      <w:r w:rsidR="00F26CA9">
        <w:t xml:space="preserve"> </w:t>
      </w:r>
      <w:r w:rsidR="00E03BF6">
        <w:t xml:space="preserve"> № 717 от 05.12.2017</w:t>
      </w:r>
      <w:r w:rsidR="0086482B">
        <w:t xml:space="preserve"> «О выдвижении инициативы о проведении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</w:t>
      </w:r>
      <w:proofErr w:type="gramEnd"/>
      <w:r w:rsidR="0086482B">
        <w:t>, отдельные объекты таких систем».</w:t>
      </w:r>
    </w:p>
    <w:p w:rsidR="0035417C" w:rsidRDefault="00573856" w:rsidP="00944326">
      <w:pPr>
        <w:pStyle w:val="2"/>
        <w:ind w:firstLine="720"/>
      </w:pPr>
      <w:r>
        <w:t xml:space="preserve">2. </w:t>
      </w:r>
      <w:r w:rsidR="0035417C">
        <w:t>Предложить кандидатуру члена совместной конкурсной комиссии – заместителя главы администрации по местному самоуправлению и правовым вопросам администрации МО Город Шлиссельбург Лоскутовой Татьяны Владимировны.</w:t>
      </w:r>
    </w:p>
    <w:p w:rsidR="0035417C" w:rsidRDefault="00573856" w:rsidP="00573856">
      <w:pPr>
        <w:pStyle w:val="a3"/>
      </w:pPr>
      <w:r>
        <w:t xml:space="preserve">3. </w:t>
      </w:r>
      <w:r w:rsidR="0035417C">
        <w:t>Опубликовать настоящее постановление в газете «Невский исток» и разместить на официальном сайте МО Город Шлиссельбург.</w:t>
      </w:r>
    </w:p>
    <w:p w:rsidR="0035417C" w:rsidRDefault="0035417C" w:rsidP="00573856">
      <w:pPr>
        <w:pStyle w:val="a3"/>
      </w:pPr>
      <w:r>
        <w:t>4. Настоящее постановление вступает в силу после официального опубликования.</w:t>
      </w:r>
    </w:p>
    <w:p w:rsidR="0035417C" w:rsidRDefault="0035417C" w:rsidP="00573856">
      <w:pPr>
        <w:pStyle w:val="a3"/>
      </w:pPr>
      <w:r>
        <w:t>5. Направить данное постановление в адрес инициатора проведения совместного конкурса – муниципальное образование «Кировск» Ки</w:t>
      </w:r>
      <w:r w:rsidR="0086482B">
        <w:t>ровского муниципального района Л</w:t>
      </w:r>
      <w:r>
        <w:t>енинградской области.</w:t>
      </w:r>
    </w:p>
    <w:p w:rsidR="0035417C" w:rsidRDefault="0035417C" w:rsidP="00573856">
      <w:pPr>
        <w:pStyle w:val="a3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864EA" w:rsidRDefault="00B864EA" w:rsidP="00B864EA">
      <w:pPr>
        <w:pStyle w:val="a3"/>
        <w:spacing w:line="360" w:lineRule="auto"/>
      </w:pPr>
    </w:p>
    <w:p w:rsidR="00EE6B22" w:rsidRDefault="00EE6B22" w:rsidP="00B864EA">
      <w:pPr>
        <w:pStyle w:val="a3"/>
        <w:spacing w:line="360" w:lineRule="auto"/>
      </w:pPr>
      <w:bookmarkStart w:id="0" w:name="_GoBack"/>
      <w:bookmarkEnd w:id="0"/>
    </w:p>
    <w:p w:rsidR="00B864EA" w:rsidRDefault="00130B82" w:rsidP="00B864EA">
      <w:pPr>
        <w:pStyle w:val="a3"/>
        <w:ind w:firstLine="0"/>
      </w:pPr>
      <w:r>
        <w:t>Г</w:t>
      </w:r>
      <w:r w:rsidR="00B864EA">
        <w:t>лав</w:t>
      </w:r>
      <w:r>
        <w:t>а</w:t>
      </w:r>
      <w:r w:rsidR="00B864EA">
        <w:t xml:space="preserve"> администрации           </w:t>
      </w:r>
      <w:r>
        <w:t xml:space="preserve">                                                                                        Н.В. Хоменко</w:t>
      </w:r>
      <w:r w:rsidR="00B864EA">
        <w:t xml:space="preserve">                                                                                        </w:t>
      </w:r>
    </w:p>
    <w:p w:rsidR="0086482B" w:rsidRDefault="0086482B" w:rsidP="00573856">
      <w:pPr>
        <w:jc w:val="both"/>
        <w:rPr>
          <w:sz w:val="24"/>
        </w:rPr>
      </w:pPr>
    </w:p>
    <w:p w:rsidR="0086482B" w:rsidRDefault="0086482B" w:rsidP="00573856">
      <w:pPr>
        <w:jc w:val="both"/>
        <w:rPr>
          <w:sz w:val="24"/>
        </w:rPr>
      </w:pPr>
    </w:p>
    <w:sectPr w:rsidR="0086482B" w:rsidSect="0086482B">
      <w:pgSz w:w="11906" w:h="16838" w:code="9"/>
      <w:pgMar w:top="1134" w:right="851" w:bottom="326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AA7"/>
    <w:multiLevelType w:val="multilevel"/>
    <w:tmpl w:val="B7DE32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A1A2466"/>
    <w:multiLevelType w:val="multilevel"/>
    <w:tmpl w:val="49E2C7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409B44EE"/>
    <w:multiLevelType w:val="multilevel"/>
    <w:tmpl w:val="24E86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BBB7EC9"/>
    <w:multiLevelType w:val="hybridMultilevel"/>
    <w:tmpl w:val="BB96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180C6F"/>
    <w:multiLevelType w:val="hybridMultilevel"/>
    <w:tmpl w:val="6E1223BC"/>
    <w:lvl w:ilvl="0" w:tplc="4022DE26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D790719E">
      <w:numFmt w:val="none"/>
      <w:lvlText w:val=""/>
      <w:lvlJc w:val="left"/>
      <w:pPr>
        <w:tabs>
          <w:tab w:val="num" w:pos="360"/>
        </w:tabs>
      </w:pPr>
    </w:lvl>
    <w:lvl w:ilvl="2" w:tplc="48BA5D9E">
      <w:numFmt w:val="none"/>
      <w:lvlText w:val=""/>
      <w:lvlJc w:val="left"/>
      <w:pPr>
        <w:tabs>
          <w:tab w:val="num" w:pos="360"/>
        </w:tabs>
      </w:pPr>
    </w:lvl>
    <w:lvl w:ilvl="3" w:tplc="0ACA4586">
      <w:numFmt w:val="none"/>
      <w:lvlText w:val=""/>
      <w:lvlJc w:val="left"/>
      <w:pPr>
        <w:tabs>
          <w:tab w:val="num" w:pos="360"/>
        </w:tabs>
      </w:pPr>
    </w:lvl>
    <w:lvl w:ilvl="4" w:tplc="7C5C341A">
      <w:numFmt w:val="none"/>
      <w:lvlText w:val=""/>
      <w:lvlJc w:val="left"/>
      <w:pPr>
        <w:tabs>
          <w:tab w:val="num" w:pos="360"/>
        </w:tabs>
      </w:pPr>
    </w:lvl>
    <w:lvl w:ilvl="5" w:tplc="3CE20982">
      <w:numFmt w:val="none"/>
      <w:lvlText w:val=""/>
      <w:lvlJc w:val="left"/>
      <w:pPr>
        <w:tabs>
          <w:tab w:val="num" w:pos="360"/>
        </w:tabs>
      </w:pPr>
    </w:lvl>
    <w:lvl w:ilvl="6" w:tplc="01686E08">
      <w:numFmt w:val="none"/>
      <w:lvlText w:val=""/>
      <w:lvlJc w:val="left"/>
      <w:pPr>
        <w:tabs>
          <w:tab w:val="num" w:pos="360"/>
        </w:tabs>
      </w:pPr>
    </w:lvl>
    <w:lvl w:ilvl="7" w:tplc="8CB81244">
      <w:numFmt w:val="none"/>
      <w:lvlText w:val=""/>
      <w:lvlJc w:val="left"/>
      <w:pPr>
        <w:tabs>
          <w:tab w:val="num" w:pos="360"/>
        </w:tabs>
      </w:pPr>
    </w:lvl>
    <w:lvl w:ilvl="8" w:tplc="FC4A5F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383"/>
    <w:rsid w:val="00016029"/>
    <w:rsid w:val="000308FD"/>
    <w:rsid w:val="000334CB"/>
    <w:rsid w:val="00037549"/>
    <w:rsid w:val="000400AB"/>
    <w:rsid w:val="00053C3D"/>
    <w:rsid w:val="000668C9"/>
    <w:rsid w:val="000B7EF1"/>
    <w:rsid w:val="000D4869"/>
    <w:rsid w:val="000F12BD"/>
    <w:rsid w:val="000F6DEE"/>
    <w:rsid w:val="00106BA8"/>
    <w:rsid w:val="00130B82"/>
    <w:rsid w:val="00186E24"/>
    <w:rsid w:val="00190759"/>
    <w:rsid w:val="001939D6"/>
    <w:rsid w:val="00197336"/>
    <w:rsid w:val="001979E4"/>
    <w:rsid w:val="001B0D4F"/>
    <w:rsid w:val="001F1109"/>
    <w:rsid w:val="001F3458"/>
    <w:rsid w:val="001F55EC"/>
    <w:rsid w:val="002215B0"/>
    <w:rsid w:val="00227EB7"/>
    <w:rsid w:val="00272BA7"/>
    <w:rsid w:val="002A00CC"/>
    <w:rsid w:val="002D347A"/>
    <w:rsid w:val="002E54DA"/>
    <w:rsid w:val="002E6AF2"/>
    <w:rsid w:val="00334E00"/>
    <w:rsid w:val="0033773F"/>
    <w:rsid w:val="00346D83"/>
    <w:rsid w:val="0035417C"/>
    <w:rsid w:val="0035483C"/>
    <w:rsid w:val="003724F7"/>
    <w:rsid w:val="003836D2"/>
    <w:rsid w:val="003B5922"/>
    <w:rsid w:val="003C1319"/>
    <w:rsid w:val="003D120F"/>
    <w:rsid w:val="003E0C56"/>
    <w:rsid w:val="00430E42"/>
    <w:rsid w:val="00433394"/>
    <w:rsid w:val="004426C2"/>
    <w:rsid w:val="00445538"/>
    <w:rsid w:val="00461C78"/>
    <w:rsid w:val="00464070"/>
    <w:rsid w:val="00475F97"/>
    <w:rsid w:val="004800C9"/>
    <w:rsid w:val="0048209F"/>
    <w:rsid w:val="0048536D"/>
    <w:rsid w:val="004B4DE4"/>
    <w:rsid w:val="004B4DF2"/>
    <w:rsid w:val="00535F0C"/>
    <w:rsid w:val="00552D3B"/>
    <w:rsid w:val="00557AA7"/>
    <w:rsid w:val="00560675"/>
    <w:rsid w:val="00573856"/>
    <w:rsid w:val="005971BB"/>
    <w:rsid w:val="005A1E24"/>
    <w:rsid w:val="005B6BFC"/>
    <w:rsid w:val="00611361"/>
    <w:rsid w:val="006351AD"/>
    <w:rsid w:val="0069637C"/>
    <w:rsid w:val="006B52CE"/>
    <w:rsid w:val="006C7172"/>
    <w:rsid w:val="006F19E4"/>
    <w:rsid w:val="007014AF"/>
    <w:rsid w:val="00707F19"/>
    <w:rsid w:val="0071719A"/>
    <w:rsid w:val="007248AF"/>
    <w:rsid w:val="007342EF"/>
    <w:rsid w:val="0074236B"/>
    <w:rsid w:val="0077504A"/>
    <w:rsid w:val="00793BEC"/>
    <w:rsid w:val="007A3653"/>
    <w:rsid w:val="007C6A08"/>
    <w:rsid w:val="007C6CBE"/>
    <w:rsid w:val="007D1F98"/>
    <w:rsid w:val="007E51F0"/>
    <w:rsid w:val="007F0F91"/>
    <w:rsid w:val="00826E2A"/>
    <w:rsid w:val="00847874"/>
    <w:rsid w:val="00856D30"/>
    <w:rsid w:val="0086482B"/>
    <w:rsid w:val="0087522F"/>
    <w:rsid w:val="008C71C4"/>
    <w:rsid w:val="008D0AD8"/>
    <w:rsid w:val="00900469"/>
    <w:rsid w:val="00925A73"/>
    <w:rsid w:val="0093113D"/>
    <w:rsid w:val="00941C4B"/>
    <w:rsid w:val="00944326"/>
    <w:rsid w:val="009570C3"/>
    <w:rsid w:val="00965A44"/>
    <w:rsid w:val="00974F13"/>
    <w:rsid w:val="00994E30"/>
    <w:rsid w:val="009A42DE"/>
    <w:rsid w:val="009C6F94"/>
    <w:rsid w:val="009D4597"/>
    <w:rsid w:val="009E089C"/>
    <w:rsid w:val="009F4FC5"/>
    <w:rsid w:val="00A8304F"/>
    <w:rsid w:val="00AB53DD"/>
    <w:rsid w:val="00AC0129"/>
    <w:rsid w:val="00AE20BE"/>
    <w:rsid w:val="00AF76D8"/>
    <w:rsid w:val="00AF78EB"/>
    <w:rsid w:val="00B06D7D"/>
    <w:rsid w:val="00B13259"/>
    <w:rsid w:val="00B35001"/>
    <w:rsid w:val="00B62F74"/>
    <w:rsid w:val="00B64444"/>
    <w:rsid w:val="00B77CCE"/>
    <w:rsid w:val="00B83971"/>
    <w:rsid w:val="00B864EA"/>
    <w:rsid w:val="00B9743D"/>
    <w:rsid w:val="00BA01FA"/>
    <w:rsid w:val="00BC68B0"/>
    <w:rsid w:val="00BD04FD"/>
    <w:rsid w:val="00BE2FEB"/>
    <w:rsid w:val="00BE56FA"/>
    <w:rsid w:val="00C007AC"/>
    <w:rsid w:val="00C20F08"/>
    <w:rsid w:val="00C20F3C"/>
    <w:rsid w:val="00C637D5"/>
    <w:rsid w:val="00C80626"/>
    <w:rsid w:val="00C846C3"/>
    <w:rsid w:val="00C96D7C"/>
    <w:rsid w:val="00CA2565"/>
    <w:rsid w:val="00CB303E"/>
    <w:rsid w:val="00CC7DA8"/>
    <w:rsid w:val="00CE1A7B"/>
    <w:rsid w:val="00D01D32"/>
    <w:rsid w:val="00D72383"/>
    <w:rsid w:val="00D86CF7"/>
    <w:rsid w:val="00D87D47"/>
    <w:rsid w:val="00DA219F"/>
    <w:rsid w:val="00E03BF6"/>
    <w:rsid w:val="00E07AE5"/>
    <w:rsid w:val="00E43378"/>
    <w:rsid w:val="00E71C3A"/>
    <w:rsid w:val="00E862EA"/>
    <w:rsid w:val="00EA2985"/>
    <w:rsid w:val="00EB3ABF"/>
    <w:rsid w:val="00EE6B22"/>
    <w:rsid w:val="00EE718A"/>
    <w:rsid w:val="00EF2862"/>
    <w:rsid w:val="00F26CA9"/>
    <w:rsid w:val="00F613F9"/>
    <w:rsid w:val="00F70EC3"/>
    <w:rsid w:val="00FC0CA4"/>
    <w:rsid w:val="00FC3404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C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0C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3">
    <w:name w:val="heading 3"/>
    <w:basedOn w:val="a"/>
    <w:next w:val="a"/>
    <w:qFormat/>
    <w:rsid w:val="00E71C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C717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2">
    <w:name w:val="Body Text Indent 2"/>
    <w:basedOn w:val="a"/>
    <w:rsid w:val="006C7172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Body Text"/>
    <w:basedOn w:val="a"/>
    <w:rsid w:val="00F70EC3"/>
    <w:pPr>
      <w:spacing w:after="120"/>
    </w:pPr>
  </w:style>
  <w:style w:type="paragraph" w:styleId="20">
    <w:name w:val="Body Text 2"/>
    <w:basedOn w:val="a"/>
    <w:rsid w:val="000F12BD"/>
    <w:pPr>
      <w:spacing w:after="120" w:line="480" w:lineRule="auto"/>
    </w:pPr>
  </w:style>
  <w:style w:type="table" w:styleId="a5">
    <w:name w:val="Table Grid"/>
    <w:basedOn w:val="a1"/>
    <w:rsid w:val="00573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E20BE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C846C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965A44"/>
    <w:pPr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Шлиссельбург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2017-12-06T09:28:00Z</cp:lastPrinted>
  <dcterms:created xsi:type="dcterms:W3CDTF">2017-12-13T13:52:00Z</dcterms:created>
  <dcterms:modified xsi:type="dcterms:W3CDTF">2017-12-13T13:53:00Z</dcterms:modified>
</cp:coreProperties>
</file>